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仿宋_GB2312" w:hAnsi="宋体" w:eastAsia="仿宋_GB2312"/>
          <w:sz w:val="32"/>
          <w:szCs w:val="32"/>
        </w:rPr>
      </w:pPr>
      <w:r>
        <w:rPr>
          <w:rFonts w:hint="eastAsia" w:ascii="仿宋_GB2312" w:hAnsi="宋体" w:eastAsia="仿宋_GB2312"/>
          <w:sz w:val="32"/>
          <w:szCs w:val="32"/>
        </w:rPr>
        <w:t>附件1</w:t>
      </w:r>
    </w:p>
    <w:p>
      <w:pPr>
        <w:ind w:firstLine="6080" w:firstLineChars="1900"/>
        <w:rPr>
          <w:rFonts w:ascii="仿宋_GB2312" w:eastAsia="仿宋_GB2312"/>
          <w:sz w:val="32"/>
          <w:szCs w:val="32"/>
        </w:rPr>
      </w:pPr>
      <w:r>
        <w:rPr>
          <w:rFonts w:hint="eastAsia" w:ascii="仿宋_GB2312" w:hAnsi="宋体" w:eastAsia="仿宋_GB2312"/>
          <w:sz w:val="32"/>
          <w:szCs w:val="32"/>
        </w:rPr>
        <w:t>编号</w:t>
      </w:r>
      <w:r>
        <w:rPr>
          <w:rFonts w:hint="eastAsia" w:ascii="仿宋_GB2312" w:eastAsia="仿宋_GB2312"/>
          <w:sz w:val="32"/>
          <w:szCs w:val="32"/>
        </w:rPr>
        <w:t>：</w:t>
      </w:r>
    </w:p>
    <w:p>
      <w:pPr>
        <w:ind w:left="640"/>
        <w:rPr>
          <w:rFonts w:ascii="仿宋_GB2312" w:eastAsia="仿宋_GB2312"/>
          <w:sz w:val="32"/>
          <w:szCs w:val="32"/>
        </w:rPr>
      </w:pPr>
    </w:p>
    <w:p>
      <w:pPr>
        <w:ind w:left="640" w:leftChars="305" w:firstLine="783" w:firstLineChars="150"/>
        <w:rPr>
          <w:rFonts w:ascii="黑体" w:hAnsi="宋体" w:eastAsia="黑体"/>
          <w:b/>
          <w:sz w:val="52"/>
          <w:szCs w:val="52"/>
        </w:rPr>
      </w:pPr>
      <w:r>
        <w:rPr>
          <w:rFonts w:hint="eastAsia" w:ascii="黑体" w:hAnsi="宋体" w:eastAsia="黑体"/>
          <w:b/>
          <w:sz w:val="52"/>
          <w:szCs w:val="52"/>
        </w:rPr>
        <w:t>淄博高新区城区户外广告设施</w:t>
      </w:r>
    </w:p>
    <w:p>
      <w:pPr>
        <w:ind w:left="640"/>
        <w:jc w:val="center"/>
        <w:rPr>
          <w:rFonts w:ascii="黑体" w:hAnsi="宋体" w:eastAsia="黑体"/>
          <w:b/>
          <w:sz w:val="52"/>
          <w:szCs w:val="52"/>
        </w:rPr>
      </w:pPr>
      <w:r>
        <w:rPr>
          <w:rFonts w:hint="eastAsia" w:ascii="黑体" w:hAnsi="宋体" w:eastAsia="黑体"/>
          <w:b/>
          <w:sz w:val="52"/>
          <w:szCs w:val="52"/>
        </w:rPr>
        <w:t>设置申请表</w:t>
      </w:r>
    </w:p>
    <w:p>
      <w:pPr>
        <w:ind w:left="640"/>
        <w:rPr>
          <w:rFonts w:ascii="仿宋_GB2312" w:eastAsia="仿宋_GB2312"/>
          <w:sz w:val="32"/>
          <w:szCs w:val="32"/>
        </w:rPr>
      </w:pPr>
    </w:p>
    <w:p>
      <w:pPr>
        <w:ind w:left="640"/>
        <w:rPr>
          <w:rFonts w:ascii="仿宋_GB2312" w:eastAsia="仿宋_GB2312"/>
          <w:sz w:val="32"/>
          <w:szCs w:val="32"/>
        </w:rPr>
      </w:pPr>
    </w:p>
    <w:p>
      <w:pPr>
        <w:ind w:left="640"/>
        <w:rPr>
          <w:rFonts w:ascii="仿宋_GB2312" w:eastAsia="仿宋_GB2312"/>
          <w:sz w:val="32"/>
          <w:szCs w:val="32"/>
        </w:rPr>
      </w:pPr>
    </w:p>
    <w:p>
      <w:pPr>
        <w:ind w:left="640"/>
        <w:rPr>
          <w:rFonts w:ascii="仿宋_GB2312" w:eastAsia="仿宋_GB2312"/>
          <w:sz w:val="32"/>
          <w:szCs w:val="32"/>
        </w:rPr>
      </w:pPr>
    </w:p>
    <w:p>
      <w:pPr>
        <w:ind w:left="640"/>
        <w:rPr>
          <w:rFonts w:ascii="仿宋_GB2312" w:eastAsia="仿宋_GB2312"/>
          <w:sz w:val="32"/>
          <w:szCs w:val="32"/>
        </w:rPr>
      </w:pPr>
    </w:p>
    <w:p>
      <w:pPr>
        <w:ind w:left="64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 </w:t>
      </w:r>
    </w:p>
    <w:p>
      <w:pPr>
        <w:ind w:left="640"/>
        <w:rPr>
          <w:rFonts w:ascii="仿宋_GB2312" w:eastAsia="仿宋_GB2312"/>
          <w:sz w:val="32"/>
          <w:szCs w:val="32"/>
        </w:rPr>
      </w:pPr>
    </w:p>
    <w:p>
      <w:pPr>
        <w:ind w:left="640"/>
        <w:rPr>
          <w:rFonts w:ascii="仿宋_GB2312" w:eastAsia="仿宋_GB2312"/>
          <w:sz w:val="32"/>
          <w:szCs w:val="32"/>
        </w:rPr>
      </w:pPr>
    </w:p>
    <w:p>
      <w:pPr>
        <w:ind w:left="640"/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  <w:u w:val="single"/>
        </w:rPr>
      </w:pPr>
      <w:r>
        <w:rPr>
          <w:rFonts w:hint="eastAsia" w:ascii="仿宋_GB2312" w:eastAsia="仿宋_GB2312"/>
          <w:sz w:val="32"/>
          <w:szCs w:val="32"/>
        </w:rPr>
        <w:t xml:space="preserve">          申请单位：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           (章)</w:t>
      </w:r>
    </w:p>
    <w:p>
      <w:pPr>
        <w:ind w:left="640" w:leftChars="305" w:firstLine="2240" w:firstLineChars="700"/>
        <w:rPr>
          <w:rFonts w:ascii="仿宋_GB2312" w:eastAsia="仿宋_GB2312"/>
          <w:sz w:val="32"/>
          <w:szCs w:val="32"/>
        </w:rPr>
      </w:pPr>
    </w:p>
    <w:p>
      <w:pPr>
        <w:ind w:left="640" w:leftChars="305" w:firstLine="2240" w:firstLineChars="7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年    月    日</w:t>
      </w:r>
    </w:p>
    <w:p>
      <w:pPr>
        <w:ind w:left="640"/>
        <w:rPr>
          <w:rFonts w:ascii="仿宋_GB2312" w:eastAsia="仿宋_GB2312"/>
          <w:sz w:val="32"/>
          <w:szCs w:val="32"/>
        </w:rPr>
      </w:pPr>
    </w:p>
    <w:p>
      <w:pPr>
        <w:ind w:left="640" w:leftChars="305" w:firstLine="663" w:firstLineChars="150"/>
        <w:rPr>
          <w:rFonts w:ascii="宋体" w:hAnsi="宋体"/>
          <w:b/>
          <w:sz w:val="44"/>
          <w:szCs w:val="44"/>
        </w:rPr>
      </w:pPr>
      <w:r>
        <w:rPr>
          <w:rFonts w:hint="eastAsia" w:ascii="宋体" w:hAnsi="宋体"/>
          <w:b/>
          <w:sz w:val="44"/>
          <w:szCs w:val="44"/>
        </w:rPr>
        <w:t>高新区城市管理行政执法局监制</w:t>
      </w:r>
    </w:p>
    <w:p>
      <w:pPr>
        <w:spacing w:line="520" w:lineRule="exact"/>
        <w:rPr>
          <w:rFonts w:ascii="仿宋_GB2312" w:eastAsia="仿宋_GB2312"/>
          <w:sz w:val="32"/>
          <w:szCs w:val="32"/>
        </w:rPr>
      </w:pPr>
    </w:p>
    <w:tbl>
      <w:tblPr>
        <w:tblStyle w:val="3"/>
        <w:tblW w:w="9580" w:type="dxa"/>
        <w:jc w:val="center"/>
        <w:tblInd w:w="0" w:type="dxa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238"/>
        <w:gridCol w:w="2475"/>
        <w:gridCol w:w="1591"/>
        <w:gridCol w:w="1652"/>
        <w:gridCol w:w="471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9" w:hRule="atLeast"/>
          <w:jc w:val="center"/>
        </w:trPr>
        <w:tc>
          <w:tcPr>
            <w:tcW w:w="215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 w:val="24"/>
              </w:rPr>
            </w:pPr>
          </w:p>
          <w:p>
            <w:pPr>
              <w:spacing w:line="300" w:lineRule="exact"/>
              <w:jc w:val="center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申请单位</w:t>
            </w:r>
          </w:p>
        </w:tc>
        <w:tc>
          <w:tcPr>
            <w:tcW w:w="3713" w:type="dxa"/>
            <w:gridSpan w:val="2"/>
            <w:noWrap w:val="0"/>
            <w:vAlign w:val="center"/>
          </w:tcPr>
          <w:p>
            <w:pPr>
              <w:spacing w:line="300" w:lineRule="exact"/>
              <w:rPr>
                <w:rFonts w:ascii="宋体" w:hAnsi="宋体" w:cs="宋体"/>
                <w:sz w:val="24"/>
              </w:rPr>
            </w:pPr>
          </w:p>
        </w:tc>
        <w:tc>
          <w:tcPr>
            <w:tcW w:w="1591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法    人</w:t>
            </w:r>
          </w:p>
        </w:tc>
        <w:tc>
          <w:tcPr>
            <w:tcW w:w="2123" w:type="dxa"/>
            <w:gridSpan w:val="2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宋体" w:hAnsi="宋体" w:cs="宋体"/>
                <w:sz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9" w:hRule="atLeast"/>
          <w:jc w:val="center"/>
        </w:trPr>
        <w:tc>
          <w:tcPr>
            <w:tcW w:w="215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单位地址</w:t>
            </w:r>
          </w:p>
        </w:tc>
        <w:tc>
          <w:tcPr>
            <w:tcW w:w="7427" w:type="dxa"/>
            <w:gridSpan w:val="5"/>
            <w:noWrap w:val="0"/>
            <w:vAlign w:val="center"/>
          </w:tcPr>
          <w:p>
            <w:pPr>
              <w:spacing w:line="300" w:lineRule="exact"/>
              <w:rPr>
                <w:rFonts w:ascii="仿宋_GB2312" w:hAnsi="宋体" w:eastAsia="仿宋_GB2312"/>
                <w:sz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9" w:hRule="atLeast"/>
          <w:jc w:val="center"/>
        </w:trPr>
        <w:tc>
          <w:tcPr>
            <w:tcW w:w="215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联系人</w:t>
            </w:r>
          </w:p>
        </w:tc>
        <w:tc>
          <w:tcPr>
            <w:tcW w:w="3713" w:type="dxa"/>
            <w:gridSpan w:val="2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 w:val="24"/>
              </w:rPr>
            </w:pPr>
          </w:p>
        </w:tc>
        <w:tc>
          <w:tcPr>
            <w:tcW w:w="1591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联系电话</w:t>
            </w:r>
          </w:p>
        </w:tc>
        <w:tc>
          <w:tcPr>
            <w:tcW w:w="2123" w:type="dxa"/>
            <w:gridSpan w:val="2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9" w:hRule="atLeast"/>
          <w:jc w:val="center"/>
        </w:trPr>
        <w:tc>
          <w:tcPr>
            <w:tcW w:w="2153" w:type="dxa"/>
            <w:vMerge w:val="restart"/>
            <w:noWrap w:val="0"/>
            <w:vAlign w:val="center"/>
          </w:tcPr>
          <w:p>
            <w:pPr>
              <w:spacing w:line="380" w:lineRule="exact"/>
              <w:jc w:val="center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户外广告</w:t>
            </w:r>
          </w:p>
          <w:p>
            <w:pPr>
              <w:spacing w:line="380" w:lineRule="exact"/>
              <w:jc w:val="center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设置事项</w:t>
            </w:r>
          </w:p>
        </w:tc>
        <w:tc>
          <w:tcPr>
            <w:tcW w:w="1238" w:type="dxa"/>
            <w:noWrap w:val="0"/>
            <w:vAlign w:val="center"/>
          </w:tcPr>
          <w:p>
            <w:pPr>
              <w:spacing w:line="380" w:lineRule="exact"/>
              <w:jc w:val="center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广告类型</w:t>
            </w:r>
          </w:p>
        </w:tc>
        <w:tc>
          <w:tcPr>
            <w:tcW w:w="6189" w:type="dxa"/>
            <w:gridSpan w:val="4"/>
            <w:noWrap w:val="0"/>
            <w:vAlign w:val="center"/>
          </w:tcPr>
          <w:p>
            <w:pPr>
              <w:spacing w:line="380" w:lineRule="exact"/>
              <w:rPr>
                <w:rFonts w:ascii="仿宋_GB2312" w:hAnsi="宋体" w:eastAsia="仿宋_GB2312"/>
                <w:sz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9" w:hRule="atLeast"/>
          <w:jc w:val="center"/>
        </w:trPr>
        <w:tc>
          <w:tcPr>
            <w:tcW w:w="2153" w:type="dxa"/>
            <w:vMerge w:val="continue"/>
            <w:noWrap w:val="0"/>
            <w:vAlign w:val="center"/>
          </w:tcPr>
          <w:p>
            <w:pPr>
              <w:spacing w:line="380" w:lineRule="exact"/>
              <w:jc w:val="center"/>
              <w:rPr>
                <w:rFonts w:ascii="仿宋_GB2312" w:hAnsi="宋体" w:eastAsia="仿宋_GB2312"/>
                <w:sz w:val="24"/>
              </w:rPr>
            </w:pPr>
          </w:p>
        </w:tc>
        <w:tc>
          <w:tcPr>
            <w:tcW w:w="1238" w:type="dxa"/>
            <w:noWrap w:val="0"/>
            <w:vAlign w:val="center"/>
          </w:tcPr>
          <w:p>
            <w:pPr>
              <w:spacing w:line="380" w:lineRule="exact"/>
              <w:jc w:val="center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设置性质</w:t>
            </w:r>
          </w:p>
        </w:tc>
        <w:tc>
          <w:tcPr>
            <w:tcW w:w="6189" w:type="dxa"/>
            <w:gridSpan w:val="4"/>
            <w:noWrap w:val="0"/>
            <w:vAlign w:val="center"/>
          </w:tcPr>
          <w:p>
            <w:pPr>
              <w:spacing w:line="380" w:lineRule="exact"/>
              <w:rPr>
                <w:rFonts w:ascii="仿宋_GB2312" w:hAnsi="宋体" w:eastAsia="仿宋_GB2312"/>
                <w:sz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9" w:hRule="atLeast"/>
          <w:jc w:val="center"/>
        </w:trPr>
        <w:tc>
          <w:tcPr>
            <w:tcW w:w="2153" w:type="dxa"/>
            <w:vMerge w:val="continue"/>
            <w:noWrap w:val="0"/>
            <w:vAlign w:val="center"/>
          </w:tcPr>
          <w:p>
            <w:pPr>
              <w:spacing w:line="380" w:lineRule="exact"/>
              <w:jc w:val="center"/>
              <w:rPr>
                <w:rFonts w:ascii="仿宋_GB2312" w:hAnsi="宋体" w:eastAsia="仿宋_GB2312"/>
                <w:sz w:val="24"/>
              </w:rPr>
            </w:pPr>
          </w:p>
        </w:tc>
        <w:tc>
          <w:tcPr>
            <w:tcW w:w="1238" w:type="dxa"/>
            <w:noWrap w:val="0"/>
            <w:vAlign w:val="center"/>
          </w:tcPr>
          <w:p>
            <w:pPr>
              <w:spacing w:line="380" w:lineRule="exact"/>
              <w:ind w:firstLine="240" w:firstLineChars="100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位置</w:t>
            </w:r>
          </w:p>
        </w:tc>
        <w:tc>
          <w:tcPr>
            <w:tcW w:w="6189" w:type="dxa"/>
            <w:gridSpan w:val="4"/>
            <w:noWrap w:val="0"/>
            <w:vAlign w:val="center"/>
          </w:tcPr>
          <w:p>
            <w:pPr>
              <w:spacing w:line="380" w:lineRule="exact"/>
              <w:rPr>
                <w:rFonts w:ascii="仿宋_GB2312" w:hAnsi="宋体" w:eastAsia="仿宋_GB2312"/>
                <w:sz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9" w:hRule="atLeast"/>
          <w:jc w:val="center"/>
        </w:trPr>
        <w:tc>
          <w:tcPr>
            <w:tcW w:w="2153" w:type="dxa"/>
            <w:vMerge w:val="continue"/>
            <w:noWrap w:val="0"/>
            <w:vAlign w:val="center"/>
          </w:tcPr>
          <w:p>
            <w:pPr>
              <w:spacing w:line="380" w:lineRule="exact"/>
              <w:jc w:val="center"/>
              <w:rPr>
                <w:rFonts w:ascii="仿宋_GB2312" w:hAnsi="宋体" w:eastAsia="仿宋_GB2312"/>
                <w:sz w:val="24"/>
              </w:rPr>
            </w:pPr>
          </w:p>
        </w:tc>
        <w:tc>
          <w:tcPr>
            <w:tcW w:w="1238" w:type="dxa"/>
            <w:noWrap w:val="0"/>
            <w:vAlign w:val="center"/>
          </w:tcPr>
          <w:p>
            <w:pPr>
              <w:spacing w:line="380" w:lineRule="exact"/>
              <w:jc w:val="center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规格</w:t>
            </w:r>
          </w:p>
        </w:tc>
        <w:tc>
          <w:tcPr>
            <w:tcW w:w="6189" w:type="dxa"/>
            <w:gridSpan w:val="4"/>
            <w:noWrap w:val="0"/>
            <w:vAlign w:val="center"/>
          </w:tcPr>
          <w:p>
            <w:pPr>
              <w:spacing w:line="380" w:lineRule="exact"/>
              <w:rPr>
                <w:rFonts w:ascii="仿宋_GB2312" w:hAnsi="宋体" w:eastAsia="仿宋_GB2312"/>
                <w:sz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9" w:hRule="atLeast"/>
          <w:jc w:val="center"/>
        </w:trPr>
        <w:tc>
          <w:tcPr>
            <w:tcW w:w="2153" w:type="dxa"/>
            <w:vMerge w:val="continue"/>
            <w:noWrap w:val="0"/>
            <w:vAlign w:val="center"/>
          </w:tcPr>
          <w:p>
            <w:pPr>
              <w:spacing w:line="380" w:lineRule="exact"/>
              <w:jc w:val="center"/>
              <w:rPr>
                <w:rFonts w:ascii="仿宋_GB2312" w:hAnsi="宋体" w:eastAsia="仿宋_GB2312"/>
                <w:sz w:val="24"/>
              </w:rPr>
            </w:pPr>
          </w:p>
        </w:tc>
        <w:tc>
          <w:tcPr>
            <w:tcW w:w="1238" w:type="dxa"/>
            <w:noWrap w:val="0"/>
            <w:vAlign w:val="center"/>
          </w:tcPr>
          <w:p>
            <w:pPr>
              <w:spacing w:line="38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4"/>
              </w:rPr>
              <w:t>数量</w:t>
            </w:r>
          </w:p>
        </w:tc>
        <w:tc>
          <w:tcPr>
            <w:tcW w:w="6189" w:type="dxa"/>
            <w:gridSpan w:val="4"/>
            <w:noWrap w:val="0"/>
            <w:vAlign w:val="center"/>
          </w:tcPr>
          <w:p>
            <w:pPr>
              <w:spacing w:line="380" w:lineRule="exact"/>
              <w:rPr>
                <w:rFonts w:ascii="仿宋_GB2312" w:hAnsi="宋体" w:eastAsia="仿宋_GB2312"/>
                <w:sz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9" w:hRule="atLeast"/>
          <w:jc w:val="center"/>
        </w:trPr>
        <w:tc>
          <w:tcPr>
            <w:tcW w:w="2153" w:type="dxa"/>
            <w:vMerge w:val="continue"/>
            <w:noWrap w:val="0"/>
            <w:vAlign w:val="center"/>
          </w:tcPr>
          <w:p>
            <w:pPr>
              <w:spacing w:line="380" w:lineRule="exact"/>
              <w:jc w:val="center"/>
              <w:rPr>
                <w:rFonts w:ascii="仿宋_GB2312" w:hAnsi="宋体" w:eastAsia="仿宋_GB2312"/>
                <w:sz w:val="24"/>
              </w:rPr>
            </w:pPr>
          </w:p>
        </w:tc>
        <w:tc>
          <w:tcPr>
            <w:tcW w:w="1238" w:type="dxa"/>
            <w:noWrap w:val="0"/>
            <w:vAlign w:val="center"/>
          </w:tcPr>
          <w:p>
            <w:pPr>
              <w:spacing w:line="38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4"/>
              </w:rPr>
              <w:t>材质</w:t>
            </w:r>
          </w:p>
        </w:tc>
        <w:tc>
          <w:tcPr>
            <w:tcW w:w="6189" w:type="dxa"/>
            <w:gridSpan w:val="4"/>
            <w:noWrap w:val="0"/>
            <w:vAlign w:val="center"/>
          </w:tcPr>
          <w:p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9" w:hRule="atLeast"/>
          <w:jc w:val="center"/>
        </w:trPr>
        <w:tc>
          <w:tcPr>
            <w:tcW w:w="2153" w:type="dxa"/>
            <w:vMerge w:val="continue"/>
            <w:noWrap w:val="0"/>
            <w:vAlign w:val="center"/>
          </w:tcPr>
          <w:p>
            <w:pPr>
              <w:spacing w:line="380" w:lineRule="exact"/>
              <w:jc w:val="center"/>
              <w:rPr>
                <w:rFonts w:ascii="仿宋_GB2312" w:hAnsi="宋体" w:eastAsia="仿宋_GB2312"/>
                <w:sz w:val="24"/>
              </w:rPr>
            </w:pPr>
          </w:p>
        </w:tc>
        <w:tc>
          <w:tcPr>
            <w:tcW w:w="1238" w:type="dxa"/>
            <w:noWrap w:val="0"/>
            <w:vAlign w:val="center"/>
          </w:tcPr>
          <w:p>
            <w:pPr>
              <w:spacing w:line="380" w:lineRule="exact"/>
              <w:jc w:val="center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时限</w:t>
            </w:r>
          </w:p>
        </w:tc>
        <w:tc>
          <w:tcPr>
            <w:tcW w:w="6189" w:type="dxa"/>
            <w:gridSpan w:val="4"/>
            <w:noWrap w:val="0"/>
            <w:vAlign w:val="center"/>
          </w:tcPr>
          <w:p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49" w:hRule="atLeast"/>
          <w:jc w:val="center"/>
        </w:trPr>
        <w:tc>
          <w:tcPr>
            <w:tcW w:w="9580" w:type="dxa"/>
            <w:gridSpan w:val="6"/>
            <w:noWrap w:val="0"/>
            <w:vAlign w:val="center"/>
          </w:tcPr>
          <w:p>
            <w:pPr>
              <w:spacing w:line="280" w:lineRule="exact"/>
              <w:ind w:firstLine="3694" w:firstLineChars="1150"/>
              <w:rPr>
                <w:rFonts w:ascii="仿宋_GB2312" w:eastAsia="仿宋_GB2312"/>
                <w:b/>
                <w:sz w:val="32"/>
                <w:szCs w:val="32"/>
              </w:rPr>
            </w:pPr>
            <w:r>
              <w:rPr>
                <w:rFonts w:hint="eastAsia" w:ascii="仿宋_GB2312" w:eastAsia="仿宋_GB2312"/>
                <w:b/>
                <w:sz w:val="32"/>
                <w:szCs w:val="32"/>
              </w:rPr>
              <w:t>说   明</w:t>
            </w:r>
          </w:p>
          <w:p>
            <w:pPr>
              <w:spacing w:before="312" w:beforeLines="100" w:line="280" w:lineRule="exact"/>
              <w:ind w:firstLine="560" w:firstLineChars="200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一、设置人申请新建、延期户外广告设施，应提交下列材料：</w:t>
            </w:r>
          </w:p>
          <w:p>
            <w:pPr>
              <w:spacing w:line="280" w:lineRule="exact"/>
              <w:ind w:firstLine="560" w:firstLineChars="200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（一）户外广告设施设置申请表；</w:t>
            </w:r>
          </w:p>
          <w:p>
            <w:pPr>
              <w:spacing w:line="280" w:lineRule="exact"/>
              <w:ind w:firstLine="560" w:firstLineChars="200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（二）营业执照或其他合法有效的证明；</w:t>
            </w:r>
          </w:p>
          <w:p>
            <w:pPr>
              <w:spacing w:line="280" w:lineRule="exact"/>
              <w:ind w:firstLine="560" w:firstLineChars="200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（三）</w:t>
            </w:r>
            <w:r>
              <w:rPr>
                <w:rFonts w:ascii="仿宋_GB2312" w:eastAsia="仿宋_GB2312"/>
                <w:sz w:val="28"/>
                <w:szCs w:val="28"/>
              </w:rPr>
              <w:t>设置户外广告设施的位置示意图、效果图；</w:t>
            </w:r>
          </w:p>
          <w:p>
            <w:pPr>
              <w:spacing w:line="280" w:lineRule="exact"/>
              <w:ind w:firstLine="560" w:firstLineChars="200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（四）设置户外广告的场地、建筑物、设施的使用权证明；</w:t>
            </w:r>
          </w:p>
          <w:p>
            <w:pPr>
              <w:spacing w:line="280" w:lineRule="exact"/>
              <w:ind w:firstLine="560" w:firstLineChars="200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（五）需延期设置的，设置人应于设置期满前三十日向城管执法部门申请延期，并提供安全检测报告一份。</w:t>
            </w:r>
          </w:p>
          <w:p>
            <w:pPr>
              <w:spacing w:line="280" w:lineRule="exact"/>
              <w:ind w:firstLine="560" w:firstLineChars="200"/>
              <w:jc w:val="left"/>
              <w:rPr>
                <w:rFonts w:ascii="仿宋_GB2312" w:eastAsia="仿宋_GB2312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eastAsia="仿宋_GB2312"/>
                <w:sz w:val="28"/>
                <w:szCs w:val="28"/>
                <w:shd w:val="clear" w:color="auto" w:fill="FFFFFF"/>
              </w:rPr>
              <w:t>设置大型户外广告，法律法规规定实行建设工程规划许可管理的，还应当提交规划主管部门的许可证明。</w:t>
            </w:r>
          </w:p>
          <w:p>
            <w:pPr>
              <w:spacing w:line="280" w:lineRule="exact"/>
              <w:ind w:firstLine="560" w:firstLineChars="200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二、举办大型文化、旅游、体育、公益活动或者商品交易会、展销会等需要临时设置充气物、彩旗、条幅、实物模型等户外广告的，应当提前十个工作日向城管执法部门提交下列材料：</w:t>
            </w:r>
          </w:p>
          <w:p>
            <w:pPr>
              <w:spacing w:line="280" w:lineRule="exact"/>
              <w:ind w:firstLine="560" w:firstLineChars="200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（一）临时户外广告设置申请表；</w:t>
            </w:r>
          </w:p>
          <w:p>
            <w:pPr>
              <w:spacing w:line="280" w:lineRule="exact"/>
              <w:ind w:firstLine="560" w:firstLineChars="200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（二）营业执照或者其他合法有效的证明；</w:t>
            </w:r>
          </w:p>
          <w:p>
            <w:pPr>
              <w:spacing w:line="280" w:lineRule="exact"/>
              <w:ind w:firstLine="560" w:firstLineChars="200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（三）临时户外广告设置形式、范围和期限的书面说明。</w:t>
            </w:r>
          </w:p>
          <w:p>
            <w:pPr>
              <w:spacing w:line="280" w:lineRule="exact"/>
              <w:ind w:firstLine="560" w:firstLineChars="200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三、设置人取得户外广告设置许可证后方可进行设置。</w:t>
            </w:r>
          </w:p>
          <w:p>
            <w:pPr>
              <w:spacing w:line="280" w:lineRule="exact"/>
              <w:ind w:firstLine="560" w:firstLineChars="200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四、设置围挡广告的，需有30%以上公益广告内容，并严格按要求位置</w:t>
            </w:r>
          </w:p>
          <w:p>
            <w:pPr>
              <w:spacing w:line="280" w:lineRule="exact"/>
              <w:ind w:firstLine="560" w:firstLineChars="200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设置。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71" w:type="dxa"/>
          <w:trHeight w:val="616" w:hRule="atLeast"/>
          <w:jc w:val="center"/>
        </w:trPr>
        <w:tc>
          <w:tcPr>
            <w:tcW w:w="9109" w:type="dxa"/>
            <w:gridSpan w:val="5"/>
            <w:noWrap w:val="0"/>
            <w:vAlign w:val="bottom"/>
          </w:tcPr>
          <w:p>
            <w:pPr>
              <w:spacing w:line="34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拟设位置原貌实景彩色照片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71" w:type="dxa"/>
          <w:trHeight w:val="5567" w:hRule="atLeast"/>
          <w:jc w:val="center"/>
        </w:trPr>
        <w:tc>
          <w:tcPr>
            <w:tcW w:w="9109" w:type="dxa"/>
            <w:gridSpan w:val="5"/>
            <w:noWrap w:val="0"/>
            <w:vAlign w:val="bottom"/>
          </w:tcPr>
          <w:p>
            <w:pPr>
              <w:spacing w:line="34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71" w:type="dxa"/>
          <w:trHeight w:val="905" w:hRule="atLeast"/>
          <w:jc w:val="center"/>
        </w:trPr>
        <w:tc>
          <w:tcPr>
            <w:tcW w:w="9109" w:type="dxa"/>
            <w:gridSpan w:val="5"/>
            <w:noWrap w:val="0"/>
            <w:vAlign w:val="bottom"/>
          </w:tcPr>
          <w:p>
            <w:pPr>
              <w:spacing w:line="34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拟设广告设施彩色效果图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71" w:type="dxa"/>
          <w:trHeight w:val="6061" w:hRule="atLeast"/>
          <w:jc w:val="center"/>
        </w:trPr>
        <w:tc>
          <w:tcPr>
            <w:tcW w:w="9109" w:type="dxa"/>
            <w:gridSpan w:val="5"/>
            <w:noWrap w:val="0"/>
            <w:vAlign w:val="bottom"/>
          </w:tcPr>
          <w:p>
            <w:pPr>
              <w:spacing w:line="34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</w:p>
        </w:tc>
      </w:tr>
    </w:tbl>
    <w:p>
      <w:pPr>
        <w:ind w:firstLine="645"/>
        <w:rPr>
          <w:rFonts w:ascii="仿宋_GB2312" w:eastAsia="仿宋_GB2312"/>
          <w:sz w:val="10"/>
          <w:szCs w:val="32"/>
        </w:rPr>
      </w:pPr>
    </w:p>
    <w:tbl>
      <w:tblPr>
        <w:tblStyle w:val="3"/>
        <w:tblW w:w="9060" w:type="dxa"/>
        <w:jc w:val="center"/>
        <w:tblInd w:w="0" w:type="dxa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29"/>
        <w:gridCol w:w="6431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00" w:hRule="atLeast"/>
          <w:jc w:val="center"/>
        </w:trPr>
        <w:tc>
          <w:tcPr>
            <w:tcW w:w="2629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现场勘验</w:t>
            </w:r>
          </w:p>
          <w:p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意见</w:t>
            </w:r>
          </w:p>
        </w:tc>
        <w:tc>
          <w:tcPr>
            <w:tcW w:w="6431" w:type="dxa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  <w:p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  <w:p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  <w:p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00" w:hRule="atLeast"/>
          <w:jc w:val="center"/>
        </w:trPr>
        <w:tc>
          <w:tcPr>
            <w:tcW w:w="2629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执法大队</w:t>
            </w:r>
          </w:p>
          <w:p>
            <w:pPr>
              <w:jc w:val="center"/>
              <w:rPr>
                <w:rFonts w:ascii="仿宋_GB2312" w:eastAsia="仿宋_GB2312"/>
                <w:spacing w:val="-20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意  见</w:t>
            </w:r>
          </w:p>
        </w:tc>
        <w:tc>
          <w:tcPr>
            <w:tcW w:w="6431" w:type="dxa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  <w:p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  <w:p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  <w:p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 xml:space="preserve">        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00" w:hRule="atLeast"/>
          <w:jc w:val="center"/>
        </w:trPr>
        <w:tc>
          <w:tcPr>
            <w:tcW w:w="2629" w:type="dxa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备  案</w:t>
            </w:r>
          </w:p>
          <w:p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编  号</w:t>
            </w:r>
          </w:p>
        </w:tc>
        <w:tc>
          <w:tcPr>
            <w:tcW w:w="6431" w:type="dxa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  <w:p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  <w:p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  <w:p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14" w:hRule="atLeast"/>
          <w:jc w:val="center"/>
        </w:trPr>
        <w:tc>
          <w:tcPr>
            <w:tcW w:w="2629" w:type="dxa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局分管负责人</w:t>
            </w:r>
          </w:p>
          <w:p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意  见</w:t>
            </w:r>
          </w:p>
        </w:tc>
        <w:tc>
          <w:tcPr>
            <w:tcW w:w="6431" w:type="dxa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29" w:hRule="atLeast"/>
          <w:jc w:val="center"/>
        </w:trPr>
        <w:tc>
          <w:tcPr>
            <w:tcW w:w="2629" w:type="dxa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局主要负责人</w:t>
            </w:r>
          </w:p>
          <w:p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意  见</w:t>
            </w:r>
          </w:p>
        </w:tc>
        <w:tc>
          <w:tcPr>
            <w:tcW w:w="6431" w:type="dxa"/>
            <w:noWrap w:val="0"/>
            <w:vAlign w:val="center"/>
          </w:tcPr>
          <w:p>
            <w:pPr>
              <w:spacing w:line="52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left"/>
        <w:textAlignment w:val="auto"/>
        <w:outlineLvl w:val="9"/>
        <w:rPr>
          <w:rFonts w:hint="eastAsia" w:ascii="宋体" w:hAnsi="宋体" w:eastAsia="宋体" w:cs="宋体"/>
          <w:b/>
          <w:bCs/>
          <w:color w:val="auto"/>
          <w:sz w:val="28"/>
          <w:szCs w:val="28"/>
          <w:lang w:val="en-US" w:eastAsia="zh-CN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6375CFF"/>
    <w:rsid w:val="04A5225F"/>
    <w:rsid w:val="161B7DB4"/>
    <w:rsid w:val="21273461"/>
    <w:rsid w:val="240E022F"/>
    <w:rsid w:val="24E32349"/>
    <w:rsid w:val="26375CFF"/>
    <w:rsid w:val="28D05975"/>
    <w:rsid w:val="2B1352E2"/>
    <w:rsid w:val="2D783D08"/>
    <w:rsid w:val="39FC692F"/>
    <w:rsid w:val="47C6566A"/>
    <w:rsid w:val="54A84584"/>
    <w:rsid w:val="57DF065C"/>
    <w:rsid w:val="6207479C"/>
    <w:rsid w:val="6F3B3804"/>
    <w:rsid w:val="7D725DC8"/>
    <w:rsid w:val="7F393B3F"/>
    <w:rsid w:val="7FF145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jc w:val="left"/>
    </w:pPr>
    <w:rPr>
      <w:rFonts w:cs="Times New Roman"/>
      <w:kern w:val="0"/>
      <w:sz w:val="24"/>
      <w:szCs w:val="24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  <w:style w:type="character" w:customStyle="1" w:styleId="6">
    <w:name w:val="apple-converted-space"/>
    <w:basedOn w:val="5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Office_11.1.0.9098_F1E327BC-269C-435d-A152-05C5408002CA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2019-10-09T06:04:00Z</dcterms:created>
  <dc:creator>十二月</dc:creator>
  <cp:lastModifiedBy>十二月</cp:lastModifiedBy>
  <dcterms:modified xsi:type="dcterms:W3CDTF">2019-10-09T07:21:15Z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2052-11.1.0.9098</vt:lpwstr>
  </property>
</Properties>
</file>