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845" w:rsidRPr="0056455D" w:rsidRDefault="00F551E5" w:rsidP="00C23845">
      <w:pPr>
        <w:tabs>
          <w:tab w:val="left" w:pos="771"/>
        </w:tabs>
        <w:jc w:val="center"/>
        <w:rPr>
          <w:rFonts w:ascii="黑体" w:eastAsia="黑体" w:hAnsi="黑体"/>
          <w:b/>
          <w:bCs/>
          <w:kern w:val="44"/>
          <w:sz w:val="32"/>
          <w:szCs w:val="24"/>
        </w:rPr>
      </w:pPr>
      <w:r>
        <w:rPr>
          <w:rFonts w:ascii="黑体" w:eastAsia="黑体" w:hAnsi="黑体" w:hint="eastAsia"/>
          <w:b/>
          <w:bCs/>
          <w:kern w:val="44"/>
          <w:sz w:val="32"/>
          <w:szCs w:val="24"/>
        </w:rPr>
        <w:t>对省级以上研发机构的扶持流程</w:t>
      </w:r>
    </w:p>
    <w:p w:rsidR="00C23845" w:rsidRDefault="00F551E5" w:rsidP="00C23845"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D543328" wp14:editId="323B5E9F">
                <wp:simplePos x="0" y="0"/>
                <wp:positionH relativeFrom="column">
                  <wp:posOffset>163195</wp:posOffset>
                </wp:positionH>
                <wp:positionV relativeFrom="paragraph">
                  <wp:posOffset>161290</wp:posOffset>
                </wp:positionV>
                <wp:extent cx="5020310" cy="7516495"/>
                <wp:effectExtent l="0" t="0" r="27940" b="27305"/>
                <wp:wrapNone/>
                <wp:docPr id="1" name="组合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20310" cy="7516495"/>
                          <a:chOff x="1132" y="3000"/>
                          <a:chExt cx="7906" cy="11412"/>
                        </a:xfrm>
                      </wpg:grpSpPr>
                      <wps:wsp>
                        <wps:cNvPr id="2" name="流程图: 可选过程 138"/>
                        <wps:cNvSpPr>
                          <a:spLocks noChangeArrowheads="1"/>
                        </wps:cNvSpPr>
                        <wps:spPr bwMode="auto">
                          <a:xfrm>
                            <a:off x="2214" y="5782"/>
                            <a:ext cx="6435" cy="1148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Default="00C23845" w:rsidP="00C23845">
                              <w:pPr>
                                <w:tabs>
                                  <w:tab w:val="left" w:pos="2931"/>
                                </w:tabs>
                                <w:ind w:rightChars="-72" w:right="-151"/>
                                <w:jc w:val="left"/>
                              </w:pPr>
                            </w:p>
                            <w:p w:rsidR="00C23845" w:rsidRDefault="00C23845" w:rsidP="00C23845">
                              <w:pPr>
                                <w:tabs>
                                  <w:tab w:val="left" w:pos="2931"/>
                                </w:tabs>
                                <w:ind w:rightChars="-72" w:right="-151"/>
                                <w:jc w:val="left"/>
                              </w:pPr>
                              <w:r>
                                <w:rPr>
                                  <w:rFonts w:hint="eastAsia"/>
                                </w:rPr>
                                <w:t>收到企业申请材料</w:t>
                              </w:r>
                              <w:r>
                                <w:t>5</w:t>
                              </w:r>
                              <w:r>
                                <w:rPr>
                                  <w:rFonts w:hint="eastAsia"/>
                                </w:rPr>
                                <w:t>个工作日内完成申请材料的初审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直接箭头连接符 136"/>
                        <wps:cNvCnPr>
                          <a:cxnSpLocks noChangeShapeType="1"/>
                        </wps:cNvCnPr>
                        <wps:spPr bwMode="auto">
                          <a:xfrm>
                            <a:off x="2622" y="6900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流程图: 可选过程 123"/>
                        <wps:cNvSpPr>
                          <a:spLocks noChangeArrowheads="1"/>
                        </wps:cNvSpPr>
                        <wps:spPr bwMode="auto">
                          <a:xfrm>
                            <a:off x="1132" y="7368"/>
                            <a:ext cx="2535" cy="1899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Default="00C23845" w:rsidP="00C23845">
                              <w:r>
                                <w:rPr>
                                  <w:rFonts w:hint="eastAsia"/>
                                </w:rPr>
                                <w:t>申请材料齐全、符合规定，予以受理，并汇总省级以上研发中心清单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流程图: 可选过程 124"/>
                        <wps:cNvSpPr>
                          <a:spLocks noChangeArrowheads="1"/>
                        </wps:cNvSpPr>
                        <wps:spPr bwMode="auto">
                          <a:xfrm>
                            <a:off x="4163" y="7368"/>
                            <a:ext cx="2175" cy="1851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Default="00C23845" w:rsidP="00C23845">
                              <w:r>
                                <w:rPr>
                                  <w:rFonts w:hint="eastAsia"/>
                                </w:rPr>
                                <w:t>材料不齐全或者不符合规定形式的，</w:t>
                              </w:r>
                              <w:r>
                                <w:t>5</w:t>
                              </w:r>
                              <w:r>
                                <w:rPr>
                                  <w:rFonts w:hint="eastAsia"/>
                                </w:rPr>
                                <w:t>个工作日内返回材料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直接箭头连接符 135"/>
                        <wps:cNvCnPr>
                          <a:cxnSpLocks noChangeShapeType="1"/>
                        </wps:cNvCnPr>
                        <wps:spPr bwMode="auto">
                          <a:xfrm>
                            <a:off x="5502" y="6900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直接箭头连接符 134"/>
                        <wps:cNvCnPr>
                          <a:cxnSpLocks noChangeShapeType="1"/>
                        </wps:cNvCnPr>
                        <wps:spPr bwMode="auto">
                          <a:xfrm flipV="1">
                            <a:off x="4881" y="6900"/>
                            <a:ext cx="1" cy="43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直接箭头连接符 126"/>
                        <wps:cNvCnPr>
                          <a:cxnSpLocks noChangeShapeType="1"/>
                        </wps:cNvCnPr>
                        <wps:spPr bwMode="auto">
                          <a:xfrm>
                            <a:off x="2337" y="9240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直接箭头连接符 128"/>
                        <wps:cNvCnPr>
                          <a:cxnSpLocks noChangeShapeType="1"/>
                        </wps:cNvCnPr>
                        <wps:spPr bwMode="auto">
                          <a:xfrm>
                            <a:off x="2421" y="10442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直接箭头连接符 143"/>
                        <wps:cNvCnPr>
                          <a:cxnSpLocks noChangeShapeType="1"/>
                        </wps:cNvCnPr>
                        <wps:spPr bwMode="auto">
                          <a:xfrm>
                            <a:off x="4992" y="3468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直接箭头连接符 141"/>
                        <wps:cNvCnPr>
                          <a:cxnSpLocks noChangeShapeType="1"/>
                        </wps:cNvCnPr>
                        <wps:spPr bwMode="auto">
                          <a:xfrm>
                            <a:off x="5007" y="4404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直接箭头连接符 139"/>
                        <wps:cNvCnPr>
                          <a:cxnSpLocks noChangeShapeType="1"/>
                        </wps:cNvCnPr>
                        <wps:spPr bwMode="auto">
                          <a:xfrm>
                            <a:off x="4962" y="5364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流程图: 可选过程 140"/>
                        <wps:cNvSpPr>
                          <a:spLocks noChangeArrowheads="1"/>
                        </wps:cNvSpPr>
                        <wps:spPr bwMode="auto">
                          <a:xfrm>
                            <a:off x="3216" y="4905"/>
                            <a:ext cx="3330" cy="465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Default="00C23845" w:rsidP="00C23845">
                              <w:pPr>
                                <w:tabs>
                                  <w:tab w:val="left" w:pos="3186"/>
                                </w:tabs>
                                <w:jc w:val="left"/>
                              </w:pPr>
                              <w:r>
                                <w:rPr>
                                  <w:rFonts w:hint="eastAsia"/>
                                </w:rPr>
                                <w:t>申请材料报</w:t>
                              </w:r>
                              <w:r w:rsidRPr="00B6325B">
                                <w:rPr>
                                  <w:rFonts w:hint="eastAsia"/>
                                </w:rPr>
                                <w:t>科技局计划成果科</w:t>
                              </w:r>
                            </w:p>
                            <w:p w:rsidR="00C23845" w:rsidRDefault="00C23845" w:rsidP="00C23845"/>
                          </w:txbxContent>
                        </wps:txbx>
                        <wps:bodyPr rot="0" vert="horz" wrap="square" lIns="91439" tIns="45720" rIns="91439" bIns="45720" anchor="t" anchorCtr="0" upright="1">
                          <a:noAutofit/>
                        </wps:bodyPr>
                      </wps:wsp>
                      <wps:wsp>
                        <wps:cNvPr id="14" name="流程图: 可选过程 144"/>
                        <wps:cNvSpPr>
                          <a:spLocks noChangeArrowheads="1"/>
                        </wps:cNvSpPr>
                        <wps:spPr bwMode="auto">
                          <a:xfrm>
                            <a:off x="3351" y="3000"/>
                            <a:ext cx="3330" cy="465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Pr="00B6325B" w:rsidRDefault="00C23845" w:rsidP="00C23845">
                              <w:pPr>
                                <w:tabs>
                                  <w:tab w:val="left" w:pos="2991"/>
                                </w:tabs>
                                <w:jc w:val="left"/>
                              </w:pPr>
                              <w:r w:rsidRPr="00B6325B">
                                <w:rPr>
                                  <w:rFonts w:hint="eastAsia"/>
                                </w:rPr>
                                <w:t>科技局计划成果科下发通知</w:t>
                              </w:r>
                            </w:p>
                            <w:p w:rsidR="00C23845" w:rsidRDefault="00C23845" w:rsidP="00C23845"/>
                          </w:txbxContent>
                        </wps:txbx>
                        <wps:bodyPr rot="0" vert="horz" wrap="square" lIns="91439" tIns="45720" rIns="91439" bIns="45720" anchor="t" anchorCtr="0" upright="1">
                          <a:noAutofit/>
                        </wps:bodyPr>
                      </wps:wsp>
                      <wps:wsp>
                        <wps:cNvPr id="15" name="流程图: 可选过程 142"/>
                        <wps:cNvSpPr>
                          <a:spLocks noChangeArrowheads="1"/>
                        </wps:cNvSpPr>
                        <wps:spPr bwMode="auto">
                          <a:xfrm>
                            <a:off x="3351" y="3936"/>
                            <a:ext cx="3330" cy="465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Default="00C23845" w:rsidP="00C23845">
                              <w:pPr>
                                <w:tabs>
                                  <w:tab w:val="left" w:pos="3186"/>
                                </w:tabs>
                                <w:jc w:val="left"/>
                              </w:pPr>
                              <w:r>
                                <w:rPr>
                                  <w:rFonts w:hint="eastAsia"/>
                                </w:rPr>
                                <w:t>企业准备申请材料</w:t>
                              </w:r>
                            </w:p>
                            <w:p w:rsidR="00C23845" w:rsidRDefault="00C23845" w:rsidP="00C23845"/>
                          </w:txbxContent>
                        </wps:txbx>
                        <wps:bodyPr rot="0" vert="horz" wrap="square" lIns="91439" tIns="45720" rIns="91439" bIns="45720" anchor="t" anchorCtr="0" upright="1">
                          <a:noAutofit/>
                        </wps:bodyPr>
                      </wps:wsp>
                      <wps:wsp>
                        <wps:cNvPr id="16" name="流程图: 可选过程 129"/>
                        <wps:cNvSpPr>
                          <a:spLocks noChangeArrowheads="1"/>
                        </wps:cNvSpPr>
                        <wps:spPr bwMode="auto">
                          <a:xfrm>
                            <a:off x="1132" y="10847"/>
                            <a:ext cx="2535" cy="797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Default="00C23845" w:rsidP="00C23845">
                              <w:r>
                                <w:rPr>
                                  <w:rFonts w:hint="eastAsia"/>
                                </w:rPr>
                                <w:t>报管委会办公会研究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直接箭头连接符 132"/>
                        <wps:cNvCnPr>
                          <a:cxnSpLocks noChangeShapeType="1"/>
                        </wps:cNvCnPr>
                        <wps:spPr bwMode="auto">
                          <a:xfrm>
                            <a:off x="2355" y="12566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流程图: 可选过程 131"/>
                        <wps:cNvSpPr>
                          <a:spLocks noChangeArrowheads="1"/>
                        </wps:cNvSpPr>
                        <wps:spPr bwMode="auto">
                          <a:xfrm>
                            <a:off x="1132" y="12049"/>
                            <a:ext cx="2535" cy="517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Default="00C23845" w:rsidP="00C23845">
                              <w:r>
                                <w:rPr>
                                  <w:rFonts w:hint="eastAsia"/>
                                </w:rPr>
                                <w:t>管委会发文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流程图: 可选过程 127"/>
                        <wps:cNvSpPr>
                          <a:spLocks noChangeArrowheads="1"/>
                        </wps:cNvSpPr>
                        <wps:spPr bwMode="auto">
                          <a:xfrm>
                            <a:off x="1132" y="9645"/>
                            <a:ext cx="2535" cy="797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Default="00C23845" w:rsidP="00C23845">
                              <w:r>
                                <w:rPr>
                                  <w:rFonts w:hint="eastAsia"/>
                                </w:rPr>
                                <w:t>科技局办公会研究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流程图: 可选过程 133"/>
                        <wps:cNvSpPr>
                          <a:spLocks noChangeArrowheads="1"/>
                        </wps:cNvSpPr>
                        <wps:spPr bwMode="auto">
                          <a:xfrm>
                            <a:off x="1132" y="12971"/>
                            <a:ext cx="2700" cy="1441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Pr="00123B45" w:rsidRDefault="00C23845" w:rsidP="00C23845">
                              <w:r>
                                <w:rPr>
                                  <w:rFonts w:hint="eastAsia"/>
                                </w:rPr>
                                <w:t>兑现：</w:t>
                              </w:r>
                              <w:r w:rsidR="00F551E5">
                                <w:rPr>
                                  <w:rFonts w:hint="eastAsia"/>
                                </w:rPr>
                                <w:t>4</w:t>
                              </w:r>
                              <w:r w:rsidRPr="00123B45">
                                <w:t>0%</w:t>
                              </w:r>
                              <w:r w:rsidRPr="00123B45">
                                <w:rPr>
                                  <w:rFonts w:hint="eastAsia"/>
                                </w:rPr>
                                <w:t>以资助类创新</w:t>
                              </w:r>
                              <w:proofErr w:type="gramStart"/>
                              <w:r w:rsidRPr="00123B45">
                                <w:rPr>
                                  <w:rFonts w:hint="eastAsia"/>
                                </w:rPr>
                                <w:t>券</w:t>
                              </w:r>
                              <w:proofErr w:type="gramEnd"/>
                              <w:r w:rsidRPr="00123B45">
                                <w:rPr>
                                  <w:rFonts w:hint="eastAsia"/>
                                </w:rPr>
                                <w:t>形式发放，到</w:t>
                              </w:r>
                              <w:proofErr w:type="gramStart"/>
                              <w:r w:rsidRPr="00123B45">
                                <w:rPr>
                                  <w:rFonts w:hint="eastAsia"/>
                                </w:rPr>
                                <w:t>科技局高新科</w:t>
                              </w:r>
                              <w:proofErr w:type="gramEnd"/>
                              <w:r w:rsidRPr="00123B45">
                                <w:rPr>
                                  <w:rFonts w:hint="eastAsia"/>
                                </w:rPr>
                                <w:t>领取；</w:t>
                              </w:r>
                              <w:r w:rsidR="00F551E5">
                                <w:rPr>
                                  <w:rFonts w:hint="eastAsia"/>
                                </w:rPr>
                                <w:t>6</w:t>
                              </w:r>
                              <w:r w:rsidRPr="00123B45">
                                <w:t>0%</w:t>
                              </w:r>
                              <w:r w:rsidRPr="00123B45">
                                <w:rPr>
                                  <w:rFonts w:hint="eastAsia"/>
                                </w:rPr>
                                <w:t>以资金形式发放，到财政局领取。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直接箭头连接符 130"/>
                        <wps:cNvCnPr>
                          <a:cxnSpLocks noChangeShapeType="1"/>
                        </wps:cNvCnPr>
                        <wps:spPr bwMode="auto">
                          <a:xfrm>
                            <a:off x="2346" y="11644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流程图: 可选过程 125"/>
                        <wps:cNvSpPr>
                          <a:spLocks noChangeArrowheads="1"/>
                        </wps:cNvSpPr>
                        <wps:spPr bwMode="auto">
                          <a:xfrm>
                            <a:off x="6863" y="7368"/>
                            <a:ext cx="2175" cy="1851"/>
                          </a:xfrm>
                          <a:prstGeom prst="flowChartAlternateProcess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C23845" w:rsidRDefault="00C23845" w:rsidP="00C23845">
                              <w:r>
                                <w:rPr>
                                  <w:rFonts w:hint="eastAsia"/>
                                </w:rPr>
                                <w:t>不符合省级以上研发中心</w:t>
                              </w:r>
                              <w:r w:rsidRPr="00310219">
                                <w:rPr>
                                  <w:rFonts w:hint="eastAsia"/>
                                </w:rPr>
                                <w:t>奖励扶持</w:t>
                              </w:r>
                              <w:r>
                                <w:rPr>
                                  <w:rFonts w:hint="eastAsia"/>
                                </w:rPr>
                                <w:t>要求的，不予受理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直接箭头连接符 137"/>
                        <wps:cNvCnPr>
                          <a:cxnSpLocks noChangeShapeType="1"/>
                        </wps:cNvCnPr>
                        <wps:spPr bwMode="auto">
                          <a:xfrm>
                            <a:off x="7917" y="6900"/>
                            <a:ext cx="9" cy="40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组合 1" o:spid="_x0000_s1026" style="position:absolute;left:0;text-align:left;margin-left:12.85pt;margin-top:12.7pt;width:395.3pt;height:591.85pt;z-index:251659264" coordorigin="1132,3000" coordsize="7906,114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P/66gYAAIxKAAAOAAAAZHJzL2Uyb0RvYy54bWzsXM1v40QUvyPxP1i+d+Oxx04cbbqqknaF&#10;tEClXbhPbSexcDxm7DYpKySQkAAhAfeVOAHiwMdlOSGxf023y3/BmzeO7X6kaYsSNt3pIbUz8Xjm&#10;zfu975n7D2aTxDiKRB7ztGeSe5ZpRGnAwzgd9cwPnuxtdUwjL1gasoSnUc88jnLzwfbbb92fZt3I&#10;5mOehJEwoJM0706znjkuiqzbauXBOJqw/B7PohQah1xMWAG3YtQKBZtC75OkZVuW15pyEWaCB1Ge&#10;w7cD1WhuY//DYRQU7w+HeVQYSc+EsRX4KfDzQH62tu+z7kiwbBwH5TDYLUYxYXEKL626GrCCGYci&#10;vtDVJA4Ez/mwuBfwSYsPh3EQ4RxgNsQ6N5uHgh9mOJdRdzrKKjIBac/R6dbdBu8d7QsjDmHtTCNl&#10;E1ii07++OPn+K4NI2kyzURd+8lBkj7N9oSYIl4948FEOza3z7fJ+pH5sHEzf5SH0xw4LjrSZDcVE&#10;dgGzNma4BMfVEkSzwgjgS9eyLYfASgXQ1naJR31XLVIwhpWUzxHi2KYBzY5llQsYjHfL59u+5amH&#10;CaHElo+2WFe9GUdbjk5ODTgur4ma/zeiPh6zLMK1yiXFSqLCQBVRX/75+ekv35w8+7trnHz3xz+f&#10;ff3qxZfwhUGcjqIzPjUncq4obKS8P2bpKNoRgk/HEQthkLguMJXGA/Imh/VZSnLbJhRJ57Y7SBvW&#10;nRPeo45bEQ7HVNGNdTORFw8jPjHkRc8cJnwKAxPFTlJEImVFtK8QiMvMjh7lhaL7/Dm56infi5ME&#10;vmfdJDWmPdN3bRcfyHkSh7JRtuVidNBPhHHEJGLxr1zEMz+bxPBmI4knPbNT/Yh1JY120xDfUrA4&#10;UdcwkySVncNkYWzllcLnU9/ydzu7HbpFbW93i1qDwdbOXp9ueXuk7Q6cQb8/IJ/KcRLaHcdhGKVy&#10;qHNZQej12KaUWgrllbQ4M6UzM9/Dv4szb50dBnI3zGr+H2eHzCH5QTF5MTuYAUEkkxzw8BjYRHAl&#10;B0Fuw8WYi09MYwoysGfmHx8yEZlG8k4KrOYTSqXQxBvqtm24Ec2Wg2YLSwPoqmcWpqEu+4UStIeZ&#10;iEdjeBPB5U75DkiEYYw8Uo8KpQlCck3YdObYPH32/OW3P53+/tvJj89fvfhBXv/6MyDTayCznyrx&#10;F8zSUvxV4ETkPznOQNSdwaZ65PrY9Gwl1jx/Ltbm2PQVMKmFonAxLvNCMEnpPk9T0HxcKIJfF5DE&#10;7bRvj0jQVSXwLgGhUSB9ChGDOEuAwQD/kygERovAbJBXSmC8njCtRNct0KcgJ2cnOQEUzpq4G+T8&#10;Es1jOw3+XrXmqZR22/FQu9Sax3YrzdPx/ZIR5rbCXINozbOhmqe0LbUCumgcgr21DKJ0jRClxAOV&#10;KM3uixAFU6g0DjuuUnJzo1obhxtvHCJE0R2orTFtIyJVwJcsneIFNiJaZJJs4POt3kZ0wT1GiGob&#10;8XVz5TbRRmwv4+6m+lkRdxvDJM4+nPuGZWiIdjoQjgJVdJHP4XsZGpLRCuUyLLAUtS+0mpDFJvI5&#10;xKCvlOL2mj19xwHkARP7NoRXgItrX0h7+ub/GpDbRO4Gnrmau5sR5hVJccnDpey2qa1kN7EoPRdk&#10;1uyt2XtxuuvyFIpMBl3J37QZx1o9f1PfL9NP9HwkS7O3Zu8bs3edd73cxaRlInZdLqZlKeMEUj9o&#10;/mvjRFEAs/naOFlYrLBAelcZ8EVZNoz4ry2CQn1PSW/X8TR7v1bJ8E20vUmVRF5Y4KFcvJLBV51m&#10;c2wCIUsZH/FVsriW3o7jlGU11FsSO9H1HZtW34HB6soOvnmZhwOm6+VlHrJlo8s8ZMWT8h8WQ7QZ&#10;51w5RB3IoEmI1uVr8zoPDdE7XIKFEK0YTUO0USVJlmfCVSRpXVq0gqivisC0Fn0jqiQRolVGV0O0&#10;CdEqE75Qi9pNT27VWrSqJyNWh7bPJlHqgrK2j02LKya1pbuRlm6Vr7s5Ru9wQTNZms+vinzWUq1i&#10;Oy4odrB0ie16uGS1HtWhch0qv3GovMrjL9RBTjNYvj4dZFsUlV/N37UOcgGWV1aqaB20kToIV1U6&#10;JFoHNe1EEOxLoi12RTnQQmvDqO9RtOwvg6g2E+/chjd05arCFw3RBkTlLr4lEHWqUPI6IUpsv436&#10;u4HRNuyFw4JP2IqoNx7csV2pCNIqaqBB2gTpsrIQSOaVe6rW5MtRlVgksCVfJ8514vzah1hcXhci&#10;9zovUUJwOkDN4au2E72O3vz2Rp6MgDoIakxLVtNKqKmEquqWRcVbTVdu9aW3bV+GOCGgeHFbkI4n&#10;3ql4Ih7VA0ce4bkm5fFM8kyl5j0eqVAfIrX9LwAAAP//AwBQSwMEFAAGAAgAAAAhAE5XpovhAAAA&#10;CgEAAA8AAABkcnMvZG93bnJldi54bWxMj8FqwkAQhu+FvsMyhd7qJrFaTbMRkbYnKVQLxduYHZNg&#10;djdk1yS+fcdTexqG/+Ofb7LVaBrRU+drZxXEkwgE2cLp2pYKvvfvTwsQPqDV2DhLCq7kYZXf32WY&#10;ajfYL+p3oRRcYn2KCqoQ2lRKX1Rk0E9cS5azk+sMBl67UuoOBy43jUyiaC4N1pYvVNjSpqLivLsY&#10;BR8DDutp/NZvz6fN9bCfff5sY1Lq8WFcv4IINIY/GG76rA45Ox3dxWovGgXJ7IXJ23wGwfkink9B&#10;HBlMomUMMs/k/xfyXwAAAP//AwBQSwECLQAUAAYACAAAACEAtoM4kv4AAADhAQAAEwAAAAAAAAAA&#10;AAAAAAAAAAAAW0NvbnRlbnRfVHlwZXNdLnhtbFBLAQItABQABgAIAAAAIQA4/SH/1gAAAJQBAAAL&#10;AAAAAAAAAAAAAAAAAC8BAABfcmVscy8ucmVsc1BLAQItABQABgAIAAAAIQBSnP/66gYAAIxKAAAO&#10;AAAAAAAAAAAAAAAAAC4CAABkcnMvZTJvRG9jLnhtbFBLAQItABQABgAIAAAAIQBOV6aL4QAAAAoB&#10;AAAPAAAAAAAAAAAAAAAAAEQJAABkcnMvZG93bnJldi54bWxQSwUGAAAAAAQABADzAAAAUgoAAAAA&#10;"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流程图: 可选过程 138" o:spid="_x0000_s1027" type="#_x0000_t176" style="position:absolute;left:2214;top:5782;width:6435;height:11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Mg7cMA&#10;AADaAAAADwAAAGRycy9kb3ducmV2LnhtbESPwW7CMBBE75X4B2uReitOUUurgEGIlgqOhF56W8Wb&#10;2DReh9hA+HuMVKnH0cy80cwWvWvEmbpgPSt4HmUgiEuvLdcKvvfrp3cQISJrbDyTgisFWMwHDzPM&#10;tb/wjs5FrEWCcMhRgYmxzaUMpSGHYeRb4uRVvnMYk+xqqTu8JLhr5DjLJtKh5bRgsKWVofK3ODkF&#10;VWUmlprXt5fD1+f+R17t9vixUupx2C+nICL18T/8195oBWO4X0k3QM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9Mg7cMAAADaAAAADwAAAAAAAAAAAAAAAACYAgAAZHJzL2Rv&#10;d25yZXYueG1sUEsFBgAAAAAEAAQA9QAAAIgDAAAAAA==&#10;" filled="f">
                  <v:textbox>
                    <w:txbxContent>
                      <w:p w:rsidR="00C23845" w:rsidRDefault="00C23845" w:rsidP="00C23845">
                        <w:pPr>
                          <w:tabs>
                            <w:tab w:val="left" w:pos="2931"/>
                          </w:tabs>
                          <w:ind w:rightChars="-72" w:right="-151"/>
                          <w:jc w:val="left"/>
                        </w:pPr>
                      </w:p>
                      <w:p w:rsidR="00C23845" w:rsidRDefault="00C23845" w:rsidP="00C23845">
                        <w:pPr>
                          <w:tabs>
                            <w:tab w:val="left" w:pos="2931"/>
                          </w:tabs>
                          <w:ind w:rightChars="-72" w:right="-151"/>
                          <w:jc w:val="left"/>
                        </w:pPr>
                        <w:r>
                          <w:rPr>
                            <w:rFonts w:hint="eastAsia"/>
                          </w:rPr>
                          <w:t>收到企业申请材料</w:t>
                        </w:r>
                        <w:r>
                          <w:t>5</w:t>
                        </w:r>
                        <w:r>
                          <w:rPr>
                            <w:rFonts w:hint="eastAsia"/>
                          </w:rPr>
                          <w:t>个工作日内完成申请材料的初审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直接箭头连接符 136" o:spid="_x0000_s1028" type="#_x0000_t32" style="position:absolute;left:2622;top:6900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3fNlsEAAADaAAAADwAAAGRycy9kb3ducmV2LnhtbESPS4vCMBSF94L/IVzBnaY+RoZqFBHF&#10;AZmFzsz+2lzbYnNTkmjrv58IgsvDeXycxao1lbiT86VlBaNhAoI4s7rkXMHvz27wCcIHZI2VZVLw&#10;IA+rZbezwFTbho90P4VcxBH2KSooQqhTKX1WkEE/tDVx9C7WGQxRulxqh00cN5UcJ8lMGiw5Egqs&#10;aVNQdj3dTOTu/HS/zbPD96j5mBzOjv6mM1Kq32vXcxCB2vAOv9pfWsEEnlfiDZDL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vd82WwQAAANoAAAAPAAAAAAAAAAAAAAAA&#10;AKECAABkcnMvZG93bnJldi54bWxQSwUGAAAAAAQABAD5AAAAjwMAAAAA&#10;" strokeweight="1.25pt">
                  <v:stroke endarrow="block"/>
                </v:shape>
                <v:shape id="流程图: 可选过程 123" o:spid="_x0000_s1029" type="#_x0000_t176" style="position:absolute;left:1132;top:7368;width:2535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YdAsIA&#10;AADaAAAADwAAAGRycy9kb3ducmV2LnhtbESPQWsCMRSE70L/Q3gFbzWrqC2rUcRaqUe1l94em7eb&#10;6OZlu0l1/feNUPA4zMw3zHzZuVpcqA3Ws4LhIANBXHhtuVLwdfx4eQMRIrLG2jMpuFGA5eKpN8dc&#10;+yvv6XKIlUgQDjkqMDE2uZShMOQwDHxDnLzStw5jkm0ldYvXBHe1HGXZVDq0nBYMNrQ2VJwPv05B&#10;WZqppXryOj5tN8dvebO7n/e1Uv3nbjUDEamLj/B/+1MrGMP9SroB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dh0CwgAAANoAAAAPAAAAAAAAAAAAAAAAAJgCAABkcnMvZG93&#10;bnJldi54bWxQSwUGAAAAAAQABAD1AAAAhwMAAAAA&#10;" filled="f">
                  <v:textbox>
                    <w:txbxContent>
                      <w:p w:rsidR="00C23845" w:rsidRDefault="00C23845" w:rsidP="00C23845">
                        <w:r>
                          <w:rPr>
                            <w:rFonts w:hint="eastAsia"/>
                          </w:rPr>
                          <w:t>申请材料齐全、符合规定，予以受理，并汇总省级以上研发中心清单</w:t>
                        </w:r>
                      </w:p>
                    </w:txbxContent>
                  </v:textbox>
                </v:shape>
                <v:shape id="流程图: 可选过程 124" o:spid="_x0000_s1030" type="#_x0000_t176" style="position:absolute;left:4163;top:7368;width:2175;height:18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q4mcMA&#10;AADaAAAADwAAAGRycy9kb3ducmV2LnhtbESPzW7CMBCE70h9B2sr9VYcKn6qgEEVpVU5Erj0too3&#10;sSFep7EL4e1rpEocRzPzjWax6l0jztQF61nBaJiBIC69tlwrOOw/nl9BhIissfFMCq4UYLV8GCww&#10;1/7COzoXsRYJwiFHBSbGNpcylIYchqFviZNX+c5hTLKrpe7wkuCukS9ZNpUOLacFgy2tDZWn4tcp&#10;qCoztdRMZuPj52b/La92+/O+VurpsX+bg4jUx3v4v/2lFUzgdiXdA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Dq4mcMAAADaAAAADwAAAAAAAAAAAAAAAACYAgAAZHJzL2Rv&#10;d25yZXYueG1sUEsFBgAAAAAEAAQA9QAAAIgDAAAAAA==&#10;" filled="f">
                  <v:textbox>
                    <w:txbxContent>
                      <w:p w:rsidR="00C23845" w:rsidRDefault="00C23845" w:rsidP="00C23845">
                        <w:r>
                          <w:rPr>
                            <w:rFonts w:hint="eastAsia"/>
                          </w:rPr>
                          <w:t>材料不齐全或者不符合规定形式的，</w:t>
                        </w:r>
                        <w:r>
                          <w:t>5</w:t>
                        </w:r>
                        <w:r>
                          <w:rPr>
                            <w:rFonts w:hint="eastAsia"/>
                          </w:rPr>
                          <w:t>个工作日内返回材料</w:t>
                        </w:r>
                      </w:p>
                    </w:txbxContent>
                  </v:textbox>
                </v:shape>
                <v:shape id="直接箭头连接符 135" o:spid="_x0000_s1031" type="#_x0000_t32" style="position:absolute;left:5502;top:6900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BuDsEAAADaAAAADwAAAGRycy9kb3ducmV2LnhtbESPX2vCMBTF3wW/Q7jC3jTVaRmdUUQm&#10;DsQHdb5fm7u22NyUJLP12y+C4OPh/Plx5svO1OJGzleWFYxHCQji3OqKCwU/p83wA4QPyBpry6Tg&#10;Th6Wi35vjpm2LR/odgyFiCPsM1RQhtBkUvq8JIN+ZBvi6P1aZzBE6QqpHbZx3NRykiSpNFhxJJTY&#10;0Lqk/Hr8M5G78dPtV5Hv9uN29r67ODpPU1LqbdCtPkEE6sIr/Gx/awUpPK7EGyAX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/AG4OwQAAANoAAAAPAAAAAAAAAAAAAAAA&#10;AKECAABkcnMvZG93bnJldi54bWxQSwUGAAAAAAQABAD5AAAAjwMAAAAA&#10;" strokeweight="1.25pt">
                  <v:stroke endarrow="block"/>
                </v:shape>
                <v:shape id="直接箭头连接符 134" o:spid="_x0000_s1032" type="#_x0000_t32" style="position:absolute;left:4881;top:6900;width:1;height:435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XwFV8QAAADaAAAADwAAAGRycy9kb3ducmV2LnhtbESPQWvCQBSE74L/YXlCb7pRaNU0GxFB&#10;W+hBjPbQ2yP7mg1m34bsatJ/3y0UPA4z8w2TbQbbiDt1vnasYD5LQBCXTtdcKbic99MVCB+QNTaO&#10;ScEPedjk41GGqXY9n+hehEpECPsUFZgQ2lRKXxqy6GeuJY7et+sshii7SuoO+wi3jVwkyYu0WHNc&#10;MNjSzlB5LW5WweLDHItDeegv69vprTXPn+evZK/U02TYvoIINIRH+L/9rhUs4e9KvAEy/w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xfAVXxAAAANoAAAAPAAAAAAAAAAAA&#10;AAAAAKECAABkcnMvZG93bnJldi54bWxQSwUGAAAAAAQABAD5AAAAkgMAAAAA&#10;" strokeweight="1.25pt">
                  <v:stroke endarrow="block"/>
                </v:shape>
                <v:shape id="直接箭头连接符 126" o:spid="_x0000_s1033" type="#_x0000_t32" style="position:absolute;left:2337;top:9240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dNf578AAADaAAAADwAAAGRycy9kb3ducmV2LnhtbERPS2vCQBC+F/oflil4qxsfFUldpYhi&#10;QXrw0fs0O01Cs7NhdzXx33cOgseP771Y9a5RVwqx9mxgNMxAERfe1lwaOJ+2r3NQMSFbbDyTgRtF&#10;WC2fnxaYW9/xga7HVCoJ4ZijgSqlNtc6FhU5jEPfEgv364PDJDCU2gbsJNw1epxlM+2wZmmosKV1&#10;RcXf8eKkdxunu01Z7L9G3dtk/xPoezojYwYv/cc7qER9eojv7k9rQLbKFbkBevkP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IdNf578AAADaAAAADwAAAAAAAAAAAAAAAACh&#10;AgAAZHJzL2Rvd25yZXYueG1sUEsFBgAAAAAEAAQA+QAAAI0DAAAAAA==&#10;" strokeweight="1.25pt">
                  <v:stroke endarrow="block"/>
                </v:shape>
                <v:shape id="直接箭头连接符 128" o:spid="_x0000_s1034" type="#_x0000_t32" style="position:absolute;left:2421;top:10442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/6fMEAAADaAAAADwAAAGRycy9kb3ducmV2LnhtbESPS2sCMRSF9wX/Q7iCO834qNjRKCKK&#10;BXGhtvvbyXVmcHIzJNEZ/31TELo8nMfHWaxaU4kHOV9aVjAcJCCIM6tLzhV8XXb9GQgfkDVWlknB&#10;kzyslp23BabaNnyixznkIo6wT1FBEUKdSumzggz6ga2Jo3e1zmCI0uVSO2ziuKnkKEmm0mDJkVBg&#10;TZuCstv5biJ35yf7bZ4djsPmfXz4cfQ9mZJSvW67noMI1Ib/8Kv9qRV8wN+VeAPk8h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On/p8wQAAANoAAAAPAAAAAAAAAAAAAAAA&#10;AKECAABkcnMvZG93bnJldi54bWxQSwUGAAAAAAQABAD5AAAAjwMAAAAA&#10;" strokeweight="1.25pt">
                  <v:stroke endarrow="block"/>
                </v:shape>
                <v:shape id="直接箭头连接符 143" o:spid="_x0000_s1035" type="#_x0000_t32" style="position:absolute;left:4992;top:3468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t0gScMAAADbAAAADwAAAGRycy9kb3ducmV2LnhtbESPS2vCQBDH74V+h2UK3urGR0VSVymi&#10;WJAefPQ+zU6T0Oxs2F1N/Padg+Bthvk/frNY9a5RVwqx9mxgNMxAERfe1lwaOJ+2r3NQMSFbbDyT&#10;gRtFWC2fnxaYW9/xga7HVCoJ4ZijgSqlNtc6FhU5jEPfEsvt1weHSdZQahuwk3DX6HGWzbTDmqWh&#10;wpbWFRV/x4uT3m2c7jZlsf8adW+T/U+g7+mMjBm89B/voBL16SG+uz+t4Au9/CID6OU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bdIEnDAAAA2wAAAA8AAAAAAAAAAAAA&#10;AAAAoQIAAGRycy9kb3ducmV2LnhtbFBLBQYAAAAABAAEAPkAAACRAwAAAAA=&#10;" strokeweight="1.25pt">
                  <v:stroke endarrow="block"/>
                </v:shape>
                <v:shape id="直接箭头连接符 141" o:spid="_x0000_s1036" type="#_x0000_t32" style="position:absolute;left:5007;top:4404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ZGF0sMAAADbAAAADwAAAGRycy9kb3ducmV2LnhtbESPT2vCQBDF7wW/wzKCt7pJtSLRVaQo&#10;LUgP/ruP2TEJZmfD7mrSb98VBG8zvDfv92a+7Ewt7uR8ZVlBOkxAEOdWV1woOB4271MQPiBrrC2T&#10;gj/ysFz03uaYadvyju77UIgYwj5DBWUITSalz0sy6Ie2IY7axTqDIa6ukNphG8NNLT+SZCINVhwJ&#10;JTb0VVJ+3d9M5G78+Htd5NvftP0cbc+OTuMJKTXod6sZiEBdeJmf1z861k/h8UscQC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mRhdLDAAAA2wAAAA8AAAAAAAAAAAAA&#10;AAAAoQIAAGRycy9kb3ducmV2LnhtbFBLBQYAAAAABAAEAPkAAACRAwAAAAA=&#10;" strokeweight="1.25pt">
                  <v:stroke endarrow="block"/>
                </v:shape>
                <v:shape id="直接箭头连接符 139" o:spid="_x0000_s1037" type="#_x0000_t32" style="position:absolute;left:4962;top:5364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UMbpcIAAADbAAAADwAAAGRycy9kb3ducmV2LnhtbESPT4vCMBDF78J+hzALe9NUV0W6RhFR&#10;FMSD/+6zzWxbtpmUJNr67Y0geJvhvXm/N9N5aypxI+dLywr6vQQEcWZ1ybmC82ndnYDwAVljZZkU&#10;3MnDfPbRmWKqbcMHuh1DLmII+xQVFCHUqZQ+K8ig79maOGp/1hkMcXW51A6bGG4qOUiSsTRYciQU&#10;WNOyoOz/eDWRu/bDzSrPdvt+M/re/Tq6DMek1Ndnu/gBEagNb/Preqtj/QE8f4kDyN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UMbpcIAAADbAAAADwAAAAAAAAAAAAAA&#10;AAChAgAAZHJzL2Rvd25yZXYueG1sUEsFBgAAAAAEAAQA+QAAAJADAAAAAA==&#10;" strokeweight="1.25pt">
                  <v:stroke endarrow="block"/>
                </v:shape>
                <v:shape id="流程图: 可选过程 140" o:spid="_x0000_s1038" type="#_x0000_t176" style="position:absolute;left:3216;top:4905;width:333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tbAcUA&#10;AADbAAAADwAAAGRycy9kb3ducmV2LnhtbERP30vDMBB+F/wfwg18kS1VcZt12dCBUAYbrBsV347m&#10;1labS0liV/97Iwx8u4/v5y1Wg2lFT843lhXcTRIQxKXVDVcKjoe38RyED8gaW8uk4Ic8rJbXVwtM&#10;tT3znvo8VCKGsE9RQR1Cl0rpy5oM+ontiCN3ss5giNBVUjs8x3DTyvskmUqDDceGGjta11R+5d9G&#10;QT/Ldm6TPW0eP17fi89dsb7dFrlSN6Ph5RlEoCH8iy/uTMf5D/D3Szx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e1sBxQAAANsAAAAPAAAAAAAAAAAAAAAAAJgCAABkcnMv&#10;ZG93bnJldi54bWxQSwUGAAAAAAQABAD1AAAAigMAAAAA&#10;" filled="f">
                  <v:textbox inset="2.53997mm,,2.53997mm">
                    <w:txbxContent>
                      <w:p w:rsidR="00C23845" w:rsidRDefault="00C23845" w:rsidP="00C23845">
                        <w:pPr>
                          <w:tabs>
                            <w:tab w:val="left" w:pos="3186"/>
                          </w:tabs>
                          <w:jc w:val="left"/>
                        </w:pPr>
                        <w:r>
                          <w:rPr>
                            <w:rFonts w:hint="eastAsia"/>
                          </w:rPr>
                          <w:t>申请材料报</w:t>
                        </w:r>
                        <w:r w:rsidRPr="00B6325B">
                          <w:rPr>
                            <w:rFonts w:hint="eastAsia"/>
                          </w:rPr>
                          <w:t>科技局计划成果科</w:t>
                        </w:r>
                      </w:p>
                      <w:p w:rsidR="00C23845" w:rsidRDefault="00C23845" w:rsidP="00C23845"/>
                    </w:txbxContent>
                  </v:textbox>
                </v:shape>
                <v:shape id="流程图: 可选过程 144" o:spid="_x0000_s1039" type="#_x0000_t176" style="position:absolute;left:3351;top:3000;width:333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LDdcUA&#10;AADbAAAADwAAAGRycy9kb3ducmV2LnhtbERP30vDMBB+F/wfwg18kS1VdJt12dCBUAYbrBsV347m&#10;1labS0liV/97Iwx8u4/v5y1Wg2lFT843lhXcTRIQxKXVDVcKjoe38RyED8gaW8uk4Ic8rJbXVwtM&#10;tT3znvo8VCKGsE9RQR1Cl0rpy5oM+ontiCN3ss5giNBVUjs8x3DTyvskmUqDDceGGjta11R+5d9G&#10;QT/Ldm6TPW0eP17fi89dsb7dFrlSN6Ph5RlEoCH8iy/uTMf5D/D3Szx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ksN1xQAAANsAAAAPAAAAAAAAAAAAAAAAAJgCAABkcnMv&#10;ZG93bnJldi54bWxQSwUGAAAAAAQABAD1AAAAigMAAAAA&#10;" filled="f">
                  <v:textbox inset="2.53997mm,,2.53997mm">
                    <w:txbxContent>
                      <w:p w:rsidR="00C23845" w:rsidRPr="00B6325B" w:rsidRDefault="00C23845" w:rsidP="00C23845">
                        <w:pPr>
                          <w:tabs>
                            <w:tab w:val="left" w:pos="2991"/>
                          </w:tabs>
                          <w:jc w:val="left"/>
                        </w:pPr>
                        <w:r w:rsidRPr="00B6325B">
                          <w:rPr>
                            <w:rFonts w:hint="eastAsia"/>
                          </w:rPr>
                          <w:t>科技局计划成果科下发通知</w:t>
                        </w:r>
                      </w:p>
                      <w:p w:rsidR="00C23845" w:rsidRDefault="00C23845" w:rsidP="00C23845"/>
                    </w:txbxContent>
                  </v:textbox>
                </v:shape>
                <v:shape id="流程图: 可选过程 142" o:spid="_x0000_s1040" type="#_x0000_t176" style="position:absolute;left:3351;top:3936;width:3330;height: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5m7sUA&#10;AADbAAAADwAAAGRycy9kb3ducmV2LnhtbERP32vCMBB+H+x/CDfwZWiq4KadUaYwKMKEVans7Whu&#10;bbfmUpKsdv/9Igz2dh/fz1ttBtOKnpxvLCuYThIQxKXVDVcKTseX8QKED8gaW8uk4Ic8bNa3NytM&#10;tb3wG/V5qEQMYZ+igjqELpXSlzUZ9BPbEUfuwzqDIUJXSe3wEsNNK2dJ8iANNhwbauxoV1P5lX8b&#10;Bf1jdnD7bLmfv2/Pxeeh2N2/FrlSo7vh+QlEoCH8i//cmY7z53D9JR4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3mbuxQAAANsAAAAPAAAAAAAAAAAAAAAAAJgCAABkcnMv&#10;ZG93bnJldi54bWxQSwUGAAAAAAQABAD1AAAAigMAAAAA&#10;" filled="f">
                  <v:textbox inset="2.53997mm,,2.53997mm">
                    <w:txbxContent>
                      <w:p w:rsidR="00C23845" w:rsidRDefault="00C23845" w:rsidP="00C23845">
                        <w:pPr>
                          <w:tabs>
                            <w:tab w:val="left" w:pos="3186"/>
                          </w:tabs>
                          <w:jc w:val="left"/>
                        </w:pPr>
                        <w:r>
                          <w:rPr>
                            <w:rFonts w:hint="eastAsia"/>
                          </w:rPr>
                          <w:t>企业准备申请材料</w:t>
                        </w:r>
                      </w:p>
                      <w:p w:rsidR="00C23845" w:rsidRDefault="00C23845" w:rsidP="00C23845"/>
                    </w:txbxContent>
                  </v:textbox>
                </v:shape>
                <v:shape id="流程图: 可选过程 129" o:spid="_x0000_s1041" type="#_x0000_t176" style="position:absolute;left:1132;top:10847;width:2535;height:7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v8t8EA&#10;AADbAAAADwAAAGRycy9kb3ducmV2LnhtbERPPW/CMBDdkfgP1iF1A4eqpFXAIEQLasdCF7ZTfInd&#10;xuc0NhD+fV0Jie2e3uctVr1rxJm6YD0rmE4yEMSl15ZrBV+H7fgFRIjIGhvPpOBKAVbL4WCBhfYX&#10;/qTzPtYihXAoUIGJsS2kDKUhh2HiW+LEVb5zGBPsaqk7vKRw18jHLMulQ8upwWBLG0Plz/7kFFSV&#10;yS01s+en793b4Siv9uP3daPUw6hfz0FE6uNdfHO/6zQ/h/9f0gF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I7/LfBAAAA2wAAAA8AAAAAAAAAAAAAAAAAmAIAAGRycy9kb3du&#10;cmV2LnhtbFBLBQYAAAAABAAEAPUAAACGAwAAAAA=&#10;" filled="f">
                  <v:textbox>
                    <w:txbxContent>
                      <w:p w:rsidR="00C23845" w:rsidRDefault="00C23845" w:rsidP="00C23845">
                        <w:r>
                          <w:rPr>
                            <w:rFonts w:hint="eastAsia"/>
                          </w:rPr>
                          <w:t>报管委会办公会研究</w:t>
                        </w:r>
                      </w:p>
                    </w:txbxContent>
                  </v:textbox>
                </v:shape>
                <v:shape id="直接箭头连接符 132" o:spid="_x0000_s1042" type="#_x0000_t32" style="position:absolute;left:2355;top:12566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TS4PcMAAADbAAAADwAAAGRycy9kb3ducmV2LnhtbESPT2sCMRDF7wW/QxjBm2b9Uy2rUUQU&#10;C+JBbe/Tzbi7uJksSXTXb98UhN5meG/e781i1ZpKPMj50rKC4SABQZxZXXKu4Ouy63+A8AFZY2WZ&#10;FDzJw2rZeVtgqm3DJ3qcQy5iCPsUFRQh1KmUPivIoB/YmjhqV+sMhri6XGqHTQw3lRwlyVQaLDkS&#10;CqxpU1B2O99N5O78ZL/Ns8Nx2LyPDz+OvidTUqrXbddzEIHa8G9+XX/qWH8Gf7/EAeTy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k0uD3DAAAA2wAAAA8AAAAAAAAAAAAA&#10;AAAAoQIAAGRycy9kb3ducmV2LnhtbFBLBQYAAAAABAAEAPkAAACRAwAAAAA=&#10;" strokeweight="1.25pt">
                  <v:stroke endarrow="block"/>
                </v:shape>
                <v:shape id="流程图: 可选过程 131" o:spid="_x0000_s1043" type="#_x0000_t176" style="position:absolute;left:1132;top:12049;width:2535;height:5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jNXsQA&#10;AADbAAAADwAAAGRycy9kb3ducmV2LnhtbESPQU8CMRCF7yT+h2ZMvElXA2hWCjEIRI+AF2+T7ey2&#10;up2u2wrLv2cOJtxm8t689818OYRWHalPPrKBh3EBiriK1nNj4POwuX8GlTKyxTYyGThTguXiZjTH&#10;0sYT7+i4z42SEE4lGnA5d6XWqXIUMI1jRyxaHfuAWda+0bbHk4SHVj8WxUwH9CwNDjtaOap+9n/B&#10;QF27mad2+jT53q4PX/rsP37fVsbc3Q6vL6AyDflq/r9+t4IvsPKLDK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ozV7EAAAA2wAAAA8AAAAAAAAAAAAAAAAAmAIAAGRycy9k&#10;b3ducmV2LnhtbFBLBQYAAAAABAAEAPUAAACJAwAAAAA=&#10;" filled="f">
                  <v:textbox>
                    <w:txbxContent>
                      <w:p w:rsidR="00C23845" w:rsidRDefault="00C23845" w:rsidP="00C23845">
                        <w:r>
                          <w:rPr>
                            <w:rFonts w:hint="eastAsia"/>
                          </w:rPr>
                          <w:t>管委会发文</w:t>
                        </w:r>
                      </w:p>
                    </w:txbxContent>
                  </v:textbox>
                </v:shape>
                <v:shape id="流程图: 可选过程 127" o:spid="_x0000_s1044" type="#_x0000_t176" style="position:absolute;left:1132;top:9645;width:2535;height:7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6RoxcEA&#10;AADbAAAADwAAAGRycy9kb3ducmV2LnhtbERPTU8CMRC9k/gfmjHxBl2JgKwUQhCMHAEv3Cbb2W11&#10;O123BZZ/b01IuM3L+5zZonO1OFMbrGcFz4MMBHHhteVKwddh038FESKyxtozKbhSgMX8oTfDXPsL&#10;7+i8j5VIIRxyVGBibHIpQ2HIYRj4hjhxpW8dxgTbSuoWLync1XKYZWPp0HJqMNjQylDxsz85BWVp&#10;xpbq0eTl+2N9OMqr3f6+r5R6euyWbyAidfEuvrk/dZo/hf9f0gFy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kaMXBAAAA2wAAAA8AAAAAAAAAAAAAAAAAmAIAAGRycy9kb3du&#10;cmV2LnhtbFBLBQYAAAAABAAEAPUAAACGAwAAAAA=&#10;" filled="f">
                  <v:textbox>
                    <w:txbxContent>
                      <w:p w:rsidR="00C23845" w:rsidRDefault="00C23845" w:rsidP="00C23845">
                        <w:r>
                          <w:rPr>
                            <w:rFonts w:hint="eastAsia"/>
                          </w:rPr>
                          <w:t>科技局办公会研究</w:t>
                        </w:r>
                      </w:p>
                    </w:txbxContent>
                  </v:textbox>
                </v:shape>
                <v:shape id="流程图: 可选过程 133" o:spid="_x0000_s1045" type="#_x0000_t176" style="position:absolute;left:1132;top:12971;width:2700;height:14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IL5cAA&#10;AADbAAAADwAAAGRycy9kb3ducmV2LnhtbERPu27CMBTdkfoP1q3EVpwiHlXAoIoCakegC9tVfBMb&#10;4us0NhD+Hg+VGI/Oe77sXC2u1AbrWcH7IANBXHhtuVLwe9i8fYAIEVlj7ZkU3CnAcvHSm2Ou/Y13&#10;dN3HSqQQDjkqMDE2uZShMOQwDHxDnLjStw5jgm0ldYu3FO5qOcyyiXRoOTUYbGhlqDjvL05BWZqJ&#10;pXo8HZ2268NR3u3P39dKqf5r9zkDEamLT/G/+1srGKb16Uv6AXL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PIL5cAAAADbAAAADwAAAAAAAAAAAAAAAACYAgAAZHJzL2Rvd25y&#10;ZXYueG1sUEsFBgAAAAAEAAQA9QAAAIUDAAAAAA==&#10;" filled="f">
                  <v:textbox>
                    <w:txbxContent>
                      <w:p w:rsidR="00C23845" w:rsidRPr="00123B45" w:rsidRDefault="00C23845" w:rsidP="00C23845">
                        <w:r>
                          <w:rPr>
                            <w:rFonts w:hint="eastAsia"/>
                          </w:rPr>
                          <w:t>兑现：</w:t>
                        </w:r>
                        <w:r w:rsidR="00F551E5">
                          <w:rPr>
                            <w:rFonts w:hint="eastAsia"/>
                          </w:rPr>
                          <w:t>4</w:t>
                        </w:r>
                        <w:r w:rsidRPr="00123B45">
                          <w:t>0%</w:t>
                        </w:r>
                        <w:r w:rsidRPr="00123B45">
                          <w:rPr>
                            <w:rFonts w:hint="eastAsia"/>
                          </w:rPr>
                          <w:t>以资助类创新</w:t>
                        </w:r>
                        <w:proofErr w:type="gramStart"/>
                        <w:r w:rsidRPr="00123B45">
                          <w:rPr>
                            <w:rFonts w:hint="eastAsia"/>
                          </w:rPr>
                          <w:t>券</w:t>
                        </w:r>
                        <w:proofErr w:type="gramEnd"/>
                        <w:r w:rsidRPr="00123B45">
                          <w:rPr>
                            <w:rFonts w:hint="eastAsia"/>
                          </w:rPr>
                          <w:t>形式发放，到</w:t>
                        </w:r>
                        <w:proofErr w:type="gramStart"/>
                        <w:r w:rsidRPr="00123B45">
                          <w:rPr>
                            <w:rFonts w:hint="eastAsia"/>
                          </w:rPr>
                          <w:t>科技局高新科</w:t>
                        </w:r>
                        <w:proofErr w:type="gramEnd"/>
                        <w:r w:rsidRPr="00123B45">
                          <w:rPr>
                            <w:rFonts w:hint="eastAsia"/>
                          </w:rPr>
                          <w:t>领取；</w:t>
                        </w:r>
                        <w:r w:rsidR="00F551E5">
                          <w:rPr>
                            <w:rFonts w:hint="eastAsia"/>
                          </w:rPr>
                          <w:t>6</w:t>
                        </w:r>
                        <w:r w:rsidRPr="00123B45">
                          <w:t>0%</w:t>
                        </w:r>
                        <w:r w:rsidRPr="00123B45">
                          <w:rPr>
                            <w:rFonts w:hint="eastAsia"/>
                          </w:rPr>
                          <w:t>以资金形式发放，到财政局领取。</w:t>
                        </w:r>
                      </w:p>
                    </w:txbxContent>
                  </v:textbox>
                </v:shape>
                <v:shape id="直接箭头连接符 130" o:spid="_x0000_s1046" type="#_x0000_t32" style="position:absolute;left:2346;top:11644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/1Pb8IAAADbAAAADwAAAGRycy9kb3ducmV2LnhtbESPX2vCMBTF3wW/Q7jC3jStcyKdUUSU&#10;CbIH3Xy/a65tsbkpSbTdtzeC4OPh/Plx5svO1OJGzleWFaSjBARxbnXFhYLfn+1wBsIHZI21ZVLw&#10;Tx6Wi35vjpm2LR/odgyFiCPsM1RQhtBkUvq8JIN+ZBvi6J2tMxiidIXUDts4bmo5TpKpNFhxJJTY&#10;0Lqk/HK8msjd+snXpsj332n78b7/c3SaTEmpt0G3+gQRqAuv8LO90wrGKTy+xB8gF3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/1Pb8IAAADbAAAADwAAAAAAAAAAAAAA&#10;AAChAgAAZHJzL2Rvd25yZXYueG1sUEsFBgAAAAAEAAQA+QAAAJADAAAAAA==&#10;" strokeweight="1.25pt">
                  <v:stroke endarrow="block"/>
                </v:shape>
                <v:shape id="流程图: 可选过程 125" o:spid="_x0000_s1047" type="#_x0000_t176" style="position:absolute;left:6863;top:7368;width:2175;height:18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wwCcQA&#10;AADbAAAADwAAAGRycy9kb3ducmV2LnhtbESPzW7CMBCE70i8g7VI3MBpRKFKMaiipWqP/Fx6W8Wb&#10;2G28TmMD4e3rSkgcRzPzjWa57l0jztQF61nBwzQDQVx6bblWcDxsJ08gQkTW2HgmBVcKsF4NB0ss&#10;tL/wjs77WIsE4VCgAhNjW0gZSkMOw9S3xMmrfOcwJtnVUnd4SXDXyDzL5tKh5bRgsKWNofJnf3IK&#10;qsrMLTWPi9n3+9vhS17t5+/rRqnxqH95BhGpj/fwrf2hFeQ5/H9JP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sMAnEAAAA2wAAAA8AAAAAAAAAAAAAAAAAmAIAAGRycy9k&#10;b3ducmV2LnhtbFBLBQYAAAAABAAEAPUAAACJAwAAAAA=&#10;" filled="f">
                  <v:textbox>
                    <w:txbxContent>
                      <w:p w:rsidR="00C23845" w:rsidRDefault="00C23845" w:rsidP="00C23845">
                        <w:r>
                          <w:rPr>
                            <w:rFonts w:hint="eastAsia"/>
                          </w:rPr>
                          <w:t>不符合省级以上研发中心</w:t>
                        </w:r>
                        <w:r w:rsidRPr="00310219">
                          <w:rPr>
                            <w:rFonts w:hint="eastAsia"/>
                          </w:rPr>
                          <w:t>奖励扶持</w:t>
                        </w:r>
                        <w:r>
                          <w:rPr>
                            <w:rFonts w:hint="eastAsia"/>
                          </w:rPr>
                          <w:t>要求的，不予受理</w:t>
                        </w:r>
                      </w:p>
                    </w:txbxContent>
                  </v:textbox>
                </v:shape>
                <v:shape id="直接箭头连接符 137" o:spid="_x0000_s1048" type="#_x0000_t32" style="position:absolute;left:7917;top:6900;width:9;height:4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GN0g8MAAADbAAAADwAAAGRycy9kb3ducmV2LnhtbESPX2vCMBTF3wd+h3CFvc202snojEXG&#10;ZIOyB3W+X5u7ttjclCSz3bdfBMHHw/nz46yK0XTiQs63lhWkswQEcWV1y7WC78P26QWED8gaO8uk&#10;4I88FOvJwwpzbQfe0WUfahFH2OeooAmhz6X0VUMG/cz2xNH7sc5giNLVUjsc4rjp5DxJltJgy5HQ&#10;YE9vDVXn/a+J3K3PPt7rqvxKh+dFeXJ0zJak1ON03LyCCDSGe/jW/tQK5gu4fok/QK7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hjdIPDAAAA2wAAAA8AAAAAAAAAAAAA&#10;AAAAoQIAAGRycy9kb3ducmV2LnhtbFBLBQYAAAAABAAEAPkAAACRAwAAAAA=&#10;" strokeweight="1.25pt">
                  <v:stroke endarrow="block"/>
                </v:shape>
              </v:group>
            </w:pict>
          </mc:Fallback>
        </mc:AlternateContent>
      </w:r>
    </w:p>
    <w:p w:rsidR="00C23845" w:rsidRDefault="00C23845" w:rsidP="00C23845"/>
    <w:p w:rsidR="00C23845" w:rsidRDefault="00C23845" w:rsidP="00C23845"/>
    <w:p w:rsidR="00C23845" w:rsidRDefault="00C23845" w:rsidP="00C23845">
      <w:pPr>
        <w:tabs>
          <w:tab w:val="left" w:pos="2991"/>
        </w:tabs>
        <w:jc w:val="left"/>
      </w:pPr>
      <w:r>
        <w:t xml:space="preserve">                         </w:t>
      </w:r>
    </w:p>
    <w:p w:rsidR="00C23845" w:rsidRDefault="00C23845" w:rsidP="00C23845"/>
    <w:p w:rsidR="00C23845" w:rsidRDefault="00C23845" w:rsidP="00C23845"/>
    <w:p w:rsidR="00C23845" w:rsidRDefault="00C23845" w:rsidP="00C23845"/>
    <w:p w:rsidR="00C23845" w:rsidRDefault="00C23845" w:rsidP="00C23845"/>
    <w:p w:rsidR="00C23845" w:rsidRDefault="00C23845" w:rsidP="00C23845">
      <w:pPr>
        <w:tabs>
          <w:tab w:val="left" w:pos="3186"/>
        </w:tabs>
        <w:jc w:val="left"/>
      </w:pPr>
      <w:r>
        <w:t xml:space="preserve">                     </w:t>
      </w:r>
    </w:p>
    <w:p w:rsidR="00C23845" w:rsidRDefault="00C23845" w:rsidP="00C23845"/>
    <w:p w:rsidR="00C23845" w:rsidRDefault="00C23845" w:rsidP="00C23845"/>
    <w:p w:rsidR="00C23845" w:rsidRDefault="00C23845" w:rsidP="00C23845">
      <w:pPr>
        <w:tabs>
          <w:tab w:val="left" w:pos="2931"/>
        </w:tabs>
        <w:ind w:rightChars="555" w:right="1165"/>
        <w:jc w:val="left"/>
      </w:pPr>
      <w:r>
        <w:t xml:space="preserve">                       </w:t>
      </w:r>
    </w:p>
    <w:p w:rsidR="00C23845" w:rsidRDefault="00C23845" w:rsidP="00C23845"/>
    <w:p w:rsidR="00C23845" w:rsidRDefault="00C23845" w:rsidP="00C23845"/>
    <w:p w:rsidR="00C23845" w:rsidRDefault="00C23845" w:rsidP="00C23845"/>
    <w:p w:rsidR="00C23845" w:rsidRDefault="00C23845" w:rsidP="00C23845">
      <w:pPr>
        <w:tabs>
          <w:tab w:val="left" w:pos="771"/>
        </w:tabs>
        <w:jc w:val="left"/>
      </w:pPr>
      <w:r>
        <w:tab/>
      </w:r>
    </w:p>
    <w:p w:rsidR="00C23845" w:rsidRDefault="00C23845" w:rsidP="00C23845">
      <w:pPr>
        <w:tabs>
          <w:tab w:val="left" w:pos="771"/>
        </w:tabs>
        <w:jc w:val="left"/>
      </w:pPr>
      <w:r>
        <w:t xml:space="preserve"> </w:t>
      </w:r>
    </w:p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Pr="00F46EB5" w:rsidRDefault="00C23845" w:rsidP="00C23845"/>
    <w:p w:rsidR="00C23845" w:rsidRDefault="00C23845" w:rsidP="00C23845"/>
    <w:p w:rsidR="00C23845" w:rsidRDefault="00C23845" w:rsidP="00C23845">
      <w:pPr>
        <w:ind w:firstLineChars="200" w:firstLine="420"/>
      </w:pPr>
    </w:p>
    <w:p w:rsidR="00C23845" w:rsidRDefault="00C23845" w:rsidP="00C23845">
      <w:pPr>
        <w:ind w:firstLineChars="200" w:firstLine="420"/>
      </w:pPr>
    </w:p>
    <w:p w:rsidR="00C23845" w:rsidRDefault="00C23845" w:rsidP="00C23845">
      <w:pPr>
        <w:ind w:firstLineChars="200" w:firstLine="420"/>
      </w:pPr>
    </w:p>
    <w:p w:rsidR="00C23845" w:rsidRDefault="00C23845" w:rsidP="00C23845">
      <w:pPr>
        <w:ind w:firstLineChars="200" w:firstLine="420"/>
      </w:pPr>
    </w:p>
    <w:p w:rsidR="00C23845" w:rsidRDefault="00C23845" w:rsidP="00C23845">
      <w:pPr>
        <w:ind w:firstLineChars="200" w:firstLine="420"/>
      </w:pPr>
    </w:p>
    <w:p w:rsidR="00C23845" w:rsidRDefault="00C23845" w:rsidP="00C23845">
      <w:pPr>
        <w:ind w:firstLineChars="200" w:firstLine="420"/>
      </w:pPr>
      <w:bookmarkStart w:id="0" w:name="_GoBack"/>
      <w:bookmarkEnd w:id="0"/>
    </w:p>
    <w:p w:rsidR="00C23845" w:rsidRDefault="00C23845" w:rsidP="00C23845">
      <w:pPr>
        <w:ind w:firstLineChars="200" w:firstLine="420"/>
      </w:pPr>
    </w:p>
    <w:p w:rsidR="00C23845" w:rsidRDefault="00C23845" w:rsidP="00C23845"/>
    <w:p w:rsidR="00C23845" w:rsidRDefault="00C23845" w:rsidP="00C23845"/>
    <w:p w:rsidR="00C23845" w:rsidRDefault="00C23845" w:rsidP="00C23845"/>
    <w:p w:rsidR="00C23845" w:rsidRDefault="00C23845" w:rsidP="00C23845">
      <w:pPr>
        <w:ind w:firstLineChars="350" w:firstLine="735"/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承办单位：科技局计划成果科</w:t>
      </w:r>
      <w:r>
        <w:rPr>
          <w:rFonts w:ascii="宋体" w:hAnsi="宋体"/>
          <w:szCs w:val="21"/>
        </w:rPr>
        <w:t xml:space="preserve">  </w:t>
      </w:r>
      <w:r>
        <w:rPr>
          <w:rFonts w:ascii="宋体" w:hAnsi="宋体" w:hint="eastAsia"/>
          <w:szCs w:val="21"/>
        </w:rPr>
        <w:t>服务电话：</w:t>
      </w:r>
      <w:r>
        <w:rPr>
          <w:rFonts w:ascii="宋体" w:hAnsi="宋体"/>
          <w:szCs w:val="21"/>
        </w:rPr>
        <w:t xml:space="preserve">3583669  </w:t>
      </w:r>
      <w:r>
        <w:rPr>
          <w:rFonts w:ascii="宋体" w:hAnsi="宋体" w:hint="eastAsia"/>
          <w:szCs w:val="21"/>
        </w:rPr>
        <w:t>监督电话：</w:t>
      </w:r>
      <w:r>
        <w:rPr>
          <w:rFonts w:ascii="宋体" w:hAnsi="宋体"/>
          <w:szCs w:val="21"/>
        </w:rPr>
        <w:t>3580481</w:t>
      </w:r>
    </w:p>
    <w:p w:rsidR="00CE0682" w:rsidRPr="00C23845" w:rsidRDefault="00CE0682"/>
    <w:sectPr w:rsidR="00CE0682" w:rsidRPr="00C238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320" w:rsidRDefault="00A74320" w:rsidP="00C23845">
      <w:r>
        <w:separator/>
      </w:r>
    </w:p>
  </w:endnote>
  <w:endnote w:type="continuationSeparator" w:id="0">
    <w:p w:rsidR="00A74320" w:rsidRDefault="00A74320" w:rsidP="00C238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320" w:rsidRDefault="00A74320" w:rsidP="00C23845">
      <w:r>
        <w:separator/>
      </w:r>
    </w:p>
  </w:footnote>
  <w:footnote w:type="continuationSeparator" w:id="0">
    <w:p w:rsidR="00A74320" w:rsidRDefault="00A74320" w:rsidP="00C238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243"/>
    <w:rsid w:val="001234FD"/>
    <w:rsid w:val="00742243"/>
    <w:rsid w:val="00A74320"/>
    <w:rsid w:val="00C23845"/>
    <w:rsid w:val="00CE0682"/>
    <w:rsid w:val="00F55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3845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238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238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2384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2384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3845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238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238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2384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2384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145</Characters>
  <Application>Microsoft Office Word</Application>
  <DocSecurity>0</DocSecurity>
  <Lines>1</Lines>
  <Paragraphs>1</Paragraphs>
  <ScaleCrop>false</ScaleCrop>
  <Company>微软中国</Company>
  <LinksUpToDate>false</LinksUpToDate>
  <CharactersWithSpaces>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2018-11-29T08:40:00Z</dcterms:created>
  <dcterms:modified xsi:type="dcterms:W3CDTF">2018-11-29T08:42:00Z</dcterms:modified>
</cp:coreProperties>
</file>