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2655E13">
      <w:pPr>
        <w:widowControl/>
        <w:jc w:val="left"/>
        <w:rPr>
          <w:rFonts w:ascii="黑体" w:hAnsi="黑体" w:eastAsia="黑体" w:cs="Calibri"/>
          <w:kern w:val="0"/>
          <w:sz w:val="32"/>
          <w:szCs w:val="32"/>
          <w:highlight w:val="none"/>
        </w:rPr>
      </w:pPr>
      <w:r>
        <w:rPr>
          <w:rFonts w:hint="eastAsia" w:ascii="黑体" w:hAnsi="黑体" w:eastAsia="黑体" w:cs="Calibri"/>
          <w:kern w:val="0"/>
          <w:sz w:val="32"/>
          <w:szCs w:val="32"/>
          <w:highlight w:val="none"/>
        </w:rPr>
        <w:t>附件</w:t>
      </w:r>
      <w:r>
        <w:rPr>
          <w:rFonts w:hint="eastAsia" w:ascii="黑体" w:hAnsi="黑体" w:eastAsia="黑体" w:cs="Calibri"/>
          <w:kern w:val="0"/>
          <w:sz w:val="32"/>
          <w:szCs w:val="32"/>
          <w:highlight w:val="none"/>
          <w:lang w:val="en-US" w:eastAsia="zh-CN"/>
        </w:rPr>
        <w:t>1</w:t>
      </w:r>
      <w:r>
        <w:rPr>
          <w:rFonts w:hint="eastAsia" w:ascii="黑体" w:hAnsi="黑体" w:eastAsia="黑体" w:cs="Calibri"/>
          <w:kern w:val="0"/>
          <w:sz w:val="32"/>
          <w:szCs w:val="32"/>
          <w:highlight w:val="none"/>
        </w:rPr>
        <w:t xml:space="preserve"> </w:t>
      </w:r>
    </w:p>
    <w:p w14:paraId="1D56EBA7">
      <w:pPr>
        <w:widowControl/>
        <w:jc w:val="center"/>
        <w:rPr>
          <w:rFonts w:ascii="宋体" w:hAnsi="宋体" w:cs="宋体"/>
          <w:kern w:val="0"/>
          <w:sz w:val="28"/>
          <w:szCs w:val="24"/>
          <w:highlight w:val="none"/>
        </w:rPr>
      </w:pPr>
      <w:bookmarkStart w:id="0" w:name="_GoBack"/>
      <w:r>
        <w:rPr>
          <w:rFonts w:ascii="方正小标宋简体" w:eastAsia="方正小标宋简体" w:cs="Calibri"/>
          <w:kern w:val="0"/>
          <w:sz w:val="36"/>
          <w:szCs w:val="32"/>
          <w:highlight w:val="none"/>
        </w:rPr>
        <w:t>202</w:t>
      </w:r>
      <w:r>
        <w:rPr>
          <w:rFonts w:hint="eastAsia" w:ascii="方正小标宋简体" w:eastAsia="方正小标宋简体" w:cs="Calibri"/>
          <w:kern w:val="0"/>
          <w:sz w:val="36"/>
          <w:szCs w:val="32"/>
          <w:highlight w:val="none"/>
          <w:lang w:val="en-US" w:eastAsia="zh-CN"/>
        </w:rPr>
        <w:t>5</w:t>
      </w:r>
      <w:r>
        <w:rPr>
          <w:rFonts w:hint="eastAsia" w:ascii="方正小标宋简体" w:eastAsia="方正小标宋简体" w:cs="Calibri"/>
          <w:kern w:val="0"/>
          <w:sz w:val="36"/>
          <w:szCs w:val="32"/>
          <w:highlight w:val="none"/>
        </w:rPr>
        <w:t>年度省自然科学基金项目汇总表</w:t>
      </w:r>
    </w:p>
    <w:bookmarkEnd w:id="0"/>
    <w:p w14:paraId="7208E5DC">
      <w:pPr>
        <w:widowControl/>
        <w:spacing w:line="240" w:lineRule="exact"/>
        <w:ind w:firstLine="958"/>
        <w:jc w:val="left"/>
        <w:rPr>
          <w:rFonts w:ascii="宋体" w:hAnsi="宋体" w:cs="宋体"/>
          <w:kern w:val="0"/>
          <w:sz w:val="24"/>
          <w:szCs w:val="24"/>
          <w:highlight w:val="none"/>
        </w:rPr>
      </w:pPr>
      <w:r>
        <w:rPr>
          <w:rFonts w:eastAsia="黑体" w:cs="Calibri"/>
          <w:color w:val="555555"/>
          <w:kern w:val="0"/>
          <w:sz w:val="24"/>
          <w:szCs w:val="24"/>
          <w:highlight w:val="none"/>
        </w:rPr>
        <w:t xml:space="preserve"> </w:t>
      </w:r>
    </w:p>
    <w:p w14:paraId="5AC41E1D">
      <w:pPr>
        <w:widowControl/>
        <w:ind w:firstLine="960"/>
        <w:jc w:val="center"/>
        <w:rPr>
          <w:rFonts w:ascii="仿宋_GB2312" w:hAnsi="宋体" w:eastAsia="仿宋_GB2312" w:cs="宋体"/>
          <w:kern w:val="0"/>
          <w:sz w:val="28"/>
          <w:szCs w:val="28"/>
          <w:highlight w:val="none"/>
        </w:rPr>
      </w:pPr>
      <w:r>
        <w:rPr>
          <w:rFonts w:hint="eastAsia" w:ascii="宋体" w:hAnsi="宋体" w:cs="宋体"/>
          <w:kern w:val="0"/>
          <w:sz w:val="24"/>
          <w:szCs w:val="24"/>
          <w:highlight w:val="none"/>
        </w:rPr>
        <w:t xml:space="preserve">                               </w:t>
      </w:r>
      <w:r>
        <w:rPr>
          <w:rFonts w:hint="eastAsia" w:ascii="仿宋_GB2312" w:hAnsi="宋体" w:eastAsia="仿宋_GB2312" w:cs="宋体"/>
          <w:kern w:val="0"/>
          <w:sz w:val="28"/>
          <w:szCs w:val="28"/>
          <w:highlight w:val="none"/>
        </w:rPr>
        <w:t xml:space="preserve">  填报日期： </w:t>
      </w:r>
      <w:r>
        <w:rPr>
          <w:rFonts w:ascii="仿宋_GB2312" w:hAnsi="宋体" w:eastAsia="仿宋_GB2312" w:cs="宋体"/>
          <w:kern w:val="0"/>
          <w:sz w:val="28"/>
          <w:szCs w:val="28"/>
          <w:highlight w:val="none"/>
        </w:rPr>
        <w:t xml:space="preserve">  </w:t>
      </w:r>
      <w:r>
        <w:rPr>
          <w:rFonts w:hint="eastAsia" w:ascii="仿宋_GB2312" w:hAnsi="宋体" w:eastAsia="仿宋_GB2312" w:cs="宋体"/>
          <w:kern w:val="0"/>
          <w:sz w:val="28"/>
          <w:szCs w:val="28"/>
          <w:highlight w:val="none"/>
        </w:rPr>
        <w:t xml:space="preserve">年  月 </w:t>
      </w:r>
      <w:r>
        <w:rPr>
          <w:rFonts w:ascii="仿宋_GB2312" w:hAnsi="宋体" w:eastAsia="仿宋_GB2312" w:cs="宋体"/>
          <w:kern w:val="0"/>
          <w:sz w:val="28"/>
          <w:szCs w:val="28"/>
          <w:highlight w:val="none"/>
        </w:rPr>
        <w:t xml:space="preserve"> </w:t>
      </w:r>
      <w:r>
        <w:rPr>
          <w:rFonts w:hint="eastAsia" w:ascii="仿宋_GB2312" w:hAnsi="宋体" w:eastAsia="仿宋_GB2312" w:cs="宋体"/>
          <w:kern w:val="0"/>
          <w:sz w:val="28"/>
          <w:szCs w:val="28"/>
          <w:highlight w:val="none"/>
        </w:rPr>
        <w:t>日</w:t>
      </w:r>
    </w:p>
    <w:tbl>
      <w:tblPr>
        <w:tblStyle w:val="7"/>
        <w:tblW w:w="0" w:type="auto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49"/>
        <w:gridCol w:w="514"/>
        <w:gridCol w:w="903"/>
        <w:gridCol w:w="987"/>
        <w:gridCol w:w="2"/>
        <w:gridCol w:w="1063"/>
        <w:gridCol w:w="825"/>
        <w:gridCol w:w="241"/>
        <w:gridCol w:w="1122"/>
        <w:gridCol w:w="527"/>
        <w:gridCol w:w="1892"/>
      </w:tblGrid>
      <w:tr w14:paraId="77A1847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  <w:jc w:val="center"/>
        </w:trPr>
        <w:tc>
          <w:tcPr>
            <w:tcW w:w="1363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A2C1C8">
            <w:pPr>
              <w:widowControl/>
              <w:jc w:val="both"/>
              <w:rPr>
                <w:rFonts w:ascii="黑体" w:hAnsi="黑体" w:eastAsia="黑体" w:cs="Calibri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黑体" w:hAnsi="黑体" w:eastAsia="黑体" w:cs="Calibri"/>
                <w:kern w:val="0"/>
                <w:sz w:val="28"/>
                <w:szCs w:val="28"/>
                <w:highlight w:val="none"/>
              </w:rPr>
              <w:t>单位名称</w:t>
            </w:r>
          </w:p>
        </w:tc>
        <w:tc>
          <w:tcPr>
            <w:tcW w:w="7562" w:type="dxa"/>
            <w:gridSpan w:val="9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954761">
            <w:pPr>
              <w:widowControl/>
              <w:ind w:firstLine="3516" w:firstLineChars="1256"/>
              <w:jc w:val="both"/>
              <w:rPr>
                <w:rFonts w:ascii="宋体" w:hAnsi="宋体" w:cs="宋体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</w:rPr>
              <w:t xml:space="preserve"> （加盖公章）</w:t>
            </w:r>
          </w:p>
        </w:tc>
      </w:tr>
      <w:tr w14:paraId="25C9C00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363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C72B89">
            <w:pPr>
              <w:widowControl/>
              <w:jc w:val="both"/>
              <w:rPr>
                <w:rFonts w:ascii="黑体" w:hAnsi="黑体" w:eastAsia="黑体" w:cs="Calibri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黑体" w:hAnsi="黑体" w:eastAsia="黑体" w:cs="Calibri"/>
                <w:kern w:val="0"/>
                <w:sz w:val="28"/>
                <w:szCs w:val="28"/>
                <w:highlight w:val="none"/>
              </w:rPr>
              <w:t>联系人</w:t>
            </w:r>
          </w:p>
        </w:tc>
        <w:tc>
          <w:tcPr>
            <w:tcW w:w="1892" w:type="dxa"/>
            <w:gridSpan w:val="3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285165">
            <w:pPr>
              <w:widowControl/>
              <w:jc w:val="both"/>
              <w:rPr>
                <w:rFonts w:ascii="宋体" w:hAnsi="宋体" w:cs="宋体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129" w:type="dxa"/>
            <w:gridSpan w:val="3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786BBA">
            <w:pPr>
              <w:widowControl/>
              <w:jc w:val="both"/>
              <w:rPr>
                <w:rFonts w:ascii="宋体" w:hAnsi="宋体" w:cs="宋体"/>
                <w:b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黑体" w:hAnsi="黑体" w:eastAsia="黑体" w:cs="Calibri"/>
                <w:kern w:val="0"/>
                <w:sz w:val="28"/>
                <w:szCs w:val="28"/>
                <w:highlight w:val="none"/>
              </w:rPr>
              <w:t>联系电话</w:t>
            </w:r>
          </w:p>
        </w:tc>
        <w:tc>
          <w:tcPr>
            <w:tcW w:w="3541" w:type="dxa"/>
            <w:gridSpan w:val="3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D4A5D5">
            <w:pPr>
              <w:widowControl/>
              <w:jc w:val="both"/>
              <w:rPr>
                <w:rFonts w:ascii="宋体" w:hAnsi="宋体" w:cs="宋体"/>
                <w:kern w:val="0"/>
                <w:sz w:val="24"/>
                <w:szCs w:val="24"/>
                <w:highlight w:val="none"/>
              </w:rPr>
            </w:pPr>
          </w:p>
        </w:tc>
      </w:tr>
      <w:tr w14:paraId="5916C52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925" w:type="dxa"/>
            <w:gridSpan w:val="1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914427">
            <w:pPr>
              <w:widowControl/>
              <w:jc w:val="both"/>
              <w:rPr>
                <w:rFonts w:hint="eastAsia" w:ascii="黑体" w:hAnsi="黑体" w:eastAsia="黑体" w:cs="Calibri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黑体" w:hAnsi="黑体" w:eastAsia="黑体" w:cs="Calibri"/>
                <w:kern w:val="0"/>
                <w:sz w:val="28"/>
                <w:szCs w:val="28"/>
                <w:highlight w:val="none"/>
              </w:rPr>
              <w:t>一、申报项目</w:t>
            </w:r>
            <w:r>
              <w:rPr>
                <w:rFonts w:hint="eastAsia" w:ascii="黑体" w:hAnsi="黑体" w:eastAsia="黑体" w:cs="Calibri"/>
                <w:kern w:val="0"/>
                <w:sz w:val="28"/>
                <w:szCs w:val="28"/>
                <w:highlight w:val="none"/>
                <w:lang w:val="en-US" w:eastAsia="zh-CN"/>
              </w:rPr>
              <w:t>数量</w:t>
            </w:r>
            <w:r>
              <w:rPr>
                <w:rFonts w:hint="eastAsia" w:ascii="黑体" w:hAnsi="黑体" w:eastAsia="黑体" w:cs="Calibri"/>
                <w:kern w:val="0"/>
                <w:sz w:val="28"/>
                <w:szCs w:val="28"/>
                <w:highlight w:val="none"/>
              </w:rPr>
              <w:t>汇总</w:t>
            </w:r>
          </w:p>
        </w:tc>
      </w:tr>
      <w:tr w14:paraId="106C83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9" w:hRule="atLeast"/>
          <w:jc w:val="center"/>
        </w:trPr>
        <w:tc>
          <w:tcPr>
            <w:tcW w:w="1363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B63A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_GB2312" w:hAnsi="宋体" w:eastAsia="仿宋_GB2312" w:cs="宋体"/>
                <w:b/>
                <w:kern w:val="0"/>
                <w:sz w:val="28"/>
                <w:szCs w:val="28"/>
                <w:highlight w:val="none"/>
              </w:rPr>
              <w:t>项目类别</w:t>
            </w:r>
          </w:p>
        </w:tc>
        <w:tc>
          <w:tcPr>
            <w:tcW w:w="1890" w:type="dxa"/>
            <w:gridSpan w:val="2"/>
            <w:noWrap w:val="0"/>
            <w:vAlign w:val="center"/>
          </w:tcPr>
          <w:p w14:paraId="475FB2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  <w:lang w:val="en-US" w:eastAsia="zh-CN"/>
              </w:rPr>
              <w:t>青年科学基金项目（A类）</w:t>
            </w:r>
          </w:p>
        </w:tc>
        <w:tc>
          <w:tcPr>
            <w:tcW w:w="1890" w:type="dxa"/>
            <w:gridSpan w:val="3"/>
            <w:noWrap w:val="0"/>
            <w:vAlign w:val="center"/>
          </w:tcPr>
          <w:p w14:paraId="4B073F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  <w:lang w:val="en-US" w:eastAsia="zh-CN"/>
              </w:rPr>
              <w:t>青年科学基金</w:t>
            </w:r>
          </w:p>
          <w:p w14:paraId="1BE15D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  <w:lang w:val="en-US" w:eastAsia="zh-CN"/>
              </w:rPr>
              <w:t>项目（B类）</w:t>
            </w:r>
          </w:p>
        </w:tc>
        <w:tc>
          <w:tcPr>
            <w:tcW w:w="1890" w:type="dxa"/>
            <w:gridSpan w:val="3"/>
            <w:noWrap w:val="0"/>
            <w:vAlign w:val="center"/>
          </w:tcPr>
          <w:p w14:paraId="00BC8F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  <w:lang w:val="en-US" w:eastAsia="zh-CN"/>
              </w:rPr>
              <w:t>青年科学基金项目（C类）</w:t>
            </w:r>
          </w:p>
        </w:tc>
        <w:tc>
          <w:tcPr>
            <w:tcW w:w="1892" w:type="dxa"/>
            <w:noWrap w:val="0"/>
            <w:vAlign w:val="center"/>
          </w:tcPr>
          <w:p w14:paraId="34E3D6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</w:rPr>
              <w:t>面上项目</w:t>
            </w:r>
          </w:p>
        </w:tc>
      </w:tr>
      <w:tr w14:paraId="7DC31D8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1" w:hRule="atLeast"/>
          <w:jc w:val="center"/>
        </w:trPr>
        <w:tc>
          <w:tcPr>
            <w:tcW w:w="1363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14E7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default" w:ascii="仿宋_GB2312" w:hAnsi="宋体" w:eastAsia="仿宋_GB2312" w:cs="宋体"/>
                <w:b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b/>
                <w:kern w:val="0"/>
                <w:sz w:val="28"/>
                <w:szCs w:val="28"/>
                <w:highlight w:val="none"/>
              </w:rPr>
              <w:t>数量</w:t>
            </w:r>
            <w:r>
              <w:rPr>
                <w:rFonts w:hint="eastAsia" w:ascii="仿宋_GB2312" w:hAnsi="宋体" w:eastAsia="仿宋_GB2312" w:cs="宋体"/>
                <w:b/>
                <w:kern w:val="0"/>
                <w:sz w:val="28"/>
                <w:szCs w:val="28"/>
                <w:highlight w:val="none"/>
                <w:lang w:eastAsia="zh-CN"/>
              </w:rPr>
              <w:t>（</w:t>
            </w:r>
            <w:r>
              <w:rPr>
                <w:rFonts w:hint="eastAsia" w:ascii="仿宋_GB2312" w:hAnsi="宋体" w:eastAsia="仿宋_GB2312" w:cs="宋体"/>
                <w:b/>
                <w:kern w:val="0"/>
                <w:sz w:val="28"/>
                <w:szCs w:val="28"/>
                <w:highlight w:val="none"/>
                <w:lang w:val="en-US" w:eastAsia="zh-CN"/>
              </w:rPr>
              <w:t>项）</w:t>
            </w:r>
          </w:p>
        </w:tc>
        <w:tc>
          <w:tcPr>
            <w:tcW w:w="1890" w:type="dxa"/>
            <w:gridSpan w:val="2"/>
            <w:noWrap w:val="0"/>
            <w:vAlign w:val="center"/>
          </w:tcPr>
          <w:p w14:paraId="758CD48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890" w:type="dxa"/>
            <w:gridSpan w:val="3"/>
            <w:noWrap w:val="0"/>
            <w:vAlign w:val="center"/>
          </w:tcPr>
          <w:p w14:paraId="7460D4A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890" w:type="dxa"/>
            <w:gridSpan w:val="3"/>
            <w:noWrap w:val="0"/>
            <w:vAlign w:val="center"/>
          </w:tcPr>
          <w:p w14:paraId="76EE82F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892" w:type="dxa"/>
            <w:noWrap w:val="0"/>
            <w:vAlign w:val="center"/>
          </w:tcPr>
          <w:p w14:paraId="5A82AB9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</w:rPr>
            </w:pPr>
          </w:p>
        </w:tc>
      </w:tr>
      <w:tr w14:paraId="7B657B8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925" w:type="dxa"/>
            <w:gridSpan w:val="1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F900DE">
            <w:pPr>
              <w:widowControl/>
              <w:jc w:val="both"/>
              <w:rPr>
                <w:rFonts w:hint="eastAsia" w:cs="Calibri"/>
                <w:b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黑体" w:hAnsi="黑体" w:eastAsia="黑体" w:cs="Calibri"/>
                <w:kern w:val="0"/>
                <w:sz w:val="28"/>
                <w:szCs w:val="28"/>
                <w:highlight w:val="none"/>
              </w:rPr>
              <w:t>二、审核情况说明</w:t>
            </w:r>
          </w:p>
        </w:tc>
      </w:tr>
      <w:tr w14:paraId="505081E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65" w:hRule="atLeast"/>
          <w:jc w:val="center"/>
        </w:trPr>
        <w:tc>
          <w:tcPr>
            <w:tcW w:w="8925" w:type="dxa"/>
            <w:gridSpan w:val="1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3A5213">
            <w:pPr>
              <w:spacing w:line="500" w:lineRule="exact"/>
              <w:ind w:firstLine="576"/>
              <w:jc w:val="both"/>
              <w:rPr>
                <w:rFonts w:hint="default" w:ascii="仿宋_GB2312" w:hAnsi="宋体" w:eastAsia="仿宋_GB2312" w:cs="宋体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</w:rPr>
              <w:t>本单位按照《山东省科学技术厅关于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  <w:lang w:val="en-US" w:eastAsia="zh-CN"/>
              </w:rPr>
              <w:t>集中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</w:rPr>
              <w:t>申报202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  <w:lang w:val="en-US" w:eastAsia="zh-CN"/>
              </w:rPr>
              <w:t>5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</w:rPr>
              <w:t>年度山东省自然科学基金项目的通知》要求，对*位申报人的申报资格，及所提交申报材料的真实性、完整性和合规性进行了严格审核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  <w:lang w:eastAsia="zh-CN"/>
              </w:rPr>
              <w:t>，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  <w:lang w:val="en-US" w:eastAsia="zh-CN"/>
              </w:rPr>
              <w:t>并通过科技云平台省自然科学基金管理系统提交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</w:rPr>
              <w:t>。</w:t>
            </w:r>
          </w:p>
        </w:tc>
      </w:tr>
      <w:tr w14:paraId="6EE9317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5" w:hRule="atLeast"/>
          <w:jc w:val="center"/>
        </w:trPr>
        <w:tc>
          <w:tcPr>
            <w:tcW w:w="8925" w:type="dxa"/>
            <w:gridSpan w:val="1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C5F070">
            <w:pPr>
              <w:spacing w:line="500" w:lineRule="exact"/>
              <w:ind w:left="560" w:hanging="560" w:hangingChars="200"/>
              <w:jc w:val="both"/>
              <w:rPr>
                <w:rFonts w:hint="default" w:ascii="仿宋_GB2312" w:hAnsi="宋体" w:eastAsia="黑体" w:cs="宋体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黑体" w:hAnsi="黑体" w:eastAsia="黑体" w:cs="Calibri"/>
                <w:kern w:val="0"/>
                <w:sz w:val="28"/>
                <w:szCs w:val="28"/>
                <w:highlight w:val="none"/>
                <w:lang w:val="en-US" w:eastAsia="zh-CN"/>
              </w:rPr>
              <w:t>三</w:t>
            </w:r>
            <w:r>
              <w:rPr>
                <w:rFonts w:hint="eastAsia" w:ascii="黑体" w:hAnsi="黑体" w:eastAsia="黑体" w:cs="Calibri"/>
                <w:kern w:val="0"/>
                <w:sz w:val="28"/>
                <w:szCs w:val="28"/>
                <w:highlight w:val="none"/>
              </w:rPr>
              <w:t>、</w:t>
            </w:r>
            <w:r>
              <w:rPr>
                <w:rFonts w:hint="eastAsia" w:ascii="黑体" w:hAnsi="黑体" w:eastAsia="黑体" w:cs="Calibri"/>
                <w:kern w:val="0"/>
                <w:sz w:val="28"/>
                <w:szCs w:val="28"/>
                <w:highlight w:val="none"/>
                <w:lang w:val="en-US" w:eastAsia="zh-CN"/>
              </w:rPr>
              <w:t>申请</w:t>
            </w:r>
            <w:r>
              <w:rPr>
                <w:rFonts w:hint="eastAsia" w:ascii="黑体" w:hAnsi="黑体" w:eastAsia="黑体" w:cs="Calibri"/>
                <w:kern w:val="0"/>
                <w:sz w:val="28"/>
                <w:szCs w:val="28"/>
                <w:highlight w:val="none"/>
                <w:lang w:eastAsia="zh-CN"/>
              </w:rPr>
              <w:t>青年科学基金项目（C类）“直接给予”</w:t>
            </w:r>
            <w:r>
              <w:rPr>
                <w:rFonts w:hint="eastAsia" w:ascii="黑体" w:hAnsi="黑体" w:eastAsia="黑体" w:cs="Calibri"/>
                <w:kern w:val="0"/>
                <w:sz w:val="28"/>
                <w:szCs w:val="28"/>
                <w:highlight w:val="none"/>
                <w:lang w:val="en-US" w:eastAsia="zh-CN"/>
              </w:rPr>
              <w:t>政策项目</w:t>
            </w:r>
            <w:r>
              <w:rPr>
                <w:rFonts w:hint="eastAsia" w:ascii="黑体" w:hAnsi="黑体" w:eastAsia="黑体" w:cs="Calibri"/>
                <w:kern w:val="0"/>
                <w:sz w:val="28"/>
                <w:szCs w:val="28"/>
                <w:highlight w:val="none"/>
                <w:lang w:eastAsia="zh-CN"/>
              </w:rPr>
              <w:t>、</w:t>
            </w:r>
            <w:r>
              <w:rPr>
                <w:rFonts w:hint="eastAsia" w:ascii="黑体" w:hAnsi="黑体" w:eastAsia="黑体" w:cs="Calibri"/>
                <w:kern w:val="0"/>
                <w:sz w:val="28"/>
                <w:szCs w:val="28"/>
                <w:highlight w:val="none"/>
              </w:rPr>
              <w:t>面上项目</w:t>
            </w:r>
            <w:r>
              <w:rPr>
                <w:rFonts w:hint="eastAsia" w:ascii="黑体" w:hAnsi="黑体" w:eastAsia="黑体" w:cs="Calibri"/>
                <w:kern w:val="0"/>
                <w:sz w:val="28"/>
                <w:szCs w:val="28"/>
                <w:highlight w:val="none"/>
                <w:lang w:val="en-US" w:eastAsia="zh-CN"/>
              </w:rPr>
              <w:t>公示情况</w:t>
            </w:r>
          </w:p>
        </w:tc>
      </w:tr>
      <w:tr w14:paraId="47C3CCE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8" w:hRule="atLeast"/>
          <w:jc w:val="center"/>
        </w:trPr>
        <w:tc>
          <w:tcPr>
            <w:tcW w:w="8925" w:type="dxa"/>
            <w:gridSpan w:val="1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B1F71E">
            <w:pPr>
              <w:spacing w:line="500" w:lineRule="exact"/>
              <w:ind w:firstLine="560" w:firstLineChars="200"/>
              <w:jc w:val="both"/>
              <w:rPr>
                <w:rFonts w:hint="default" w:ascii="仿宋_GB2312" w:hAnsi="宋体" w:eastAsia="仿宋_GB2312" w:cs="宋体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  <w:lang w:val="en-US" w:eastAsia="zh-CN"/>
              </w:rPr>
              <w:t>本单位对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</w:rPr>
              <w:t>*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  <w:lang w:val="en-US" w:eastAsia="zh-CN"/>
              </w:rPr>
              <w:t>项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</w:rPr>
              <w:t>符合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  <w:lang w:val="en-US" w:eastAsia="zh-CN"/>
              </w:rPr>
              <w:t>青年科学基金项目（C类）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</w:rPr>
              <w:t>“直接给予”政策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  <w:lang w:val="en-US" w:eastAsia="zh-CN"/>
              </w:rPr>
              <w:t>项目、*项面上项目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</w:rPr>
              <w:t>有关情况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  <w:lang w:val="en-US" w:eastAsia="zh-CN"/>
              </w:rPr>
              <w:t>进行了公示，公示期间无异议。</w:t>
            </w:r>
          </w:p>
        </w:tc>
      </w:tr>
      <w:tr w14:paraId="134F019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6" w:hRule="atLeast"/>
          <w:jc w:val="center"/>
        </w:trPr>
        <w:tc>
          <w:tcPr>
            <w:tcW w:w="8925" w:type="dxa"/>
            <w:gridSpan w:val="1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9CD649">
            <w:pPr>
              <w:widowControl/>
              <w:jc w:val="both"/>
              <w:rPr>
                <w:rFonts w:hint="eastAsia" w:ascii="宋体" w:hAnsi="宋体" w:eastAsia="黑体" w:cs="宋体"/>
                <w:b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黑体" w:hAnsi="黑体" w:eastAsia="黑体" w:cs="Calibri"/>
                <w:kern w:val="0"/>
                <w:sz w:val="28"/>
                <w:szCs w:val="28"/>
                <w:highlight w:val="none"/>
                <w:lang w:val="en-US" w:eastAsia="zh-CN"/>
              </w:rPr>
              <w:t>四</w:t>
            </w:r>
            <w:r>
              <w:rPr>
                <w:rFonts w:hint="eastAsia" w:ascii="黑体" w:hAnsi="黑体" w:eastAsia="黑体" w:cs="Calibri"/>
                <w:kern w:val="0"/>
                <w:sz w:val="28"/>
                <w:szCs w:val="28"/>
                <w:highlight w:val="none"/>
              </w:rPr>
              <w:t>、</w:t>
            </w:r>
            <w:r>
              <w:rPr>
                <w:rFonts w:hint="eastAsia" w:ascii="黑体" w:hAnsi="黑体" w:eastAsia="黑体" w:cs="Calibri"/>
                <w:kern w:val="0"/>
                <w:sz w:val="28"/>
                <w:szCs w:val="28"/>
                <w:highlight w:val="none"/>
                <w:lang w:eastAsia="zh-CN"/>
              </w:rPr>
              <w:t>青年科学基金项目（C类）“直接给予”</w:t>
            </w:r>
            <w:r>
              <w:rPr>
                <w:rFonts w:hint="eastAsia" w:ascii="黑体" w:hAnsi="黑体" w:eastAsia="黑体" w:cs="Calibri"/>
                <w:kern w:val="0"/>
                <w:sz w:val="28"/>
                <w:szCs w:val="28"/>
                <w:highlight w:val="none"/>
                <w:lang w:val="en-US" w:eastAsia="zh-CN"/>
              </w:rPr>
              <w:t>政策项目清单</w:t>
            </w:r>
          </w:p>
        </w:tc>
      </w:tr>
      <w:tr w14:paraId="6ED1F07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7" w:hRule="atLeast"/>
          <w:jc w:val="center"/>
        </w:trPr>
        <w:tc>
          <w:tcPr>
            <w:tcW w:w="849" w:type="dxa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933A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ascii="仿宋_GB2312" w:hAnsi="宋体" w:eastAsia="仿宋_GB2312" w:cs="宋体"/>
                <w:b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_GB2312" w:hAnsi="宋体" w:eastAsia="仿宋_GB2312" w:cs="宋体"/>
                <w:b/>
                <w:kern w:val="0"/>
                <w:sz w:val="28"/>
                <w:szCs w:val="28"/>
                <w:highlight w:val="none"/>
              </w:rPr>
              <w:t>序号</w:t>
            </w:r>
          </w:p>
        </w:tc>
        <w:tc>
          <w:tcPr>
            <w:tcW w:w="1417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1368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ascii="仿宋_GB2312" w:hAnsi="宋体" w:eastAsia="仿宋_GB2312" w:cs="宋体"/>
                <w:b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_GB2312" w:hAnsi="宋体" w:eastAsia="仿宋_GB2312" w:cs="宋体"/>
                <w:b/>
                <w:kern w:val="0"/>
                <w:sz w:val="28"/>
                <w:szCs w:val="28"/>
                <w:highlight w:val="none"/>
              </w:rPr>
              <w:t>申报人</w:t>
            </w:r>
          </w:p>
        </w:tc>
        <w:tc>
          <w:tcPr>
            <w:tcW w:w="2052" w:type="dxa"/>
            <w:gridSpan w:val="3"/>
            <w:tcBorders>
              <w:right w:val="single" w:color="auto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69B6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ascii="仿宋_GB2312" w:hAnsi="宋体" w:eastAsia="仿宋_GB2312" w:cs="宋体"/>
                <w:b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_GB2312" w:hAnsi="宋体" w:eastAsia="仿宋_GB2312" w:cs="宋体"/>
                <w:b/>
                <w:kern w:val="0"/>
                <w:sz w:val="28"/>
                <w:szCs w:val="28"/>
                <w:highlight w:val="none"/>
              </w:rPr>
              <w:t>项目名称</w:t>
            </w:r>
          </w:p>
        </w:tc>
        <w:tc>
          <w:tcPr>
            <w:tcW w:w="2188" w:type="dxa"/>
            <w:gridSpan w:val="3"/>
            <w:tcBorders>
              <w:left w:val="single" w:color="auto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D30D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仿宋_GB2312" w:hAnsi="宋体" w:eastAsia="仿宋_GB2312" w:cs="宋体"/>
                <w:b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_GB2312" w:hAnsi="宋体" w:eastAsia="仿宋_GB2312" w:cs="宋体"/>
                <w:b/>
                <w:kern w:val="0"/>
                <w:sz w:val="28"/>
                <w:szCs w:val="28"/>
                <w:highlight w:val="none"/>
              </w:rPr>
              <w:t>入职所属情况</w:t>
            </w:r>
          </w:p>
        </w:tc>
        <w:tc>
          <w:tcPr>
            <w:tcW w:w="2419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7E82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default" w:ascii="仿宋_GB2312" w:hAnsi="宋体" w:eastAsia="仿宋_GB2312" w:cs="宋体"/>
                <w:b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b/>
                <w:kern w:val="0"/>
                <w:sz w:val="28"/>
                <w:szCs w:val="28"/>
                <w:highlight w:val="none"/>
                <w:lang w:val="en-US" w:eastAsia="zh-CN"/>
              </w:rPr>
              <w:t>入职具体情况</w:t>
            </w:r>
          </w:p>
        </w:tc>
      </w:tr>
      <w:tr w14:paraId="5F2F3C1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7" w:hRule="atLeast"/>
          <w:jc w:val="center"/>
        </w:trPr>
        <w:tc>
          <w:tcPr>
            <w:tcW w:w="849" w:type="dxa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9BA74E">
            <w:pPr>
              <w:widowControl/>
              <w:jc w:val="both"/>
              <w:rPr>
                <w:rFonts w:ascii="仿宋_GB2312" w:hAnsi="宋体" w:eastAsia="仿宋_GB2312" w:cs="宋体"/>
                <w:kern w:val="0"/>
                <w:sz w:val="28"/>
                <w:szCs w:val="28"/>
                <w:highlight w:val="none"/>
              </w:rPr>
            </w:pPr>
            <w:r>
              <w:rPr>
                <w:rFonts w:ascii="仿宋_GB2312" w:hAnsi="宋体" w:eastAsia="仿宋_GB2312" w:cs="宋体"/>
                <w:kern w:val="0"/>
                <w:sz w:val="28"/>
                <w:szCs w:val="28"/>
                <w:highlight w:val="none"/>
              </w:rPr>
              <w:t>1</w:t>
            </w:r>
          </w:p>
        </w:tc>
        <w:tc>
          <w:tcPr>
            <w:tcW w:w="1417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A434B4">
            <w:pPr>
              <w:widowControl/>
              <w:jc w:val="both"/>
              <w:rPr>
                <w:rFonts w:ascii="仿宋_GB2312" w:hAnsi="宋体" w:eastAsia="仿宋_GB2312" w:cs="宋体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</w:rPr>
              <w:t>X</w:t>
            </w:r>
            <w:r>
              <w:rPr>
                <w:rFonts w:ascii="仿宋_GB2312" w:hAnsi="宋体" w:eastAsia="仿宋_GB2312" w:cs="宋体"/>
                <w:kern w:val="0"/>
                <w:sz w:val="28"/>
                <w:szCs w:val="28"/>
                <w:highlight w:val="none"/>
              </w:rPr>
              <w:t>XX</w:t>
            </w:r>
          </w:p>
        </w:tc>
        <w:tc>
          <w:tcPr>
            <w:tcW w:w="2052" w:type="dxa"/>
            <w:gridSpan w:val="3"/>
            <w:tcBorders>
              <w:right w:val="single" w:color="auto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5E7356">
            <w:pPr>
              <w:widowControl/>
              <w:adjustRightInd w:val="0"/>
              <w:snapToGrid w:val="0"/>
              <w:jc w:val="both"/>
              <w:rPr>
                <w:rFonts w:ascii="仿宋_GB2312" w:hAnsi="宋体" w:eastAsia="仿宋_GB2312" w:cs="宋体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</w:rPr>
              <w:t>X</w:t>
            </w:r>
            <w:r>
              <w:rPr>
                <w:rFonts w:ascii="仿宋_GB2312" w:hAnsi="宋体" w:eastAsia="仿宋_GB2312" w:cs="宋体"/>
                <w:kern w:val="0"/>
                <w:sz w:val="28"/>
                <w:szCs w:val="28"/>
                <w:highlight w:val="none"/>
              </w:rPr>
              <w:t>XX</w:t>
            </w:r>
          </w:p>
        </w:tc>
        <w:tc>
          <w:tcPr>
            <w:tcW w:w="2188" w:type="dxa"/>
            <w:gridSpan w:val="3"/>
            <w:tcBorders>
              <w:left w:val="single" w:color="auto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50F30F">
            <w:pPr>
              <w:widowControl/>
              <w:adjustRightInd w:val="0"/>
              <w:snapToGrid w:val="0"/>
              <w:jc w:val="both"/>
              <w:rPr>
                <w:rFonts w:hint="default" w:ascii="仿宋_GB2312" w:hAnsi="宋体" w:eastAsia="仿宋_GB2312" w:cs="宋体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  <w:lang w:val="en-US" w:eastAsia="zh-CN"/>
              </w:rPr>
              <w:t>选择“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</w:rPr>
              <w:t>部属高校和科研机构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  <w:lang w:val="en-US" w:eastAsia="zh-CN"/>
              </w:rPr>
              <w:t>/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</w:rPr>
              <w:t>国家实验室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  <w:lang w:val="en-US" w:eastAsia="zh-CN"/>
              </w:rPr>
              <w:t>/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</w:rPr>
              <w:t>国家实验室基地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  <w:lang w:val="en-US" w:eastAsia="zh-CN"/>
              </w:rPr>
              <w:t>/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</w:rPr>
              <w:t>全国重点实验室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  <w:lang w:val="en-US" w:eastAsia="zh-CN"/>
              </w:rPr>
              <w:t>/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</w:rPr>
              <w:t>省实验室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  <w:lang w:val="en-US" w:eastAsia="zh-CN"/>
              </w:rPr>
              <w:t>/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</w:rPr>
              <w:t>省基础研究特区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  <w:lang w:val="en-US" w:eastAsia="zh-CN"/>
              </w:rPr>
              <w:t>/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</w:rPr>
              <w:t>省一流学科建设“811”项目建设学科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  <w:lang w:val="en-US" w:eastAsia="zh-CN"/>
              </w:rPr>
              <w:t>/以上都不属于”的一项填写。</w:t>
            </w:r>
          </w:p>
        </w:tc>
        <w:tc>
          <w:tcPr>
            <w:tcW w:w="2419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091F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default" w:ascii="仿宋_GB2312" w:hAnsi="宋体" w:eastAsia="仿宋_GB2312" w:cs="宋体"/>
                <w:b/>
                <w:bCs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  <w:lang w:val="en-US" w:eastAsia="zh-CN"/>
              </w:rPr>
              <w:t>如入职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</w:rPr>
              <w:t>部属高校和科研机构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  <w:lang w:val="en-US" w:eastAsia="zh-CN"/>
              </w:rPr>
              <w:t>/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</w:rPr>
              <w:t>国家实验室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  <w:lang w:val="en-US" w:eastAsia="zh-CN"/>
              </w:rPr>
              <w:t>/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</w:rPr>
              <w:t>国家实验室基地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  <w:lang w:val="en-US" w:eastAsia="zh-CN"/>
              </w:rPr>
              <w:t>/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</w:rPr>
              <w:t>全国重点实验室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  <w:lang w:val="en-US" w:eastAsia="zh-CN"/>
              </w:rPr>
              <w:t>/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</w:rPr>
              <w:t>省实验室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  <w:lang w:val="en-US" w:eastAsia="zh-CN"/>
              </w:rPr>
              <w:t>/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</w:rPr>
              <w:t>省基础研究特区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  <w:lang w:val="en-US" w:eastAsia="zh-CN"/>
              </w:rPr>
              <w:t>/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</w:rPr>
              <w:t>省一流学科建设“811”项目建设学科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  <w:lang w:val="en-US" w:eastAsia="zh-CN"/>
              </w:rPr>
              <w:t>，</w:t>
            </w:r>
            <w:r>
              <w:rPr>
                <w:rFonts w:hint="eastAsia" w:ascii="仿宋_GB2312" w:hAnsi="宋体" w:eastAsia="仿宋_GB2312" w:cs="宋体"/>
                <w:b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>请说明具体情况，如XX省实验室，XX学科。以上都不属于，本栏不填。</w:t>
            </w:r>
          </w:p>
          <w:p w14:paraId="5F01B2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default" w:ascii="仿宋_GB2312" w:hAnsi="宋体" w:eastAsia="仿宋_GB2312" w:cs="宋体"/>
                <w:kern w:val="0"/>
                <w:sz w:val="28"/>
                <w:szCs w:val="28"/>
                <w:highlight w:val="none"/>
                <w:lang w:val="en-US" w:eastAsia="zh-CN"/>
              </w:rPr>
            </w:pPr>
          </w:p>
        </w:tc>
      </w:tr>
      <w:tr w14:paraId="5E95E6F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7" w:hRule="atLeast"/>
          <w:jc w:val="center"/>
        </w:trPr>
        <w:tc>
          <w:tcPr>
            <w:tcW w:w="849" w:type="dxa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2636DE">
            <w:pPr>
              <w:widowControl/>
              <w:jc w:val="both"/>
              <w:rPr>
                <w:rFonts w:ascii="仿宋_GB2312" w:hAnsi="宋体" w:eastAsia="仿宋_GB2312" w:cs="宋体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</w:rPr>
              <w:t>2</w:t>
            </w:r>
          </w:p>
        </w:tc>
        <w:tc>
          <w:tcPr>
            <w:tcW w:w="1417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CF5F46">
            <w:pPr>
              <w:widowControl/>
              <w:jc w:val="both"/>
              <w:rPr>
                <w:rFonts w:ascii="仿宋_GB2312" w:hAnsi="宋体" w:eastAsia="仿宋_GB2312" w:cs="宋体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</w:rPr>
              <w:t>……</w:t>
            </w:r>
          </w:p>
        </w:tc>
        <w:tc>
          <w:tcPr>
            <w:tcW w:w="2052" w:type="dxa"/>
            <w:gridSpan w:val="3"/>
            <w:tcBorders>
              <w:right w:val="single" w:color="auto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312AF5">
            <w:pPr>
              <w:widowControl/>
              <w:adjustRightInd w:val="0"/>
              <w:snapToGrid w:val="0"/>
              <w:jc w:val="both"/>
              <w:rPr>
                <w:rFonts w:ascii="仿宋_GB2312" w:hAnsi="宋体" w:eastAsia="仿宋_GB2312" w:cs="宋体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</w:rPr>
              <w:t>……</w:t>
            </w:r>
          </w:p>
        </w:tc>
        <w:tc>
          <w:tcPr>
            <w:tcW w:w="2188" w:type="dxa"/>
            <w:gridSpan w:val="3"/>
            <w:tcBorders>
              <w:left w:val="single" w:color="auto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B0896C">
            <w:pPr>
              <w:widowControl/>
              <w:adjustRightInd w:val="0"/>
              <w:snapToGrid w:val="0"/>
              <w:jc w:val="both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  <w:lang w:eastAsia="zh-CN"/>
              </w:rPr>
              <w:t>……</w:t>
            </w:r>
          </w:p>
        </w:tc>
        <w:tc>
          <w:tcPr>
            <w:tcW w:w="2419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4FE19B">
            <w:pPr>
              <w:widowControl/>
              <w:jc w:val="both"/>
              <w:rPr>
                <w:rFonts w:ascii="仿宋_GB2312" w:hAnsi="宋体" w:eastAsia="仿宋_GB2312" w:cs="宋体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highlight w:val="none"/>
              </w:rPr>
              <w:t>……</w:t>
            </w:r>
          </w:p>
        </w:tc>
      </w:tr>
      <w:tr w14:paraId="1AD3089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7" w:hRule="atLeast"/>
          <w:jc w:val="center"/>
        </w:trPr>
        <w:tc>
          <w:tcPr>
            <w:tcW w:w="849" w:type="dxa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03910B">
            <w:pPr>
              <w:widowControl/>
              <w:jc w:val="both"/>
              <w:rPr>
                <w:rFonts w:ascii="仿宋_GB2312" w:hAnsi="宋体" w:eastAsia="仿宋_GB2312" w:cs="宋体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417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61BF47">
            <w:pPr>
              <w:widowControl/>
              <w:jc w:val="both"/>
              <w:rPr>
                <w:rFonts w:ascii="仿宋_GB2312" w:hAnsi="宋体" w:eastAsia="仿宋_GB2312" w:cs="宋体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2052" w:type="dxa"/>
            <w:gridSpan w:val="3"/>
            <w:tcBorders>
              <w:right w:val="single" w:color="auto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9D7626">
            <w:pPr>
              <w:widowControl/>
              <w:adjustRightInd w:val="0"/>
              <w:snapToGrid w:val="0"/>
              <w:jc w:val="both"/>
              <w:rPr>
                <w:rFonts w:ascii="仿宋_GB2312" w:hAnsi="宋体" w:eastAsia="仿宋_GB2312" w:cs="宋体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2188" w:type="dxa"/>
            <w:gridSpan w:val="3"/>
            <w:tcBorders>
              <w:left w:val="single" w:color="auto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EEE0BA">
            <w:pPr>
              <w:widowControl/>
              <w:adjustRightInd w:val="0"/>
              <w:snapToGrid w:val="0"/>
              <w:jc w:val="both"/>
              <w:rPr>
                <w:rFonts w:ascii="仿宋_GB2312" w:hAnsi="宋体" w:eastAsia="仿宋_GB2312" w:cs="宋体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2419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5D69A5">
            <w:pPr>
              <w:widowControl/>
              <w:jc w:val="both"/>
              <w:rPr>
                <w:rFonts w:ascii="仿宋_GB2312" w:hAnsi="宋体" w:eastAsia="仿宋_GB2312" w:cs="宋体"/>
                <w:kern w:val="0"/>
                <w:sz w:val="28"/>
                <w:szCs w:val="28"/>
                <w:highlight w:val="none"/>
              </w:rPr>
            </w:pPr>
          </w:p>
        </w:tc>
      </w:tr>
      <w:tr w14:paraId="1EE29B4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7" w:hRule="atLeast"/>
          <w:jc w:val="center"/>
        </w:trPr>
        <w:tc>
          <w:tcPr>
            <w:tcW w:w="849" w:type="dxa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E6D23C">
            <w:pPr>
              <w:widowControl/>
              <w:jc w:val="both"/>
              <w:rPr>
                <w:rFonts w:ascii="仿宋_GB2312" w:hAnsi="宋体" w:eastAsia="仿宋_GB2312" w:cs="宋体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417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B6451C">
            <w:pPr>
              <w:widowControl/>
              <w:jc w:val="both"/>
              <w:rPr>
                <w:rFonts w:ascii="仿宋_GB2312" w:hAnsi="宋体" w:eastAsia="仿宋_GB2312" w:cs="宋体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2052" w:type="dxa"/>
            <w:gridSpan w:val="3"/>
            <w:tcBorders>
              <w:right w:val="single" w:color="auto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AA25AF">
            <w:pPr>
              <w:widowControl/>
              <w:adjustRightInd w:val="0"/>
              <w:snapToGrid w:val="0"/>
              <w:jc w:val="both"/>
              <w:rPr>
                <w:rFonts w:ascii="仿宋_GB2312" w:hAnsi="宋体" w:eastAsia="仿宋_GB2312" w:cs="宋体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2188" w:type="dxa"/>
            <w:gridSpan w:val="3"/>
            <w:tcBorders>
              <w:left w:val="single" w:color="auto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C52EB4">
            <w:pPr>
              <w:widowControl/>
              <w:adjustRightInd w:val="0"/>
              <w:snapToGrid w:val="0"/>
              <w:jc w:val="both"/>
              <w:rPr>
                <w:rFonts w:ascii="仿宋_GB2312" w:hAnsi="宋体" w:eastAsia="仿宋_GB2312" w:cs="宋体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2419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E914DB">
            <w:pPr>
              <w:widowControl/>
              <w:jc w:val="both"/>
              <w:rPr>
                <w:rFonts w:ascii="仿宋_GB2312" w:hAnsi="宋体" w:eastAsia="仿宋_GB2312" w:cs="宋体"/>
                <w:kern w:val="0"/>
                <w:sz w:val="28"/>
                <w:szCs w:val="28"/>
                <w:highlight w:val="none"/>
              </w:rPr>
            </w:pPr>
          </w:p>
        </w:tc>
      </w:tr>
      <w:tr w14:paraId="323B282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7" w:hRule="atLeast"/>
          <w:jc w:val="center"/>
        </w:trPr>
        <w:tc>
          <w:tcPr>
            <w:tcW w:w="849" w:type="dxa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50CDFB">
            <w:pPr>
              <w:widowControl/>
              <w:jc w:val="both"/>
              <w:rPr>
                <w:rFonts w:ascii="仿宋_GB2312" w:hAnsi="宋体" w:eastAsia="仿宋_GB2312" w:cs="宋体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417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40FDB7">
            <w:pPr>
              <w:widowControl/>
              <w:jc w:val="both"/>
              <w:rPr>
                <w:rFonts w:ascii="仿宋_GB2312" w:hAnsi="宋体" w:eastAsia="仿宋_GB2312" w:cs="宋体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2052" w:type="dxa"/>
            <w:gridSpan w:val="3"/>
            <w:tcBorders>
              <w:right w:val="single" w:color="auto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0D25A0">
            <w:pPr>
              <w:widowControl/>
              <w:adjustRightInd w:val="0"/>
              <w:snapToGrid w:val="0"/>
              <w:jc w:val="both"/>
              <w:rPr>
                <w:rFonts w:ascii="仿宋_GB2312" w:hAnsi="宋体" w:eastAsia="仿宋_GB2312" w:cs="宋体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2188" w:type="dxa"/>
            <w:gridSpan w:val="3"/>
            <w:tcBorders>
              <w:left w:val="single" w:color="auto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7E09D0">
            <w:pPr>
              <w:widowControl/>
              <w:adjustRightInd w:val="0"/>
              <w:snapToGrid w:val="0"/>
              <w:jc w:val="both"/>
              <w:rPr>
                <w:rFonts w:ascii="仿宋_GB2312" w:hAnsi="宋体" w:eastAsia="仿宋_GB2312" w:cs="宋体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2419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93F072">
            <w:pPr>
              <w:widowControl/>
              <w:jc w:val="both"/>
              <w:rPr>
                <w:rFonts w:ascii="仿宋_GB2312" w:hAnsi="宋体" w:eastAsia="仿宋_GB2312" w:cs="宋体"/>
                <w:kern w:val="0"/>
                <w:sz w:val="28"/>
                <w:szCs w:val="28"/>
                <w:highlight w:val="none"/>
              </w:rPr>
            </w:pPr>
          </w:p>
        </w:tc>
      </w:tr>
    </w:tbl>
    <w:p w14:paraId="1C96350B">
      <w:pPr>
        <w:rPr>
          <w:rFonts w:hint="eastAsia" w:ascii="仿宋_GB2312" w:hAnsi="黑体" w:eastAsia="仿宋_GB2312"/>
          <w:sz w:val="32"/>
          <w:szCs w:val="32"/>
          <w:highlight w:val="none"/>
        </w:rPr>
      </w:pPr>
      <w:r>
        <w:rPr>
          <w:rFonts w:hint="eastAsia" w:ascii="仿宋_GB2312" w:hAnsi="黑体" w:eastAsia="仿宋_GB2312"/>
          <w:b/>
          <w:bCs/>
          <w:sz w:val="32"/>
          <w:szCs w:val="32"/>
          <w:highlight w:val="none"/>
          <w:lang w:val="en-US" w:eastAsia="zh-CN"/>
        </w:rPr>
        <w:t>备注：请依托单位将汇总表及附件所有材料加盖骑缝章。</w:t>
      </w:r>
      <w:r>
        <w:rPr>
          <w:rFonts w:hint="eastAsia" w:ascii="仿宋_GB2312" w:hAnsi="黑体" w:eastAsia="仿宋_GB2312"/>
          <w:b/>
          <w:bCs/>
          <w:sz w:val="32"/>
          <w:szCs w:val="32"/>
          <w:highlight w:val="none"/>
        </w:rPr>
        <w:t xml:space="preserve"> </w:t>
      </w:r>
      <w:r>
        <w:rPr>
          <w:rFonts w:hint="eastAsia" w:ascii="仿宋_GB2312" w:hAnsi="黑体" w:eastAsia="仿宋_GB2312"/>
          <w:sz w:val="32"/>
          <w:szCs w:val="32"/>
          <w:highlight w:val="none"/>
        </w:rPr>
        <w:t xml:space="preserve">  </w:t>
      </w:r>
    </w:p>
    <w:p w14:paraId="2FBC85B0">
      <w:pPr>
        <w:rPr>
          <w:rFonts w:hint="default" w:ascii="仿宋_GB2312" w:hAnsi="黑体" w:eastAsia="仿宋_GB2312"/>
          <w:b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/>
          <w:sz w:val="32"/>
          <w:szCs w:val="32"/>
          <w:highlight w:val="none"/>
          <w:lang w:val="en-US" w:eastAsia="zh-CN"/>
        </w:rPr>
        <w:t>附</w:t>
      </w:r>
      <w:r>
        <w:rPr>
          <w:rFonts w:hint="eastAsia" w:ascii="黑体" w:hAnsi="黑体" w:eastAsia="黑体"/>
          <w:sz w:val="32"/>
          <w:szCs w:val="32"/>
          <w:highlight w:val="none"/>
        </w:rPr>
        <w:t>：</w:t>
      </w:r>
      <w:r>
        <w:rPr>
          <w:rFonts w:hint="eastAsia" w:ascii="仿宋_GB2312" w:hAnsi="黑体" w:eastAsia="仿宋_GB2312"/>
          <w:b/>
          <w:bCs/>
          <w:sz w:val="32"/>
          <w:szCs w:val="32"/>
          <w:highlight w:val="none"/>
        </w:rPr>
        <w:t>1.</w:t>
      </w:r>
      <w:r>
        <w:rPr>
          <w:rFonts w:hint="eastAsia" w:ascii="仿宋_GB2312" w:hAnsi="黑体" w:eastAsia="仿宋_GB2312"/>
          <w:b/>
          <w:bCs/>
          <w:sz w:val="32"/>
          <w:szCs w:val="32"/>
          <w:highlight w:val="none"/>
          <w:lang w:val="en-US" w:eastAsia="zh-CN"/>
        </w:rPr>
        <w:t>公示材料及公示过程证明（照片或网站截图）</w:t>
      </w:r>
    </w:p>
    <w:p w14:paraId="00C74611">
      <w:pPr>
        <w:ind w:firstLine="643" w:firstLineChars="200"/>
        <w:rPr>
          <w:rFonts w:hint="eastAsia" w:ascii="仿宋_GB2312" w:hAnsi="黑体" w:eastAsia="仿宋_GB2312"/>
          <w:b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黑体" w:eastAsia="仿宋_GB2312"/>
          <w:b/>
          <w:bCs/>
          <w:sz w:val="32"/>
          <w:szCs w:val="32"/>
          <w:highlight w:val="none"/>
          <w:lang w:val="en-US" w:eastAsia="zh-CN"/>
        </w:rPr>
        <w:t>2.经费包干制管理规定</w:t>
      </w:r>
    </w:p>
    <w:p w14:paraId="6C55AB96">
      <w:pPr>
        <w:ind w:firstLine="643" w:firstLineChars="200"/>
        <w:rPr>
          <w:rFonts w:hint="eastAsia" w:ascii="仿宋_GB2312" w:hAnsi="黑体" w:eastAsia="仿宋_GB2312"/>
          <w:sz w:val="32"/>
          <w:szCs w:val="32"/>
          <w:highlight w:val="none"/>
        </w:rPr>
      </w:pPr>
      <w:r>
        <w:rPr>
          <w:rFonts w:hint="eastAsia" w:ascii="仿宋_GB2312" w:hAnsi="黑体" w:eastAsia="仿宋_GB2312"/>
          <w:b/>
          <w:bCs/>
          <w:sz w:val="32"/>
          <w:szCs w:val="32"/>
          <w:highlight w:val="none"/>
          <w:lang w:val="en-US" w:eastAsia="zh-CN"/>
        </w:rPr>
        <w:t>3.青年科学基金项目（C类）“直接给予”政策项目申报人入职所属情况证明</w:t>
      </w:r>
      <w:r>
        <w:rPr>
          <w:rFonts w:hint="eastAsia" w:ascii="Times New Roman" w:hAnsi="Times New Roman" w:eastAsia="仿宋_GB2312" w:cs="Times New Roman"/>
          <w:color w:val="000000" w:themeColor="text1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（注：依托单位对申报人在申报系统提交的入职所属情况的真实性负责，并汇总</w:t>
      </w:r>
      <w:r>
        <w:rPr>
          <w:rFonts w:hint="eastAsia" w:ascii="Times New Roman" w:hAnsi="Times New Roman" w:eastAsia="仿宋_GB2312" w:cs="Times New Roman"/>
          <w:color w:val="000000" w:themeColor="text1"/>
          <w:spacing w:val="0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提供证明材料。</w:t>
      </w:r>
      <w:r>
        <w:rPr>
          <w:rFonts w:hint="eastAsia" w:ascii="Times New Roman" w:hAnsi="Times New Roman" w:eastAsia="仿宋_GB2312" w:cs="Times New Roman"/>
          <w:color w:val="000000" w:themeColor="text1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对发现弄虚作假的，一经查实，对申报人作出撤项处理；压减依托单位申报限额，阶段性或永久取消省基金依托单位资格。）</w:t>
      </w:r>
    </w:p>
    <w:p w14:paraId="6244F383"/>
    <w:sectPr>
      <w:footerReference r:id="rId3" w:type="default"/>
      <w:pgSz w:w="11906" w:h="16838"/>
      <w:pgMar w:top="2098" w:right="1474" w:bottom="1984" w:left="1587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522D87D">
    <w:pPr>
      <w:pStyle w:val="6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958BAA5">
                          <w:pPr>
                            <w:pStyle w:val="6"/>
                          </w:pPr>
                          <w:r>
                            <w:rPr>
                              <w:rFonts w:hint="eastAsia" w:ascii="宋体" w:hAnsi="宋体" w:eastAsia="宋体" w:cs="宋体"/>
                              <w:sz w:val="21"/>
                              <w:szCs w:val="21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1"/>
                              <w:szCs w:val="21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1"/>
                              <w:szCs w:val="21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 w:cs="宋体"/>
                              <w:sz w:val="21"/>
                              <w:szCs w:val="21"/>
                            </w:rPr>
                            <w:t>9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1"/>
                              <w:szCs w:val="21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958BAA5">
                    <w:pPr>
                      <w:pStyle w:val="6"/>
                    </w:pPr>
                    <w:r>
                      <w:rPr>
                        <w:rFonts w:hint="eastAsia" w:ascii="宋体" w:hAnsi="宋体" w:eastAsia="宋体" w:cs="宋体"/>
                        <w:sz w:val="21"/>
                        <w:szCs w:val="21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1"/>
                        <w:szCs w:val="21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1"/>
                        <w:szCs w:val="21"/>
                      </w:rPr>
                      <w:fldChar w:fldCharType="separate"/>
                    </w:r>
                    <w:r>
                      <w:rPr>
                        <w:rFonts w:ascii="宋体" w:hAnsi="宋体" w:eastAsia="宋体" w:cs="宋体"/>
                        <w:sz w:val="21"/>
                        <w:szCs w:val="21"/>
                      </w:rPr>
                      <w:t>9</w:t>
                    </w:r>
                    <w:r>
                      <w:rPr>
                        <w:rFonts w:hint="eastAsia" w:ascii="宋体" w:hAnsi="宋体" w:eastAsia="宋体" w:cs="宋体"/>
                        <w:sz w:val="21"/>
                        <w:szCs w:val="21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25608E9"/>
    <w:rsid w:val="02405F8A"/>
    <w:rsid w:val="04ED617B"/>
    <w:rsid w:val="0A1B7A08"/>
    <w:rsid w:val="125608E9"/>
    <w:rsid w:val="172F4478"/>
    <w:rsid w:val="1BE8760C"/>
    <w:rsid w:val="1C3576D4"/>
    <w:rsid w:val="1D665B15"/>
    <w:rsid w:val="1F613FCB"/>
    <w:rsid w:val="22F44D01"/>
    <w:rsid w:val="2E4E0C67"/>
    <w:rsid w:val="319456AC"/>
    <w:rsid w:val="34D03FA8"/>
    <w:rsid w:val="3D7A3525"/>
    <w:rsid w:val="3E69052A"/>
    <w:rsid w:val="404A753D"/>
    <w:rsid w:val="434F238C"/>
    <w:rsid w:val="4C7939A3"/>
    <w:rsid w:val="4CF451F0"/>
    <w:rsid w:val="54125B21"/>
    <w:rsid w:val="5A67147B"/>
    <w:rsid w:val="5D0D0F26"/>
    <w:rsid w:val="5D9D3EBD"/>
    <w:rsid w:val="63625EF8"/>
    <w:rsid w:val="64405216"/>
    <w:rsid w:val="6A9239CE"/>
    <w:rsid w:val="6F9B4992"/>
    <w:rsid w:val="7A072AE5"/>
    <w:rsid w:val="7DC602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line="580" w:lineRule="exact"/>
      <w:ind w:left="0" w:hanging="960" w:hangingChars="200"/>
      <w:jc w:val="center"/>
      <w:outlineLvl w:val="0"/>
    </w:pPr>
    <w:rPr>
      <w:rFonts w:ascii="Calibri" w:hAnsi="Calibri" w:eastAsia="方正小标宋简体"/>
      <w:bCs/>
      <w:kern w:val="44"/>
      <w:szCs w:val="44"/>
    </w:rPr>
  </w:style>
  <w:style w:type="paragraph" w:styleId="3">
    <w:name w:val="heading 2"/>
    <w:basedOn w:val="1"/>
    <w:next w:val="1"/>
    <w:link w:val="9"/>
    <w:semiHidden/>
    <w:unhideWhenUsed/>
    <w:qFormat/>
    <w:uiPriority w:val="0"/>
    <w:pPr>
      <w:spacing w:beforeAutospacing="0" w:afterAutospacing="0" w:line="580" w:lineRule="exact"/>
      <w:jc w:val="left"/>
      <w:outlineLvl w:val="1"/>
    </w:pPr>
    <w:rPr>
      <w:rFonts w:hint="eastAsia" w:ascii="宋体" w:hAnsi="宋体" w:eastAsia="黑体" w:cs="宋体"/>
      <w:bCs/>
      <w:kern w:val="0"/>
      <w:sz w:val="32"/>
      <w:szCs w:val="36"/>
      <w:lang w:bidi="ar"/>
    </w:rPr>
  </w:style>
  <w:style w:type="paragraph" w:styleId="4">
    <w:name w:val="heading 3"/>
    <w:basedOn w:val="1"/>
    <w:next w:val="1"/>
    <w:link w:val="10"/>
    <w:semiHidden/>
    <w:unhideWhenUsed/>
    <w:qFormat/>
    <w:uiPriority w:val="0"/>
    <w:pPr>
      <w:keepNext/>
      <w:keepLines/>
      <w:spacing w:line="580" w:lineRule="exact"/>
      <w:ind w:firstLine="420" w:firstLineChars="200"/>
      <w:outlineLvl w:val="2"/>
    </w:pPr>
    <w:rPr>
      <w:rFonts w:ascii="Times New Roman" w:hAnsi="Times New Roman"/>
      <w:b/>
      <w:bCs/>
      <w:sz w:val="32"/>
      <w:szCs w:val="32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lock Text"/>
    <w:basedOn w:val="1"/>
    <w:qFormat/>
    <w:uiPriority w:val="0"/>
    <w:pPr>
      <w:adjustRightInd w:val="0"/>
      <w:spacing w:line="580" w:lineRule="exact"/>
      <w:ind w:firstLine="880" w:firstLineChars="200"/>
      <w:textAlignment w:val="baseline"/>
    </w:pPr>
    <w:rPr>
      <w:rFonts w:ascii="仿宋_GB2312" w:hAnsi="仿宋_GB2312"/>
      <w:sz w:val="32"/>
    </w:rPr>
  </w:style>
  <w:style w:type="paragraph" w:styleId="6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9">
    <w:name w:val="标题 2 字符"/>
    <w:link w:val="3"/>
    <w:qFormat/>
    <w:uiPriority w:val="0"/>
    <w:rPr>
      <w:rFonts w:ascii="宋体" w:hAnsi="宋体" w:eastAsia="黑体" w:cs="宋体"/>
      <w:sz w:val="32"/>
    </w:rPr>
  </w:style>
  <w:style w:type="character" w:customStyle="1" w:styleId="10">
    <w:name w:val="标题 3 字符"/>
    <w:link w:val="4"/>
    <w:semiHidden/>
    <w:qFormat/>
    <w:uiPriority w:val="9"/>
    <w:rPr>
      <w:rFonts w:ascii="Times New Roman" w:hAnsi="Times New Roman" w:eastAsia="仿宋_GB2312" w:cs="Times New Roman"/>
      <w:b/>
      <w:bCs/>
      <w:kern w:val="2"/>
      <w:sz w:val="32"/>
      <w:szCs w:val="32"/>
    </w:rPr>
  </w:style>
  <w:style w:type="character" w:customStyle="1" w:styleId="11">
    <w:name w:val="标题 1 字符"/>
    <w:link w:val="2"/>
    <w:qFormat/>
    <w:uiPriority w:val="9"/>
    <w:rPr>
      <w:rFonts w:ascii="Calibri" w:hAnsi="Calibri" w:eastAsia="方正小标宋简体" w:cs="Times New Roman"/>
      <w:bCs/>
      <w:kern w:val="44"/>
      <w:sz w:val="32"/>
      <w:szCs w:val="4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2025-04-03T09:01:00Z</dcterms:created>
  <dc:creator>☺️☺️</dc:creator>
  <cp:lastModifiedBy>☺️☺️</cp:lastModifiedBy>
  <dcterms:modified xsi:type="dcterms:W3CDTF">2025-04-03T09:01:58Z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23E8B608D890481892A2E640AF718702_11</vt:lpwstr>
  </property>
  <property fmtid="{D5CDD505-2E9C-101B-9397-08002B2CF9AE}" pid="4" name="KSOTemplateDocerSaveRecord">
    <vt:lpwstr>eyJoZGlkIjoiMTU4NzY0NjkxZDcwNzM1ODMyZDZlMWY0OGI0YTVhODgiLCJ1c2VySWQiOiIzNjU3NDA1MDIifQ==</vt:lpwstr>
  </property>
</Properties>
</file>