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ind w:firstLine="360" w:firstLineChars="100"/>
        <w:jc w:val="both"/>
        <w:rPr>
          <w:rFonts w:hint="eastAsia" w:ascii="楷体_GB2312" w:hAnsi="楷体_GB2312" w:eastAsia="楷体_GB2312" w:cs="楷体_GB2312"/>
          <w:sz w:val="36"/>
          <w:szCs w:val="36"/>
          <w:lang w:val="en-US" w:eastAsia="zh-CN"/>
        </w:rPr>
      </w:pPr>
      <w:r>
        <w:rPr>
          <w:rFonts w:hint="eastAsia" w:ascii="楷体_GB2312" w:hAnsi="楷体_GB2312" w:eastAsia="楷体_GB2312" w:cs="楷体_GB2312"/>
          <w:sz w:val="36"/>
          <w:szCs w:val="36"/>
          <w:lang w:eastAsia="zh-CN"/>
        </w:rPr>
        <w:t>附件</w:t>
      </w:r>
      <w:r>
        <w:rPr>
          <w:rFonts w:hint="eastAsia" w:ascii="楷体_GB2312" w:hAnsi="楷体_GB2312" w:eastAsia="楷体_GB2312" w:cs="楷体_GB2312"/>
          <w:sz w:val="36"/>
          <w:szCs w:val="36"/>
          <w:lang w:val="en-US" w:eastAsia="zh-CN"/>
        </w:rPr>
        <w:t>5</w:t>
      </w:r>
    </w:p>
    <w:p>
      <w:pPr>
        <w:pStyle w:val="2"/>
        <w:keepNext w:val="0"/>
        <w:keepLines w:val="0"/>
        <w:widowControl/>
        <w:suppressLineNumbers w:val="0"/>
        <w:ind w:left="0" w:firstLine="42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授权委托书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20" w:firstLineChars="200"/>
        <w:jc w:val="left"/>
        <w:textAlignment w:val="auto"/>
        <w:rPr>
          <w:rFonts w:hint="eastAsia" w:ascii="宋体" w:hAnsi="宋体" w:eastAsia="宋体" w:cs="宋体"/>
          <w:i w:val="0"/>
          <w:caps w:val="0"/>
          <w:color w:val="000000"/>
          <w:spacing w:val="0"/>
          <w:sz w:val="36"/>
          <w:szCs w:val="36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sz w:val="36"/>
          <w:szCs w:val="36"/>
        </w:rPr>
        <w:t>兹委托</w:t>
      </w:r>
      <w:r>
        <w:rPr>
          <w:rFonts w:hint="eastAsia" w:ascii="仿宋_GB2312" w:hAnsi="仿宋_GB2312" w:eastAsia="仿宋_GB2312" w:cs="仿宋_GB2312"/>
          <w:sz w:val="36"/>
          <w:szCs w:val="36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sz w:val="36"/>
          <w:szCs w:val="36"/>
        </w:rPr>
        <w:t>全权</w:t>
      </w:r>
      <w:r>
        <w:rPr>
          <w:rFonts w:hint="eastAsia" w:ascii="仿宋_GB2312" w:hAnsi="仿宋_GB2312" w:eastAsia="仿宋_GB2312" w:cs="仿宋_GB2312"/>
          <w:sz w:val="36"/>
          <w:szCs w:val="36"/>
          <w:lang w:eastAsia="zh-CN"/>
        </w:rPr>
        <w:t>代表本人就</w:t>
      </w:r>
      <w:r>
        <w:rPr>
          <w:rFonts w:hint="eastAsia" w:ascii="仿宋_GB2312" w:hAnsi="仿宋_GB2312" w:eastAsia="仿宋_GB2312" w:cs="仿宋_GB2312"/>
          <w:sz w:val="36"/>
          <w:szCs w:val="36"/>
          <w:u w:val="single"/>
          <w:lang w:val="en-US" w:eastAsia="zh-CN"/>
        </w:rPr>
        <w:t xml:space="preserve">                     </w:t>
      </w:r>
      <w:r>
        <w:rPr>
          <w:rFonts w:hint="eastAsia" w:ascii="仿宋_GB2312" w:hAnsi="仿宋_GB2312" w:eastAsia="仿宋_GB2312" w:cs="仿宋_GB2312"/>
          <w:sz w:val="36"/>
          <w:szCs w:val="36"/>
          <w:lang w:val="en-US" w:eastAsia="zh-CN"/>
        </w:rPr>
        <w:t>(具体事项)签订合同。</w:t>
      </w:r>
      <w:r>
        <w:rPr>
          <w:rFonts w:hint="eastAsia" w:ascii="仿宋_GB2312" w:hAnsi="仿宋_GB2312" w:eastAsia="仿宋_GB2312" w:cs="仿宋_GB2312"/>
          <w:sz w:val="36"/>
          <w:szCs w:val="36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6"/>
          <w:szCs w:val="36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6"/>
          <w:szCs w:val="36"/>
          <w:shd w:val="clear" w:color="auto" w:fill="FFFFFF"/>
        </w:rPr>
        <w:t>被授权人不得转授权</w:t>
      </w: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36"/>
          <w:szCs w:val="36"/>
          <w:shd w:val="clear" w:color="auto" w:fill="FFFFFF"/>
          <w:lang w:eastAsia="zh-CN"/>
        </w:rPr>
        <w:t>。</w:t>
      </w:r>
    </w:p>
    <w:p>
      <w:pPr>
        <w:pStyle w:val="2"/>
        <w:keepNext w:val="0"/>
        <w:keepLines w:val="0"/>
        <w:widowControl/>
        <w:suppressLineNumbers w:val="0"/>
        <w:rPr>
          <w:rFonts w:hint="eastAsia" w:ascii="宋体" w:hAnsi="宋体" w:eastAsia="宋体" w:cs="宋体"/>
          <w:i w:val="0"/>
          <w:caps w:val="0"/>
          <w:color w:val="000000"/>
          <w:spacing w:val="0"/>
          <w:sz w:val="36"/>
          <w:szCs w:val="36"/>
          <w:shd w:val="clear" w:color="auto" w:fill="FFFFFF"/>
          <w:lang w:eastAsia="zh-CN"/>
        </w:rPr>
      </w:pPr>
    </w:p>
    <w:p>
      <w:pPr>
        <w:pStyle w:val="2"/>
        <w:keepNext w:val="0"/>
        <w:keepLines w:val="0"/>
        <w:widowControl/>
        <w:suppressLineNumbers w:val="0"/>
        <w:ind w:firstLine="720" w:firstLineChars="200"/>
        <w:rPr>
          <w:rFonts w:hint="eastAsia" w:ascii="宋体" w:hAnsi="宋体" w:eastAsia="宋体" w:cs="宋体"/>
          <w:i w:val="0"/>
          <w:caps w:val="0"/>
          <w:color w:val="000000"/>
          <w:spacing w:val="0"/>
          <w:sz w:val="36"/>
          <w:szCs w:val="36"/>
          <w:shd w:val="clear" w:color="auto" w:fill="FFFFFF"/>
          <w:lang w:eastAsia="zh-CN"/>
        </w:rPr>
      </w:pPr>
    </w:p>
    <w:p>
      <w:pPr>
        <w:pStyle w:val="2"/>
        <w:keepNext w:val="0"/>
        <w:keepLines w:val="0"/>
        <w:widowControl/>
        <w:suppressLineNumbers w:val="0"/>
        <w:ind w:firstLine="720" w:firstLineChars="200"/>
        <w:rPr>
          <w:rFonts w:hint="eastAsia" w:ascii="宋体" w:hAnsi="宋体" w:eastAsia="宋体" w:cs="宋体"/>
          <w:i w:val="0"/>
          <w:caps w:val="0"/>
          <w:color w:val="000000"/>
          <w:spacing w:val="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36"/>
          <w:szCs w:val="36"/>
          <w:shd w:val="clear" w:color="auto" w:fill="FFFFFF"/>
          <w:lang w:val="en-US" w:eastAsia="zh-CN"/>
        </w:rPr>
        <w:t xml:space="preserve">                          </w:t>
      </w:r>
    </w:p>
    <w:p>
      <w:pPr>
        <w:pStyle w:val="2"/>
        <w:keepNext w:val="0"/>
        <w:keepLines w:val="0"/>
        <w:widowControl/>
        <w:suppressLineNumbers w:val="0"/>
        <w:ind w:firstLine="5040" w:firstLineChars="1400"/>
        <w:rPr>
          <w:rFonts w:hint="default" w:ascii="仿宋_GB2312" w:hAnsi="仿宋_GB2312" w:eastAsia="仿宋_GB2312" w:cs="仿宋_GB2312"/>
          <w:sz w:val="36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sz w:val="36"/>
          <w:szCs w:val="36"/>
          <w:lang w:val="en-US" w:eastAsia="zh-CN"/>
        </w:rPr>
        <w:t xml:space="preserve"> 授权人签字：</w:t>
      </w:r>
    </w:p>
    <w:p>
      <w:pPr>
        <w:rPr>
          <w:rFonts w:hint="default"/>
          <w:lang w:val="en-US" w:eastAsia="zh-CN"/>
        </w:rPr>
      </w:pPr>
      <w:bookmarkStart w:id="0" w:name="_GoBack"/>
      <w:bookmarkEnd w:id="0"/>
    </w:p>
    <w:sectPr>
      <w:pgSz w:w="11906" w:h="16838"/>
      <w:pgMar w:top="2154" w:right="1474" w:bottom="192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316A89"/>
    <w:rsid w:val="0A316A89"/>
    <w:rsid w:val="247B269E"/>
    <w:rsid w:val="27595AAF"/>
    <w:rsid w:val="4C5D7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8E7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2020-03-16T01:15:00Z</dcterms:created>
  <dc:creator>WatchPig</dc:creator>
  <cp:lastModifiedBy>WatchPig</cp:lastModifiedBy>
  <dcterms:modified xsi:type="dcterms:W3CDTF">2020-04-16T06:34:43Z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