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5AFA" w:rsidRPr="00384B84" w:rsidRDefault="000B5AFA" w:rsidP="000B5AFA">
      <w:pPr>
        <w:rPr>
          <w:rFonts w:ascii="仿宋_GB2312" w:eastAsia="仿宋_GB2312" w:hint="eastAsia"/>
          <w:sz w:val="44"/>
          <w:szCs w:val="44"/>
        </w:rPr>
      </w:pPr>
      <w:r>
        <w:rPr>
          <w:rFonts w:ascii="仿宋_GB2312" w:eastAsia="仿宋_GB2312" w:hint="eastAsia"/>
          <w:sz w:val="44"/>
          <w:szCs w:val="44"/>
        </w:rPr>
        <w:t xml:space="preserve">      淄博高新颐春堂诊所</w:t>
      </w:r>
      <w:r w:rsidRPr="00384B84">
        <w:rPr>
          <w:rFonts w:ascii="仿宋_GB2312" w:eastAsia="仿宋_GB2312" w:hint="eastAsia"/>
          <w:sz w:val="44"/>
          <w:szCs w:val="44"/>
        </w:rPr>
        <w:t>注销公示</w:t>
      </w:r>
    </w:p>
    <w:p w:rsidR="000B5AFA" w:rsidRPr="00120697" w:rsidRDefault="000B5AFA" w:rsidP="000B5AFA">
      <w:pPr>
        <w:ind w:firstLineChars="200" w:firstLine="600"/>
        <w:rPr>
          <w:rFonts w:ascii="仿宋_GB2312" w:eastAsia="仿宋_GB2312" w:hint="eastAsia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淄博高新颐春堂诊所</w:t>
      </w:r>
      <w:r w:rsidRPr="00120697">
        <w:rPr>
          <w:rFonts w:ascii="仿宋_GB2312" w:eastAsia="仿宋_GB2312" w:hint="eastAsia"/>
          <w:sz w:val="30"/>
          <w:szCs w:val="30"/>
        </w:rPr>
        <w:t>申请注销该</w:t>
      </w:r>
      <w:r>
        <w:rPr>
          <w:rFonts w:ascii="仿宋_GB2312" w:eastAsia="仿宋_GB2312" w:hint="eastAsia"/>
          <w:sz w:val="30"/>
          <w:szCs w:val="30"/>
        </w:rPr>
        <w:t>医疗机构</w:t>
      </w:r>
      <w:r w:rsidRPr="00120697">
        <w:rPr>
          <w:rFonts w:ascii="仿宋_GB2312" w:eastAsia="仿宋_GB2312" w:hint="eastAsia"/>
          <w:sz w:val="30"/>
          <w:szCs w:val="30"/>
        </w:rPr>
        <w:t>，经我局批准同意予以注销，现将注销医疗机构信息进行公示：</w:t>
      </w:r>
    </w:p>
    <w:p w:rsidR="000B5AFA" w:rsidRDefault="000B5AFA" w:rsidP="000B5AFA">
      <w:pPr>
        <w:ind w:firstLineChars="200" w:firstLine="600"/>
        <w:rPr>
          <w:rFonts w:ascii="仿宋_GB2312" w:eastAsia="仿宋_GB2312" w:hint="eastAsia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医疗机构名称：淄博高新颐春堂诊所</w:t>
      </w:r>
    </w:p>
    <w:p w:rsidR="000B5AFA" w:rsidRPr="00AB1D47" w:rsidRDefault="000B5AFA" w:rsidP="000B5AFA">
      <w:pPr>
        <w:ind w:firstLineChars="200" w:firstLine="600"/>
        <w:rPr>
          <w:rFonts w:ascii="仿宋_GB2312" w:eastAsia="仿宋_GB2312" w:hint="eastAsia"/>
          <w:sz w:val="30"/>
          <w:szCs w:val="30"/>
        </w:rPr>
      </w:pPr>
      <w:r w:rsidRPr="00120697">
        <w:rPr>
          <w:rFonts w:ascii="仿宋_GB2312" w:eastAsia="仿宋_GB2312" w:hint="eastAsia"/>
          <w:sz w:val="30"/>
          <w:szCs w:val="30"/>
        </w:rPr>
        <w:t>地址：</w:t>
      </w:r>
      <w:r>
        <w:rPr>
          <w:rFonts w:ascii="仿宋_GB2312" w:eastAsia="仿宋_GB2312" w:hint="eastAsia"/>
          <w:sz w:val="30"/>
          <w:szCs w:val="30"/>
        </w:rPr>
        <w:t>淄博高新区赵王璐中段</w:t>
      </w:r>
    </w:p>
    <w:p w:rsidR="000B5AFA" w:rsidRDefault="000B5AFA" w:rsidP="000B5AFA">
      <w:pPr>
        <w:ind w:firstLineChars="200" w:firstLine="600"/>
        <w:rPr>
          <w:rFonts w:ascii="仿宋_GB2312" w:eastAsia="仿宋_GB2312" w:hint="eastAsia"/>
          <w:sz w:val="30"/>
          <w:szCs w:val="30"/>
        </w:rPr>
      </w:pPr>
      <w:r w:rsidRPr="00120697">
        <w:rPr>
          <w:rFonts w:ascii="仿宋_GB2312" w:eastAsia="仿宋_GB2312" w:hint="eastAsia"/>
          <w:sz w:val="30"/>
          <w:szCs w:val="30"/>
        </w:rPr>
        <w:t>法定代表人：</w:t>
      </w:r>
      <w:r>
        <w:rPr>
          <w:rFonts w:ascii="仿宋_GB2312" w:eastAsia="仿宋_GB2312" w:hint="eastAsia"/>
          <w:sz w:val="30"/>
          <w:szCs w:val="30"/>
        </w:rPr>
        <w:t>鹿传英</w:t>
      </w:r>
    </w:p>
    <w:p w:rsidR="000B5AFA" w:rsidRDefault="000B5AFA" w:rsidP="000B5AFA">
      <w:pPr>
        <w:ind w:firstLineChars="200" w:firstLine="600"/>
        <w:rPr>
          <w:rFonts w:ascii="仿宋_GB2312" w:eastAsia="仿宋_GB2312" w:hint="eastAsia"/>
          <w:sz w:val="30"/>
          <w:szCs w:val="30"/>
        </w:rPr>
      </w:pPr>
      <w:r w:rsidRPr="00120697">
        <w:rPr>
          <w:rFonts w:ascii="仿宋_GB2312" w:eastAsia="仿宋_GB2312" w:hint="eastAsia"/>
          <w:sz w:val="30"/>
          <w:szCs w:val="30"/>
        </w:rPr>
        <w:t>主要负责人：</w:t>
      </w:r>
      <w:r>
        <w:rPr>
          <w:rFonts w:ascii="仿宋_GB2312" w:eastAsia="仿宋_GB2312" w:hint="eastAsia"/>
          <w:sz w:val="30"/>
          <w:szCs w:val="30"/>
        </w:rPr>
        <w:t>鹿传英</w:t>
      </w:r>
    </w:p>
    <w:p w:rsidR="000B5AFA" w:rsidRPr="000B5AFA" w:rsidRDefault="000B5AFA" w:rsidP="000B5AFA">
      <w:pPr>
        <w:ind w:firstLineChars="200" w:firstLine="600"/>
        <w:rPr>
          <w:rFonts w:ascii="仿宋_GB2312" w:eastAsia="仿宋_GB2312" w:hint="eastAsia"/>
          <w:sz w:val="30"/>
          <w:szCs w:val="30"/>
        </w:rPr>
      </w:pPr>
      <w:r w:rsidRPr="00120697">
        <w:rPr>
          <w:rFonts w:ascii="仿宋_GB2312" w:eastAsia="仿宋_GB2312" w:hint="eastAsia"/>
          <w:sz w:val="30"/>
          <w:szCs w:val="30"/>
        </w:rPr>
        <w:t>诊疗科目：</w:t>
      </w:r>
      <w:r>
        <w:rPr>
          <w:rFonts w:ascii="仿宋_GB2312" w:eastAsia="仿宋_GB2312" w:hint="eastAsia"/>
          <w:sz w:val="30"/>
          <w:szCs w:val="30"/>
        </w:rPr>
        <w:t>内科、儿科</w:t>
      </w:r>
    </w:p>
    <w:p w:rsidR="000B5AFA" w:rsidRPr="00120697" w:rsidRDefault="000B5AFA" w:rsidP="000B5AFA">
      <w:pPr>
        <w:ind w:firstLineChars="200" w:firstLine="600"/>
        <w:rPr>
          <w:rFonts w:ascii="仿宋_GB2312" w:eastAsia="仿宋_GB2312" w:hint="eastAsia"/>
          <w:sz w:val="30"/>
          <w:szCs w:val="30"/>
        </w:rPr>
      </w:pPr>
      <w:r w:rsidRPr="00120697">
        <w:rPr>
          <w:rFonts w:ascii="仿宋_GB2312" w:eastAsia="仿宋_GB2312" w:hint="eastAsia"/>
          <w:sz w:val="30"/>
          <w:szCs w:val="30"/>
        </w:rPr>
        <w:t>服务对象：</w:t>
      </w:r>
      <w:r>
        <w:rPr>
          <w:rFonts w:ascii="仿宋_GB2312" w:eastAsia="仿宋_GB2312" w:hint="eastAsia"/>
          <w:sz w:val="30"/>
          <w:szCs w:val="30"/>
        </w:rPr>
        <w:t>社会</w:t>
      </w:r>
    </w:p>
    <w:p w:rsidR="000B5AFA" w:rsidRPr="00120697" w:rsidRDefault="000B5AFA" w:rsidP="000B5AFA">
      <w:pPr>
        <w:ind w:firstLineChars="200" w:firstLine="600"/>
        <w:rPr>
          <w:rFonts w:ascii="仿宋_GB2312" w:eastAsia="仿宋_GB2312" w:hint="eastAsia"/>
          <w:sz w:val="30"/>
          <w:szCs w:val="30"/>
        </w:rPr>
      </w:pPr>
      <w:r w:rsidRPr="00120697">
        <w:rPr>
          <w:rFonts w:ascii="仿宋_GB2312" w:eastAsia="仿宋_GB2312" w:hint="eastAsia"/>
          <w:sz w:val="30"/>
          <w:szCs w:val="30"/>
        </w:rPr>
        <w:t>经营性质：营利性</w:t>
      </w:r>
    </w:p>
    <w:p w:rsidR="000B5AFA" w:rsidRPr="006D0945" w:rsidRDefault="000B5AFA" w:rsidP="000B5AFA">
      <w:pPr>
        <w:ind w:firstLineChars="200" w:firstLine="600"/>
        <w:rPr>
          <w:rFonts w:ascii="仿宋_GB2312" w:eastAsia="仿宋_GB2312" w:hint="eastAsia"/>
          <w:sz w:val="30"/>
          <w:szCs w:val="30"/>
        </w:rPr>
      </w:pPr>
      <w:r w:rsidRPr="00120697">
        <w:rPr>
          <w:rFonts w:ascii="仿宋_GB2312" w:eastAsia="仿宋_GB2312" w:hint="eastAsia"/>
          <w:sz w:val="30"/>
          <w:szCs w:val="30"/>
        </w:rPr>
        <w:t>医疗机构执业许可证登记号为：</w:t>
      </w:r>
      <w:r>
        <w:rPr>
          <w:rFonts w:ascii="仿宋_GB2312" w:eastAsia="仿宋_GB2312" w:hint="eastAsia"/>
          <w:sz w:val="30"/>
          <w:szCs w:val="30"/>
        </w:rPr>
        <w:t>PDY01113037030317D2112</w:t>
      </w:r>
    </w:p>
    <w:p w:rsidR="000B5AFA" w:rsidRPr="00120697" w:rsidRDefault="000B5AFA" w:rsidP="000B5AFA">
      <w:pPr>
        <w:ind w:firstLineChars="200" w:firstLine="600"/>
        <w:rPr>
          <w:rFonts w:ascii="仿宋_GB2312" w:eastAsia="仿宋_GB2312" w:hint="eastAsia"/>
          <w:sz w:val="30"/>
          <w:szCs w:val="30"/>
        </w:rPr>
      </w:pPr>
      <w:r w:rsidRPr="00120697">
        <w:rPr>
          <w:rFonts w:ascii="仿宋_GB2312" w:eastAsia="仿宋_GB2312" w:hint="eastAsia"/>
          <w:sz w:val="30"/>
          <w:szCs w:val="30"/>
        </w:rPr>
        <w:t>公示日期：</w:t>
      </w:r>
      <w:r>
        <w:rPr>
          <w:rFonts w:ascii="仿宋_GB2312" w:eastAsia="仿宋_GB2312" w:hint="eastAsia"/>
          <w:sz w:val="30"/>
          <w:szCs w:val="30"/>
        </w:rPr>
        <w:t>2020.04.17-2020.04.29</w:t>
      </w:r>
    </w:p>
    <w:p w:rsidR="000B5AFA" w:rsidRDefault="000B5AFA" w:rsidP="000B5AFA">
      <w:pPr>
        <w:ind w:firstLineChars="200" w:firstLine="600"/>
        <w:rPr>
          <w:rFonts w:ascii="仿宋_GB2312" w:eastAsia="仿宋_GB2312" w:hint="eastAsia"/>
          <w:sz w:val="30"/>
          <w:szCs w:val="30"/>
        </w:rPr>
      </w:pPr>
      <w:r w:rsidRPr="00120697">
        <w:rPr>
          <w:rFonts w:ascii="仿宋_GB2312" w:eastAsia="仿宋_GB2312" w:hint="eastAsia"/>
          <w:sz w:val="30"/>
          <w:szCs w:val="30"/>
        </w:rPr>
        <w:t>公示期内，任何单位或个人对公示内容有异议者，可以来信、来电反映问题，反映的问题必须客观公正、实事求是，提出异议须申明理由和事实依据，过期或无真实信息和事实依据提出的异议，不予受理。</w:t>
      </w:r>
      <w:r w:rsidRPr="00120697">
        <w:rPr>
          <w:rFonts w:eastAsia="仿宋_GB2312" w:hint="eastAsia"/>
          <w:sz w:val="30"/>
          <w:szCs w:val="30"/>
        </w:rPr>
        <w:t>   </w:t>
      </w:r>
      <w:r w:rsidRPr="00120697">
        <w:rPr>
          <w:rStyle w:val="apple-converted-space"/>
          <w:rFonts w:eastAsia="仿宋_GB2312" w:hint="eastAsia"/>
          <w:color w:val="000000"/>
          <w:sz w:val="30"/>
          <w:szCs w:val="30"/>
        </w:rPr>
        <w:t> </w:t>
      </w:r>
      <w:r w:rsidRPr="00120697">
        <w:rPr>
          <w:rFonts w:ascii="仿宋_GB2312" w:eastAsia="仿宋_GB2312" w:hint="eastAsia"/>
          <w:sz w:val="30"/>
          <w:szCs w:val="30"/>
        </w:rPr>
        <w:br/>
      </w:r>
      <w:r w:rsidRPr="00120697">
        <w:rPr>
          <w:rFonts w:eastAsia="仿宋_GB2312" w:hint="eastAsia"/>
          <w:sz w:val="30"/>
          <w:szCs w:val="30"/>
        </w:rPr>
        <w:t>   </w:t>
      </w:r>
      <w:r w:rsidRPr="00120697">
        <w:rPr>
          <w:rFonts w:ascii="仿宋_GB2312" w:eastAsia="仿宋_GB2312" w:hint="eastAsia"/>
          <w:sz w:val="30"/>
          <w:szCs w:val="30"/>
        </w:rPr>
        <w:t xml:space="preserve">   </w:t>
      </w:r>
      <w:r>
        <w:rPr>
          <w:rFonts w:ascii="仿宋_GB2312" w:eastAsia="仿宋_GB2312" w:hint="eastAsia"/>
          <w:sz w:val="30"/>
          <w:szCs w:val="30"/>
        </w:rPr>
        <w:t>高新</w:t>
      </w:r>
      <w:r w:rsidRPr="00120697">
        <w:rPr>
          <w:rFonts w:ascii="仿宋_GB2312" w:eastAsia="仿宋_GB2312" w:hint="eastAsia"/>
          <w:sz w:val="30"/>
          <w:szCs w:val="30"/>
        </w:rPr>
        <w:t>区</w:t>
      </w:r>
      <w:r>
        <w:rPr>
          <w:rFonts w:ascii="仿宋_GB2312" w:eastAsia="仿宋_GB2312" w:hint="eastAsia"/>
          <w:sz w:val="30"/>
          <w:szCs w:val="30"/>
        </w:rPr>
        <w:t>行政审批服务局</w:t>
      </w:r>
      <w:r w:rsidRPr="00120697">
        <w:rPr>
          <w:rFonts w:ascii="仿宋_GB2312" w:eastAsia="仿宋_GB2312" w:hint="eastAsia"/>
          <w:sz w:val="30"/>
          <w:szCs w:val="30"/>
        </w:rPr>
        <w:t>联系电话：</w:t>
      </w:r>
      <w:r>
        <w:rPr>
          <w:rFonts w:ascii="仿宋_GB2312" w:eastAsia="仿宋_GB2312" w:hint="eastAsia"/>
          <w:sz w:val="30"/>
          <w:szCs w:val="30"/>
        </w:rPr>
        <w:t>2326138</w:t>
      </w:r>
    </w:p>
    <w:p w:rsidR="000B5AFA" w:rsidRDefault="000B5AFA" w:rsidP="000B5AFA">
      <w:pPr>
        <w:ind w:firstLineChars="200" w:firstLine="600"/>
        <w:rPr>
          <w:rFonts w:ascii="仿宋_GB2312" w:eastAsia="仿宋_GB2312" w:hint="eastAsia"/>
          <w:sz w:val="30"/>
          <w:szCs w:val="30"/>
        </w:rPr>
      </w:pPr>
    </w:p>
    <w:p w:rsidR="000B5AFA" w:rsidRPr="00120697" w:rsidRDefault="000B5AFA" w:rsidP="000B5AFA">
      <w:pPr>
        <w:ind w:firstLineChars="200" w:firstLine="600"/>
        <w:rPr>
          <w:rFonts w:ascii="仿宋_GB2312" w:eastAsia="仿宋_GB2312" w:hint="eastAsia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 xml:space="preserve">                                  2020年4月17日</w:t>
      </w:r>
    </w:p>
    <w:p w:rsidR="001E250F" w:rsidRDefault="001E250F"/>
    <w:sectPr w:rsidR="001E250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250F" w:rsidRDefault="001E250F" w:rsidP="000B5AFA">
      <w:r>
        <w:separator/>
      </w:r>
    </w:p>
  </w:endnote>
  <w:endnote w:type="continuationSeparator" w:id="1">
    <w:p w:rsidR="001E250F" w:rsidRDefault="001E250F" w:rsidP="000B5A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250F" w:rsidRDefault="001E250F" w:rsidP="000B5AFA">
      <w:r>
        <w:separator/>
      </w:r>
    </w:p>
  </w:footnote>
  <w:footnote w:type="continuationSeparator" w:id="1">
    <w:p w:rsidR="001E250F" w:rsidRDefault="001E250F" w:rsidP="000B5AF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B5AFA"/>
    <w:rsid w:val="000B5AFA"/>
    <w:rsid w:val="001E25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5A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B5AF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B5AF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B5AF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B5AF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0B5AFA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0B5AFA"/>
    <w:rPr>
      <w:sz w:val="18"/>
      <w:szCs w:val="18"/>
    </w:rPr>
  </w:style>
  <w:style w:type="character" w:customStyle="1" w:styleId="apple-converted-space">
    <w:name w:val="apple-converted-space"/>
    <w:basedOn w:val="a0"/>
    <w:rsid w:val="000B5AF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56</Words>
  <Characters>325</Characters>
  <Application>Microsoft Office Word</Application>
  <DocSecurity>0</DocSecurity>
  <Lines>2</Lines>
  <Paragraphs>1</Paragraphs>
  <ScaleCrop>false</ScaleCrop>
  <Company>XiTongTianDi.Com</Company>
  <LinksUpToDate>false</LinksUpToDate>
  <CharactersWithSpaces>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XiTongTianDi</dc:creator>
  <cp:keywords/>
  <dc:description/>
  <cp:lastModifiedBy>XiTongTianDi</cp:lastModifiedBy>
  <cp:revision>2</cp:revision>
  <dcterms:created xsi:type="dcterms:W3CDTF">2020-04-17T05:55:00Z</dcterms:created>
  <dcterms:modified xsi:type="dcterms:W3CDTF">2020-04-17T05:58:00Z</dcterms:modified>
</cp:coreProperties>
</file>