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淄博市职工伤（亡）事故调查报告</w:t>
      </w:r>
    </w:p>
    <w:p>
      <w:pPr>
        <w:pStyle w:val="9"/>
        <w:spacing w:line="560" w:lineRule="exact"/>
        <w:ind w:firstLine="883" w:firstLineChars="200"/>
        <w:jc w:val="left"/>
        <w:rPr>
          <w:rFonts w:hint="eastAsia"/>
          <w:b/>
          <w:sz w:val="44"/>
          <w:szCs w:val="44"/>
        </w:rPr>
      </w:pP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名称</w:t>
      </w:r>
      <w:r>
        <w:rPr>
          <w:rFonts w:hint="eastAsia" w:ascii="仿宋_GB2312" w:eastAsia="仿宋_GB2312"/>
          <w:sz w:val="32"/>
          <w:szCs w:val="32"/>
          <w:lang w:eastAsia="zh-CN"/>
        </w:rPr>
        <w:t>（公章）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性质：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地址: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发生事故时间：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发生事故地点：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事故性质：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伤害部位：</w:t>
      </w:r>
    </w:p>
    <w:p>
      <w:pPr>
        <w:pStyle w:val="9"/>
        <w:numPr>
          <w:ilvl w:val="0"/>
          <w:numId w:val="1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伤（亡）人员情况：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456"/>
        <w:gridCol w:w="816"/>
        <w:gridCol w:w="900"/>
        <w:gridCol w:w="540"/>
        <w:gridCol w:w="844"/>
        <w:gridCol w:w="720"/>
        <w:gridCol w:w="596"/>
        <w:gridCol w:w="720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90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姓名</w:t>
            </w:r>
          </w:p>
        </w:tc>
        <w:tc>
          <w:tcPr>
            <w:tcW w:w="456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性别</w:t>
            </w:r>
          </w:p>
        </w:tc>
        <w:tc>
          <w:tcPr>
            <w:tcW w:w="816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年龄</w:t>
            </w:r>
          </w:p>
        </w:tc>
        <w:tc>
          <w:tcPr>
            <w:tcW w:w="90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工种</w:t>
            </w:r>
          </w:p>
        </w:tc>
        <w:tc>
          <w:tcPr>
            <w:tcW w:w="54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Cs w:val="21"/>
              </w:rPr>
              <w:t>工龄</w:t>
            </w:r>
          </w:p>
        </w:tc>
        <w:tc>
          <w:tcPr>
            <w:tcW w:w="844" w:type="dxa"/>
            <w:vAlign w:val="center"/>
          </w:tcPr>
          <w:p>
            <w:pPr>
              <w:pStyle w:val="9"/>
              <w:ind w:right="-164" w:rightChars="-78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本工种工龄</w:t>
            </w:r>
          </w:p>
        </w:tc>
        <w:tc>
          <w:tcPr>
            <w:tcW w:w="720" w:type="dxa"/>
            <w:vAlign w:val="center"/>
          </w:tcPr>
          <w:p>
            <w:pPr>
              <w:pStyle w:val="9"/>
              <w:ind w:right="-288" w:rightChars="-137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伤害</w:t>
            </w:r>
          </w:p>
          <w:p>
            <w:pPr>
              <w:pStyle w:val="9"/>
              <w:ind w:right="-288" w:rightChars="-137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部位</w:t>
            </w:r>
          </w:p>
        </w:tc>
        <w:tc>
          <w:tcPr>
            <w:tcW w:w="596" w:type="dxa"/>
            <w:vAlign w:val="center"/>
          </w:tcPr>
          <w:p>
            <w:pPr>
              <w:pStyle w:val="9"/>
              <w:ind w:left="-288" w:leftChars="-137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 伤害</w:t>
            </w:r>
          </w:p>
          <w:p>
            <w:pPr>
              <w:pStyle w:val="9"/>
              <w:ind w:left="-288" w:leftChars="-137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 种类</w:t>
            </w:r>
          </w:p>
        </w:tc>
        <w:tc>
          <w:tcPr>
            <w:tcW w:w="72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伤害程度</w:t>
            </w:r>
          </w:p>
        </w:tc>
        <w:tc>
          <w:tcPr>
            <w:tcW w:w="198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受过何种安全教育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0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456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816" w:type="dxa"/>
            <w:vAlign w:val="center"/>
          </w:tcPr>
          <w:p>
            <w:pPr>
              <w:pStyle w:val="9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54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844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  <w:bookmarkStart w:id="0" w:name="_GoBack"/>
            <w:bookmarkEnd w:id="0"/>
          </w:p>
        </w:tc>
        <w:tc>
          <w:tcPr>
            <w:tcW w:w="720" w:type="dxa"/>
            <w:vAlign w:val="center"/>
          </w:tcPr>
          <w:p>
            <w:pPr>
              <w:pStyle w:val="9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596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72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pStyle w:val="9"/>
        <w:numPr>
          <w:ilvl w:val="0"/>
          <w:numId w:val="1"/>
        </w:numPr>
        <w:ind w:left="720" w:leftChars="0" w:hanging="720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事故经过：</w:t>
      </w:r>
    </w:p>
    <w:p>
      <w:pPr>
        <w:pStyle w:val="9"/>
        <w:widowControl w:val="0"/>
        <w:numPr>
          <w:ilvl w:val="0"/>
          <w:numId w:val="0"/>
        </w:numPr>
        <w:jc w:val="both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pStyle w:val="9"/>
        <w:widowControl w:val="0"/>
        <w:numPr>
          <w:ilvl w:val="0"/>
          <w:numId w:val="0"/>
        </w:numPr>
        <w:jc w:val="both"/>
        <w:rPr>
          <w:rFonts w:hint="eastAsia" w:ascii="仿宋_GB2312" w:eastAsia="仿宋_GB2312"/>
          <w:sz w:val="32"/>
          <w:szCs w:val="32"/>
        </w:rPr>
      </w:pPr>
    </w:p>
    <w:p>
      <w:pPr>
        <w:pStyle w:val="9"/>
        <w:widowControl w:val="0"/>
        <w:numPr>
          <w:ilvl w:val="0"/>
          <w:numId w:val="0"/>
        </w:numPr>
        <w:jc w:val="both"/>
        <w:rPr>
          <w:rFonts w:hint="eastAsia" w:ascii="仿宋_GB2312" w:eastAsia="仿宋_GB2312"/>
          <w:sz w:val="32"/>
          <w:szCs w:val="32"/>
        </w:rPr>
      </w:pPr>
    </w:p>
    <w:p>
      <w:pPr>
        <w:pStyle w:val="9"/>
        <w:numPr>
          <w:ilvl w:val="0"/>
          <w:numId w:val="1"/>
        </w:numPr>
        <w:spacing w:line="560" w:lineRule="exact"/>
        <w:ind w:left="720" w:leftChars="0" w:hanging="720" w:firstLineChars="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事故分析：</w:t>
      </w:r>
    </w:p>
    <w:p>
      <w:pPr>
        <w:pStyle w:val="9"/>
        <w:numPr>
          <w:ilvl w:val="0"/>
          <w:numId w:val="0"/>
        </w:numPr>
        <w:spacing w:line="560" w:lineRule="exact"/>
        <w:ind w:leftChars="0"/>
        <w:rPr>
          <w:rFonts w:hint="eastAsia" w:ascii="仿宋_GB2312" w:eastAsia="仿宋_GB2312"/>
          <w:sz w:val="30"/>
          <w:szCs w:val="30"/>
        </w:rPr>
      </w:pPr>
    </w:p>
    <w:p>
      <w:pPr>
        <w:pStyle w:val="9"/>
        <w:spacing w:line="56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十一：整改措施：  </w:t>
      </w:r>
    </w:p>
    <w:p>
      <w:pPr>
        <w:pStyle w:val="9"/>
        <w:spacing w:line="56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  </w:t>
      </w:r>
    </w:p>
    <w:p>
      <w:pPr>
        <w:pStyle w:val="9"/>
        <w:spacing w:line="56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0"/>
          <w:szCs w:val="30"/>
        </w:rPr>
        <w:t>十二：调查人签字：</w:t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pStyle w:val="9"/>
        <w:rPr>
          <w:rFonts w:hint="eastAsia" w:ascii="仿宋_GB2312" w:eastAsia="仿宋_GB2312"/>
          <w:sz w:val="32"/>
          <w:szCs w:val="32"/>
        </w:rPr>
      </w:pPr>
    </w:p>
    <w:p>
      <w:pPr>
        <w:pStyle w:val="9"/>
        <w:ind w:firstLine="5120" w:firstLineChars="1600"/>
      </w:pPr>
      <w:r>
        <w:rPr>
          <w:rFonts w:hint="eastAsia" w:ascii="仿宋_GB2312" w:eastAsia="仿宋_GB2312"/>
          <w:sz w:val="32"/>
          <w:szCs w:val="32"/>
        </w:rPr>
        <w:t>年    月  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A"/>
    <w:multiLevelType w:val="multilevel"/>
    <w:tmpl w:val="0000000A"/>
    <w:lvl w:ilvl="0" w:tentative="0">
      <w:start w:val="1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YmM4MTMyYjc1NjM0YzYxYWEyMTE5M2YyZGNhYWMifQ=="/>
  </w:docVars>
  <w:rsids>
    <w:rsidRoot w:val="007C1031"/>
    <w:rsid w:val="00134DAB"/>
    <w:rsid w:val="001769E1"/>
    <w:rsid w:val="007C1031"/>
    <w:rsid w:val="00FE5FAB"/>
    <w:rsid w:val="13406C0E"/>
    <w:rsid w:val="263F26F2"/>
    <w:rsid w:val="4BAB8719"/>
    <w:rsid w:val="576F667C"/>
    <w:rsid w:val="5BBBABEF"/>
    <w:rsid w:val="745A7421"/>
    <w:rsid w:val="7BF12D70"/>
    <w:rsid w:val="B6AFA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">
    <w:name w:val="正文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xxzx</Company>
  <Pages>2</Pages>
  <Words>132</Words>
  <Characters>132</Characters>
  <Lines>1</Lines>
  <Paragraphs>1</Paragraphs>
  <TotalTime>245</TotalTime>
  <ScaleCrop>false</ScaleCrop>
  <LinksUpToDate>false</LinksUpToDate>
  <CharactersWithSpaces>163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2015-08-07T01:49:00Z</dcterms:created>
  <dc:creator>lzp</dc:creator>
  <cp:lastModifiedBy>renshe09</cp:lastModifiedBy>
  <cp:lastPrinted>2022-08-31T23:04:00Z</cp:lastPrinted>
  <dcterms:modified xsi:type="dcterms:W3CDTF">2025-03-13T14:49:20Z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45BAD2D567D545C3BE4BC9B2D7DF710F</vt:lpwstr>
  </property>
</Properties>
</file>