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ascii="Times New Roman" w:hAnsi="Times New Roman" w:eastAsia="黑体"/>
          <w:sz w:val="32"/>
          <w:szCs w:val="32"/>
        </w:rPr>
      </w:pPr>
      <w:r>
        <w:rPr>
          <w:rFonts w:ascii="Times New Roman" w:hAnsi="Times New Roman" w:eastAsia="黑体"/>
          <w:sz w:val="32"/>
          <w:szCs w:val="32"/>
        </w:rPr>
        <w:t>附件2</w:t>
      </w:r>
    </w:p>
    <w:p>
      <w:pPr>
        <w:spacing w:line="480" w:lineRule="auto"/>
        <w:jc w:val="center"/>
        <w:rPr>
          <w:rFonts w:ascii="Times New Roman" w:hAnsi="Times New Roman" w:eastAsia="黑体"/>
          <w:sz w:val="44"/>
          <w:szCs w:val="44"/>
        </w:rPr>
      </w:pPr>
    </w:p>
    <w:p>
      <w:pPr>
        <w:pStyle w:val="3"/>
        <w:rPr>
          <w:rFonts w:ascii="Times New Roman" w:hAnsi="Times New Roman" w:eastAsia="黑体"/>
          <w:sz w:val="44"/>
          <w:szCs w:val="44"/>
        </w:rPr>
      </w:pPr>
    </w:p>
    <w:p>
      <w:pPr>
        <w:pStyle w:val="4"/>
      </w:pPr>
    </w:p>
    <w:p>
      <w:pPr>
        <w:tabs>
          <w:tab w:val="left" w:pos="5220"/>
        </w:tabs>
        <w:spacing w:line="700" w:lineRule="exact"/>
        <w:jc w:val="center"/>
        <w:rPr>
          <w:rFonts w:hint="eastAsia" w:ascii="黑体" w:hAnsi="黑体" w:eastAsia="黑体" w:cs="黑体"/>
          <w:sz w:val="44"/>
          <w:szCs w:val="44"/>
          <w:highlight w:val="none"/>
        </w:rPr>
      </w:pPr>
      <w:r>
        <w:rPr>
          <w:rFonts w:hint="eastAsia" w:ascii="黑体" w:hAnsi="黑体" w:eastAsia="黑体" w:cs="黑体"/>
          <w:sz w:val="44"/>
          <w:szCs w:val="44"/>
          <w:highlight w:val="none"/>
        </w:rPr>
        <w:t>山东省平台经济产业集聚区申报书</w:t>
      </w:r>
    </w:p>
    <w:p>
      <w:pPr>
        <w:pStyle w:val="3"/>
        <w:rPr>
          <w:rFonts w:ascii="Times New Roman" w:hAnsi="Times New Roman" w:eastAsia="仿宋_GB2312"/>
          <w:sz w:val="36"/>
          <w:szCs w:val="36"/>
        </w:rPr>
      </w:pPr>
    </w:p>
    <w:p>
      <w:pPr>
        <w:pStyle w:val="4"/>
        <w:spacing w:before="0" w:after="0"/>
        <w:outlineLvl w:val="9"/>
        <w:rPr>
          <w:rFonts w:ascii="Times New Roman" w:hAnsi="Times New Roman"/>
        </w:rPr>
      </w:pPr>
    </w:p>
    <w:p>
      <w:pPr>
        <w:rPr>
          <w:rFonts w:ascii="Times New Roman" w:hAnsi="Times New Roman"/>
        </w:rPr>
      </w:pPr>
    </w:p>
    <w:p>
      <w:pPr>
        <w:pStyle w:val="3"/>
      </w:pPr>
    </w:p>
    <w:p>
      <w:pPr>
        <w:pStyle w:val="3"/>
        <w:rPr>
          <w:rFonts w:ascii="Times New Roman" w:hAnsi="Times New Roman" w:eastAsia="楷体_GB2312"/>
          <w:sz w:val="32"/>
          <w:szCs w:val="32"/>
          <w:u w:val="single"/>
        </w:rPr>
      </w:pPr>
      <w:r>
        <w:rPr>
          <w:rFonts w:hint="eastAsia" w:ascii="Times New Roman" w:hAnsi="Times New Roman" w:eastAsia="楷体_GB2312"/>
          <w:sz w:val="32"/>
          <w:szCs w:val="32"/>
        </w:rPr>
        <w:t>集聚区</w:t>
      </w:r>
      <w:r>
        <w:rPr>
          <w:rFonts w:ascii="Times New Roman" w:hAnsi="Times New Roman" w:eastAsia="楷体_GB2312"/>
          <w:sz w:val="32"/>
          <w:szCs w:val="32"/>
        </w:rPr>
        <w:t>名称：</w:t>
      </w:r>
      <w:r>
        <w:rPr>
          <w:rFonts w:ascii="Times New Roman" w:hAnsi="Times New Roman" w:eastAsia="楷体_GB2312"/>
          <w:sz w:val="32"/>
          <w:szCs w:val="32"/>
          <w:u w:val="single"/>
        </w:rPr>
        <w:t xml:space="preserve">                                          </w:t>
      </w:r>
    </w:p>
    <w:p>
      <w:pPr>
        <w:pStyle w:val="3"/>
        <w:spacing w:line="360" w:lineRule="auto"/>
        <w:rPr>
          <w:rFonts w:hint="eastAsia" w:ascii="Times New Roman" w:hAnsi="Times New Roman"/>
          <w:sz w:val="24"/>
        </w:rPr>
      </w:pPr>
      <w:r>
        <w:rPr>
          <w:rFonts w:hint="eastAsia" w:ascii="Times New Roman" w:hAnsi="Times New Roman"/>
          <w:sz w:val="24"/>
        </w:rPr>
        <w:t>（</w:t>
      </w:r>
      <w:r>
        <w:rPr>
          <w:rFonts w:hint="eastAsia" w:ascii="Times New Roman" w:hAnsi="Times New Roman"/>
          <w:sz w:val="24"/>
          <w:lang w:eastAsia="zh-CN"/>
        </w:rPr>
        <w:t>山东省</w:t>
      </w:r>
      <w:r>
        <w:rPr>
          <w:rFonts w:hint="eastAsia" w:ascii="Times New Roman" w:hAnsi="Times New Roman"/>
          <w:sz w:val="24"/>
          <w:lang w:val="en-US" w:eastAsia="zh-CN"/>
        </w:rPr>
        <w:t>X</w:t>
      </w:r>
      <w:r>
        <w:rPr>
          <w:rFonts w:ascii="Times New Roman" w:hAnsi="Times New Roman"/>
          <w:sz w:val="24"/>
          <w:lang w:val="en"/>
        </w:rPr>
        <w:t>XX</w:t>
      </w:r>
      <w:r>
        <w:rPr>
          <w:rFonts w:hint="eastAsia" w:ascii="Times New Roman" w:hAnsi="Times New Roman"/>
          <w:sz w:val="24"/>
        </w:rPr>
        <w:t>平台经济集聚区）</w:t>
      </w:r>
    </w:p>
    <w:p>
      <w:pPr>
        <w:pStyle w:val="4"/>
      </w:pPr>
    </w:p>
    <w:p>
      <w:pPr>
        <w:pStyle w:val="3"/>
        <w:rPr>
          <w:rFonts w:ascii="Times New Roman" w:hAnsi="Times New Roman"/>
        </w:rPr>
      </w:pPr>
      <w:r>
        <w:rPr>
          <w:rFonts w:ascii="Times New Roman" w:hAnsi="Times New Roman" w:eastAsia="楷体_GB2312"/>
          <w:sz w:val="32"/>
          <w:szCs w:val="32"/>
        </w:rPr>
        <w:t>所属地区：</w:t>
      </w:r>
      <w:r>
        <w:rPr>
          <w:rFonts w:ascii="Times New Roman" w:hAnsi="Times New Roman" w:eastAsia="楷体_GB2312"/>
          <w:sz w:val="32"/>
          <w:szCs w:val="32"/>
          <w:u w:val="single"/>
        </w:rPr>
        <w:t xml:space="preserve">    </w:t>
      </w:r>
      <w:r>
        <w:rPr>
          <w:rFonts w:ascii="Times New Roman" w:hAnsi="Times New Roman" w:eastAsia="楷体_GB2312"/>
          <w:sz w:val="32"/>
          <w:szCs w:val="32"/>
        </w:rPr>
        <w:t>市</w:t>
      </w:r>
      <w:r>
        <w:rPr>
          <w:rFonts w:ascii="Times New Roman" w:hAnsi="Times New Roman" w:eastAsia="楷体_GB2312"/>
          <w:sz w:val="32"/>
          <w:szCs w:val="32"/>
          <w:u w:val="single"/>
        </w:rPr>
        <w:t xml:space="preserve"> </w:t>
      </w:r>
      <w:r>
        <w:rPr>
          <w:rFonts w:hint="eastAsia" w:ascii="Times New Roman" w:hAnsi="Times New Roman" w:eastAsia="楷体_GB2312"/>
          <w:sz w:val="32"/>
          <w:szCs w:val="32"/>
          <w:u w:val="single"/>
        </w:rPr>
        <w:t xml:space="preserve"> </w:t>
      </w:r>
      <w:r>
        <w:rPr>
          <w:rFonts w:ascii="Times New Roman" w:hAnsi="Times New Roman" w:eastAsia="楷体_GB2312"/>
          <w:sz w:val="32"/>
          <w:szCs w:val="32"/>
          <w:u w:val="single"/>
        </w:rPr>
        <w:t xml:space="preserve">  </w:t>
      </w:r>
      <w:r>
        <w:rPr>
          <w:rFonts w:ascii="Times New Roman" w:hAnsi="Times New Roman" w:eastAsia="楷体_GB2312"/>
          <w:sz w:val="32"/>
          <w:szCs w:val="32"/>
        </w:rPr>
        <w:t>县（市、区）</w:t>
      </w:r>
    </w:p>
    <w:p>
      <w:pPr>
        <w:pStyle w:val="3"/>
        <w:rPr>
          <w:rFonts w:ascii="Times New Roman" w:hAnsi="Times New Roman" w:eastAsia="楷体_GB2312"/>
          <w:sz w:val="32"/>
          <w:szCs w:val="32"/>
          <w:u w:val="single"/>
        </w:rPr>
      </w:pPr>
      <w:r>
        <w:rPr>
          <w:rFonts w:ascii="Times New Roman" w:hAnsi="Times New Roman" w:eastAsia="楷体_GB2312"/>
          <w:sz w:val="32"/>
          <w:szCs w:val="32"/>
        </w:rPr>
        <w:t>县</w:t>
      </w:r>
      <w:r>
        <w:rPr>
          <w:rFonts w:hint="eastAsia" w:ascii="Times New Roman" w:hAnsi="Times New Roman" w:eastAsia="楷体_GB2312"/>
          <w:sz w:val="32"/>
          <w:szCs w:val="32"/>
        </w:rPr>
        <w:t>级行政区划平台经济</w:t>
      </w:r>
      <w:r>
        <w:rPr>
          <w:rFonts w:ascii="Times New Roman" w:hAnsi="Times New Roman" w:eastAsia="楷体_GB2312"/>
          <w:sz w:val="32"/>
          <w:szCs w:val="32"/>
        </w:rPr>
        <w:t>主管部门（盖章）：</w:t>
      </w:r>
      <w:r>
        <w:rPr>
          <w:rFonts w:ascii="Times New Roman" w:hAnsi="Times New Roman" w:eastAsia="楷体_GB2312"/>
          <w:sz w:val="32"/>
          <w:szCs w:val="32"/>
          <w:u w:val="single"/>
        </w:rPr>
        <w:t xml:space="preserve">              </w:t>
      </w:r>
    </w:p>
    <w:p>
      <w:pPr>
        <w:pStyle w:val="4"/>
      </w:pPr>
    </w:p>
    <w:p>
      <w:pPr>
        <w:pStyle w:val="3"/>
        <w:rPr>
          <w:rFonts w:ascii="Times New Roman" w:hAnsi="Times New Roman" w:eastAsia="楷体_GB2312"/>
          <w:sz w:val="32"/>
          <w:szCs w:val="32"/>
          <w:u w:val="single"/>
        </w:rPr>
      </w:pPr>
      <w:r>
        <w:rPr>
          <w:rFonts w:hint="eastAsia" w:ascii="Times New Roman" w:hAnsi="Times New Roman" w:eastAsia="楷体_GB2312"/>
          <w:sz w:val="32"/>
          <w:szCs w:val="32"/>
        </w:rPr>
        <w:t>集聚区</w:t>
      </w:r>
      <w:r>
        <w:rPr>
          <w:rFonts w:ascii="Times New Roman" w:hAnsi="Times New Roman" w:eastAsia="楷体_GB2312"/>
          <w:sz w:val="32"/>
          <w:szCs w:val="32"/>
        </w:rPr>
        <w:t>运营管理机构：</w:t>
      </w:r>
      <w:r>
        <w:rPr>
          <w:rFonts w:ascii="Times New Roman" w:hAnsi="Times New Roman" w:eastAsia="楷体_GB2312"/>
          <w:sz w:val="32"/>
          <w:szCs w:val="32"/>
          <w:u w:val="single"/>
        </w:rPr>
        <w:t xml:space="preserve">                                  </w:t>
      </w:r>
    </w:p>
    <w:p>
      <w:pPr>
        <w:pStyle w:val="4"/>
      </w:pPr>
    </w:p>
    <w:p>
      <w:pPr>
        <w:pStyle w:val="3"/>
        <w:rPr>
          <w:rFonts w:ascii="Times New Roman" w:hAnsi="Times New Roman" w:eastAsia="楷体_GB2312"/>
          <w:sz w:val="32"/>
          <w:szCs w:val="32"/>
        </w:rPr>
      </w:pPr>
      <w:r>
        <w:rPr>
          <w:rFonts w:ascii="Times New Roman" w:hAnsi="Times New Roman" w:eastAsia="楷体_GB2312"/>
          <w:sz w:val="32"/>
          <w:szCs w:val="32"/>
        </w:rPr>
        <w:t>申报时间：</w:t>
      </w:r>
      <w:r>
        <w:rPr>
          <w:rFonts w:ascii="Times New Roman" w:hAnsi="Times New Roman" w:eastAsia="楷体_GB2312"/>
          <w:sz w:val="32"/>
          <w:szCs w:val="32"/>
          <w:u w:val="single"/>
        </w:rPr>
        <w:t xml:space="preserve">                                          </w:t>
      </w:r>
    </w:p>
    <w:p>
      <w:pPr>
        <w:pStyle w:val="3"/>
        <w:rPr>
          <w:rFonts w:ascii="Times New Roman" w:hAnsi="Times New Roman" w:eastAsia="楷体_GB2312"/>
          <w:sz w:val="32"/>
          <w:szCs w:val="32"/>
        </w:rPr>
      </w:pPr>
      <w:r>
        <w:rPr>
          <w:rFonts w:ascii="Times New Roman" w:hAnsi="Times New Roman" w:eastAsia="楷体_GB2312"/>
          <w:sz w:val="32"/>
          <w:szCs w:val="32"/>
        </w:rPr>
        <w:t>联系人及联系</w:t>
      </w:r>
      <w:r>
        <w:rPr>
          <w:rFonts w:hint="eastAsia" w:ascii="Times New Roman" w:hAnsi="Times New Roman" w:eastAsia="楷体_GB2312"/>
          <w:sz w:val="32"/>
          <w:szCs w:val="32"/>
        </w:rPr>
        <w:t>电话</w:t>
      </w:r>
      <w:r>
        <w:rPr>
          <w:rFonts w:ascii="Times New Roman" w:hAnsi="Times New Roman" w:eastAsia="楷体_GB2312"/>
          <w:sz w:val="32"/>
          <w:szCs w:val="32"/>
        </w:rPr>
        <w:t>：</w:t>
      </w:r>
      <w:r>
        <w:rPr>
          <w:rFonts w:ascii="Times New Roman" w:hAnsi="Times New Roman" w:eastAsia="楷体_GB2312"/>
          <w:sz w:val="32"/>
          <w:szCs w:val="32"/>
          <w:u w:val="single"/>
        </w:rPr>
        <w:t xml:space="preserve">                                  </w:t>
      </w:r>
    </w:p>
    <w:p>
      <w:pPr>
        <w:pStyle w:val="3"/>
      </w:pPr>
    </w:p>
    <w:p>
      <w:pPr>
        <w:pStyle w:val="3"/>
        <w:spacing w:line="480" w:lineRule="auto"/>
        <w:jc w:val="center"/>
        <w:rPr>
          <w:rFonts w:ascii="Times New Roman" w:hAnsi="Times New Roman" w:eastAsia="仿宋_GB2312"/>
          <w:sz w:val="28"/>
          <w:szCs w:val="28"/>
        </w:rPr>
      </w:pPr>
    </w:p>
    <w:p>
      <w:pPr>
        <w:pStyle w:val="3"/>
        <w:spacing w:line="480" w:lineRule="auto"/>
        <w:jc w:val="center"/>
        <w:rPr>
          <w:rFonts w:ascii="Times New Roman" w:hAnsi="Times New Roman" w:eastAsia="黑体"/>
          <w:sz w:val="36"/>
          <w:szCs w:val="36"/>
        </w:rPr>
        <w:sectPr>
          <w:footerReference r:id="rId3" w:type="default"/>
          <w:pgSz w:w="11906" w:h="16838"/>
          <w:pgMar w:top="1440" w:right="1803" w:bottom="1440" w:left="1803" w:header="851" w:footer="992" w:gutter="0"/>
          <w:pgNumType w:fmt="decimal" w:start="1"/>
          <w:cols w:space="720" w:num="1"/>
          <w:docGrid w:type="lines" w:linePitch="319" w:charSpace="0"/>
        </w:sectPr>
      </w:pPr>
    </w:p>
    <w:p>
      <w:pPr>
        <w:pStyle w:val="3"/>
        <w:spacing w:line="480" w:lineRule="auto"/>
        <w:jc w:val="center"/>
        <w:rPr>
          <w:rFonts w:ascii="Times New Roman" w:hAnsi="Times New Roman" w:eastAsia="黑体"/>
          <w:sz w:val="44"/>
          <w:szCs w:val="44"/>
        </w:rPr>
      </w:pPr>
      <w:r>
        <w:rPr>
          <w:rFonts w:ascii="Times New Roman" w:hAnsi="Times New Roman" w:eastAsia="黑体"/>
          <w:sz w:val="44"/>
          <w:szCs w:val="44"/>
        </w:rPr>
        <w:t>填报说明</w:t>
      </w:r>
    </w:p>
    <w:p>
      <w:pPr>
        <w:pStyle w:val="4"/>
      </w:pPr>
    </w:p>
    <w:p>
      <w:pPr>
        <w:pStyle w:val="3"/>
        <w:numPr>
          <w:ilvl w:val="0"/>
          <w:numId w:val="0"/>
        </w:numPr>
        <w:spacing w:line="48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集聚区应如实填报所附各表。要求文字简洁，数据准确、详实，并提供必要的数据清单及佐证材料。填报数据将依权限对相关部门和单位开放共享，仅供审核验证和查阅用。</w:t>
      </w:r>
    </w:p>
    <w:p>
      <w:pPr>
        <w:numPr>
          <w:ilvl w:val="0"/>
          <w:numId w:val="0"/>
        </w:numPr>
        <w:spacing w:line="48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各必填栏目不得空缺，无相关情况时应填写“无”；数据有小数时，保留小数点后2位。</w:t>
      </w:r>
    </w:p>
    <w:p>
      <w:pPr>
        <w:pStyle w:val="3"/>
        <w:numPr>
          <w:ilvl w:val="0"/>
          <w:numId w:val="0"/>
        </w:numPr>
        <w:spacing w:line="48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集聚区运营管理机构是指对产业集聚区集中运营管理的产业园区管委会、园区运营企业或公共服务机构等法人主体。</w:t>
      </w:r>
    </w:p>
    <w:p>
      <w:pPr>
        <w:pStyle w:val="3"/>
        <w:numPr>
          <w:ilvl w:val="0"/>
          <w:numId w:val="0"/>
        </w:numPr>
        <w:spacing w:line="48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佐证材料包括主管部门、第三方机构出具的证明或申报主体自我声明。</w:t>
      </w:r>
    </w:p>
    <w:p>
      <w:pPr>
        <w:pStyle w:val="3"/>
        <w:numPr>
          <w:ilvl w:val="0"/>
          <w:numId w:val="0"/>
        </w:numPr>
        <w:spacing w:line="48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财务数据应以企业该年度会计报表期末数为准。</w:t>
      </w:r>
    </w:p>
    <w:p>
      <w:pPr>
        <w:pStyle w:val="3"/>
        <w:numPr>
          <w:ilvl w:val="0"/>
          <w:numId w:val="0"/>
        </w:numPr>
        <w:spacing w:line="48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未注明填报年度的，请填写截止到2022年底的数据。</w:t>
      </w:r>
    </w:p>
    <w:p>
      <w:pPr>
        <w:pStyle w:val="3"/>
        <w:numPr>
          <w:ilvl w:val="0"/>
          <w:numId w:val="0"/>
        </w:numPr>
        <w:spacing w:line="48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主导产品按获得的产品收入占比或重要程度从高到低填写。</w:t>
      </w:r>
    </w:p>
    <w:p>
      <w:pPr>
        <w:pStyle w:val="4"/>
        <w:numPr>
          <w:ilvl w:val="0"/>
          <w:numId w:val="0"/>
        </w:numPr>
        <w:spacing w:before="0" w:after="0" w:line="480" w:lineRule="auto"/>
        <w:ind w:firstLine="640" w:firstLineChars="200"/>
        <w:jc w:val="both"/>
        <w:outlineLvl w:val="9"/>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8.</w:t>
      </w:r>
      <w:r>
        <w:rPr>
          <w:rFonts w:hint="eastAsia" w:ascii="仿宋_GB2312" w:hAnsi="仿宋_GB2312" w:eastAsia="仿宋_GB2312" w:cs="仿宋_GB2312"/>
          <w:b w:val="0"/>
          <w:sz w:val="32"/>
          <w:szCs w:val="32"/>
        </w:rPr>
        <w:t>集聚区内从业人员数是指集聚区内所有平台经济企业从业人员期末数之和。</w:t>
      </w:r>
    </w:p>
    <w:p>
      <w:pPr>
        <w:autoSpaceDN w:val="0"/>
        <w:jc w:val="center"/>
        <w:textAlignment w:val="center"/>
        <w:rPr>
          <w:rFonts w:hint="eastAsia" w:ascii="黑体" w:hAnsi="黑体" w:eastAsia="黑体"/>
          <w:color w:val="000000"/>
          <w:sz w:val="44"/>
        </w:rPr>
      </w:pPr>
      <w:r>
        <w:br w:type="page"/>
      </w:r>
      <w:r>
        <w:rPr>
          <w:rFonts w:hint="eastAsia" w:ascii="黑体" w:hAnsi="黑体" w:eastAsia="黑体"/>
          <w:color w:val="000000"/>
          <w:sz w:val="44"/>
        </w:rPr>
        <w:t>公 开 声 明</w:t>
      </w:r>
    </w:p>
    <w:p>
      <w:pPr>
        <w:autoSpaceDN w:val="0"/>
        <w:jc w:val="left"/>
        <w:textAlignment w:val="center"/>
        <w:rPr>
          <w:rFonts w:hint="eastAsia" w:ascii="仿宋_GB2312" w:hAnsi="仿宋_GB2312" w:eastAsia="仿宋_GB2312"/>
          <w:color w:val="000000"/>
          <w:sz w:val="32"/>
        </w:rPr>
      </w:pPr>
    </w:p>
    <w:p>
      <w:pPr>
        <w:autoSpaceDN w:val="0"/>
        <w:ind w:firstLine="640" w:firstLineChars="200"/>
        <w:textAlignment w:val="center"/>
        <w:rPr>
          <w:rFonts w:hint="eastAsia" w:ascii="仿宋_GB2312" w:hAnsi="仿宋_GB2312" w:eastAsia="仿宋_GB2312"/>
          <w:color w:val="000000"/>
          <w:sz w:val="32"/>
        </w:rPr>
      </w:pPr>
      <w:r>
        <w:rPr>
          <w:rFonts w:hint="eastAsia" w:ascii="仿宋_GB2312" w:hAnsi="仿宋_GB2312" w:eastAsia="仿宋_GB2312"/>
          <w:color w:val="000000"/>
          <w:sz w:val="32"/>
        </w:rPr>
        <w:t>1.本单位向</w:t>
      </w:r>
      <w:r>
        <w:rPr>
          <w:rFonts w:hint="eastAsia" w:ascii="仿宋_GB2312" w:hAnsi="仿宋_GB2312" w:eastAsia="仿宋_GB2312"/>
          <w:color w:val="000000"/>
          <w:sz w:val="32"/>
          <w:lang w:val="en-US" w:eastAsia="zh-CN"/>
        </w:rPr>
        <w:t>山东</w:t>
      </w:r>
      <w:r>
        <w:rPr>
          <w:rFonts w:hint="eastAsia" w:ascii="仿宋_GB2312" w:hAnsi="仿宋_GB2312" w:eastAsia="仿宋_GB2312"/>
          <w:color w:val="000000"/>
          <w:sz w:val="32"/>
        </w:rPr>
        <w:t>省发展和改革委员会提出省级平台经济集聚区认定申请。</w:t>
      </w:r>
    </w:p>
    <w:p>
      <w:pPr>
        <w:autoSpaceDN w:val="0"/>
        <w:ind w:firstLine="640" w:firstLineChars="200"/>
        <w:textAlignment w:val="center"/>
        <w:rPr>
          <w:rFonts w:hint="eastAsia" w:ascii="仿宋_GB2312" w:hAnsi="仿宋_GB2312" w:eastAsia="仿宋_GB2312"/>
          <w:color w:val="000000"/>
          <w:sz w:val="32"/>
        </w:rPr>
      </w:pPr>
      <w:r>
        <w:rPr>
          <w:rFonts w:hint="eastAsia" w:ascii="仿宋_GB2312" w:hAnsi="仿宋_GB2312" w:eastAsia="仿宋_GB2312"/>
          <w:color w:val="000000"/>
          <w:sz w:val="32"/>
        </w:rPr>
        <w:t>2.本单位自愿遵守《山东省平台经济重点企业、产业集聚区认定管理办法》及相关文件规定。</w:t>
      </w:r>
    </w:p>
    <w:p>
      <w:pPr>
        <w:autoSpaceDN w:val="0"/>
        <w:ind w:firstLine="640" w:firstLineChars="200"/>
        <w:textAlignment w:val="center"/>
        <w:rPr>
          <w:rFonts w:hint="eastAsia" w:ascii="仿宋_GB2312" w:hAnsi="仿宋_GB2312" w:eastAsia="仿宋_GB2312"/>
          <w:color w:val="000000"/>
          <w:sz w:val="32"/>
        </w:rPr>
      </w:pPr>
      <w:r>
        <w:rPr>
          <w:rFonts w:hint="eastAsia" w:ascii="仿宋_GB2312" w:hAnsi="仿宋_GB2312" w:eastAsia="仿宋_GB2312"/>
          <w:color w:val="000000"/>
          <w:sz w:val="32"/>
        </w:rPr>
        <w:t>3.本单位自愿提供省级平台经济集聚区审查、管理、监督所需的数据资料，并为其审查工作提供方便。</w:t>
      </w:r>
    </w:p>
    <w:p>
      <w:pPr>
        <w:autoSpaceDN w:val="0"/>
        <w:ind w:firstLine="640" w:firstLineChars="200"/>
        <w:textAlignment w:val="center"/>
        <w:rPr>
          <w:rFonts w:hint="eastAsia" w:ascii="仿宋_GB2312" w:hAnsi="仿宋_GB2312" w:eastAsia="仿宋_GB2312"/>
          <w:color w:val="000000"/>
          <w:sz w:val="32"/>
        </w:rPr>
      </w:pPr>
      <w:r>
        <w:rPr>
          <w:rFonts w:hint="eastAsia" w:ascii="仿宋_GB2312" w:hAnsi="仿宋_GB2312" w:eastAsia="仿宋_GB2312"/>
          <w:color w:val="000000"/>
          <w:sz w:val="32"/>
        </w:rPr>
        <w:t>4.本单位所提供的申请表内容和附件材料均属实，若出现问题，愿承担一切责任。</w:t>
      </w:r>
    </w:p>
    <w:p>
      <w:pPr>
        <w:autoSpaceDN w:val="0"/>
        <w:ind w:firstLine="640" w:firstLineChars="200"/>
        <w:jc w:val="left"/>
        <w:textAlignment w:val="center"/>
        <w:rPr>
          <w:rFonts w:hint="eastAsia" w:ascii="仿宋_GB2312" w:hAnsi="仿宋_GB2312" w:eastAsia="仿宋_GB2312"/>
          <w:color w:val="000000"/>
          <w:sz w:val="32"/>
        </w:rPr>
      </w:pPr>
    </w:p>
    <w:p>
      <w:pPr>
        <w:autoSpaceDN w:val="0"/>
        <w:ind w:firstLine="640" w:firstLineChars="200"/>
        <w:jc w:val="left"/>
        <w:textAlignment w:val="center"/>
        <w:rPr>
          <w:rFonts w:hint="eastAsia" w:ascii="仿宋_GB2312" w:hAnsi="仿宋_GB2312" w:eastAsia="仿宋_GB2312"/>
          <w:color w:val="000000"/>
          <w:sz w:val="32"/>
        </w:rPr>
      </w:pPr>
    </w:p>
    <w:p>
      <w:pPr>
        <w:autoSpaceDN w:val="0"/>
        <w:ind w:firstLine="2880" w:firstLineChars="900"/>
        <w:jc w:val="left"/>
        <w:textAlignment w:val="center"/>
        <w:rPr>
          <w:rFonts w:hint="eastAsia" w:ascii="仿宋_GB2312" w:hAnsi="仿宋_GB2312" w:eastAsia="仿宋_GB2312"/>
          <w:color w:val="000000"/>
          <w:sz w:val="32"/>
        </w:rPr>
      </w:pPr>
      <w:r>
        <w:rPr>
          <w:rFonts w:hint="eastAsia" w:ascii="仿宋_GB2312" w:hAnsi="仿宋_GB2312" w:eastAsia="仿宋_GB2312"/>
          <w:color w:val="000000"/>
          <w:sz w:val="32"/>
        </w:rPr>
        <w:t>申报单位（章）：</w:t>
      </w:r>
    </w:p>
    <w:p>
      <w:pPr>
        <w:autoSpaceDN w:val="0"/>
        <w:ind w:firstLine="2880" w:firstLineChars="900"/>
        <w:jc w:val="left"/>
        <w:textAlignment w:val="center"/>
        <w:rPr>
          <w:rFonts w:hint="eastAsia" w:ascii="仿宋_GB2312" w:hAnsi="仿宋_GB2312" w:eastAsia="仿宋_GB2312"/>
          <w:color w:val="000000"/>
          <w:sz w:val="32"/>
        </w:rPr>
      </w:pPr>
    </w:p>
    <w:p>
      <w:pPr>
        <w:autoSpaceDN w:val="0"/>
        <w:ind w:firstLine="2880" w:firstLineChars="900"/>
        <w:jc w:val="left"/>
        <w:textAlignment w:val="center"/>
        <w:rPr>
          <w:rFonts w:ascii="仿宋_GB2312" w:hAnsi="仿宋_GB2312" w:eastAsia="仿宋_GB2312"/>
          <w:color w:val="000000"/>
          <w:sz w:val="32"/>
        </w:rPr>
      </w:pPr>
      <w:r>
        <w:rPr>
          <w:rFonts w:hint="eastAsia" w:ascii="仿宋_GB2312" w:hAnsi="仿宋_GB2312" w:eastAsia="仿宋_GB2312"/>
          <w:color w:val="000000"/>
          <w:sz w:val="32"/>
        </w:rPr>
        <w:t>申报时间：   年    月     日</w:t>
      </w:r>
    </w:p>
    <w:p/>
    <w:p>
      <w:pPr>
        <w:pStyle w:val="3"/>
        <w:rPr>
          <w:rFonts w:ascii="Times New Roman" w:hAnsi="Times New Roman"/>
          <w:szCs w:val="21"/>
        </w:rPr>
      </w:pPr>
    </w:p>
    <w:p>
      <w:pPr>
        <w:jc w:val="left"/>
        <w:rPr>
          <w:rFonts w:ascii="Times New Roman" w:hAnsi="Times New Roman" w:eastAsia="黑体"/>
          <w:sz w:val="32"/>
          <w:szCs w:val="32"/>
        </w:rPr>
        <w:sectPr>
          <w:footerReference r:id="rId4" w:type="default"/>
          <w:pgSz w:w="11906" w:h="16838"/>
          <w:pgMar w:top="1440" w:right="1803" w:bottom="1440" w:left="1803" w:header="851" w:footer="992" w:gutter="0"/>
          <w:pgNumType w:fmt="decimal"/>
          <w:cols w:space="720" w:num="1"/>
          <w:docGrid w:type="lines" w:linePitch="319" w:charSpace="0"/>
        </w:sectPr>
      </w:pPr>
    </w:p>
    <w:p>
      <w:pPr>
        <w:spacing w:line="600" w:lineRule="exact"/>
        <w:jc w:val="center"/>
        <w:rPr>
          <w:rFonts w:hint="eastAsia" w:ascii="方正小标宋简体" w:hAnsi="Times New Roman" w:eastAsia="方正小标宋简体"/>
          <w:sz w:val="44"/>
          <w:szCs w:val="44"/>
          <w:lang w:eastAsia="zh-CN"/>
        </w:rPr>
      </w:pPr>
    </w:p>
    <w:p>
      <w:pPr>
        <w:spacing w:line="600" w:lineRule="exact"/>
        <w:jc w:val="center"/>
        <w:rPr>
          <w:rFonts w:hint="eastAsia" w:ascii="方正小标宋简体" w:hAnsi="Times New Roman" w:eastAsia="方正小标宋简体"/>
          <w:sz w:val="36"/>
          <w:szCs w:val="36"/>
        </w:rPr>
      </w:pPr>
      <w:r>
        <w:rPr>
          <w:rFonts w:hint="eastAsia" w:ascii="方正小标宋简体" w:hAnsi="Times New Roman" w:eastAsia="方正小标宋简体"/>
          <w:sz w:val="44"/>
          <w:szCs w:val="44"/>
          <w:lang w:eastAsia="zh-CN"/>
        </w:rPr>
        <w:t>山东省平台经济集聚区申报表</w:t>
      </w:r>
    </w:p>
    <w:tbl>
      <w:tblPr>
        <w:tblStyle w:val="8"/>
        <w:tblW w:w="4997"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51"/>
        <w:gridCol w:w="1450"/>
        <w:gridCol w:w="1960"/>
        <w:gridCol w:w="1183"/>
        <w:gridCol w:w="738"/>
        <w:gridCol w:w="1292"/>
        <w:gridCol w:w="939"/>
        <w:gridCol w:w="1096"/>
        <w:gridCol w:w="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737" w:hRule="atLeast"/>
          <w:jc w:val="center"/>
        </w:trPr>
        <w:tc>
          <w:tcPr>
            <w:tcW w:w="1922" w:type="pct"/>
            <w:gridSpan w:val="2"/>
            <w:noWrap w:val="0"/>
            <w:tcMar>
              <w:top w:w="15" w:type="dxa"/>
              <w:left w:w="15" w:type="dxa"/>
              <w:right w:w="15" w:type="dxa"/>
            </w:tcMar>
            <w:vAlign w:val="center"/>
          </w:tcPr>
          <w:p>
            <w:pPr>
              <w:pStyle w:val="3"/>
              <w:widowControl/>
              <w:spacing w:line="400" w:lineRule="exact"/>
              <w:textAlignment w:val="center"/>
              <w:rPr>
                <w:rFonts w:hint="eastAsia" w:ascii="仿宋" w:hAnsi="仿宋" w:eastAsia="仿宋" w:cs="仿宋"/>
                <w:sz w:val="24"/>
              </w:rPr>
            </w:pPr>
            <w:r>
              <w:rPr>
                <w:rFonts w:hint="eastAsia" w:ascii="仿宋" w:hAnsi="仿宋" w:eastAsia="仿宋" w:cs="仿宋"/>
                <w:sz w:val="24"/>
              </w:rPr>
              <w:t>集聚区名称：</w:t>
            </w:r>
          </w:p>
          <w:p>
            <w:pPr>
              <w:pStyle w:val="3"/>
              <w:spacing w:line="400" w:lineRule="exact"/>
              <w:rPr>
                <w:rFonts w:hint="eastAsia" w:ascii="仿宋" w:hAnsi="仿宋" w:eastAsia="仿宋" w:cs="仿宋"/>
                <w:sz w:val="24"/>
              </w:rPr>
            </w:pPr>
            <w:r>
              <w:rPr>
                <w:rFonts w:hint="eastAsia" w:ascii="仿宋" w:hAnsi="仿宋" w:eastAsia="仿宋" w:cs="仿宋"/>
                <w:sz w:val="18"/>
                <w:szCs w:val="18"/>
              </w:rPr>
              <w:t>（</w:t>
            </w:r>
            <w:r>
              <w:rPr>
                <w:rFonts w:hint="eastAsia" w:ascii="仿宋" w:hAnsi="仿宋" w:eastAsia="仿宋" w:cs="仿宋"/>
                <w:sz w:val="18"/>
                <w:szCs w:val="18"/>
                <w:lang w:eastAsia="zh-CN"/>
              </w:rPr>
              <w:t>山东省</w:t>
            </w:r>
            <w:r>
              <w:rPr>
                <w:rFonts w:hint="eastAsia" w:ascii="仿宋" w:hAnsi="仿宋" w:eastAsia="仿宋" w:cs="仿宋"/>
                <w:sz w:val="18"/>
                <w:szCs w:val="18"/>
              </w:rPr>
              <w:t>XX</w:t>
            </w:r>
            <w:r>
              <w:rPr>
                <w:rFonts w:hint="eastAsia" w:ascii="仿宋" w:hAnsi="仿宋" w:eastAsia="仿宋" w:cs="仿宋"/>
                <w:sz w:val="18"/>
                <w:szCs w:val="18"/>
                <w:lang w:val="en-US" w:eastAsia="zh-CN"/>
              </w:rPr>
              <w:t>X</w:t>
            </w:r>
            <w:r>
              <w:rPr>
                <w:rFonts w:hint="eastAsia" w:ascii="仿宋" w:hAnsi="仿宋" w:eastAsia="仿宋" w:cs="仿宋"/>
                <w:sz w:val="18"/>
                <w:szCs w:val="18"/>
              </w:rPr>
              <w:t>平台经济产业集聚区）</w:t>
            </w:r>
          </w:p>
        </w:tc>
        <w:tc>
          <w:tcPr>
            <w:tcW w:w="2958" w:type="pct"/>
            <w:gridSpan w:val="5"/>
            <w:noWrap w:val="0"/>
            <w:tcMar>
              <w:top w:w="15" w:type="dxa"/>
              <w:left w:w="15" w:type="dxa"/>
              <w:right w:w="15" w:type="dxa"/>
            </w:tcMar>
            <w:vAlign w:val="center"/>
          </w:tcPr>
          <w:p>
            <w:pPr>
              <w:spacing w:line="400" w:lineRule="exact"/>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737" w:hRule="atLeast"/>
          <w:jc w:val="center"/>
        </w:trPr>
        <w:tc>
          <w:tcPr>
            <w:tcW w:w="1922" w:type="pct"/>
            <w:gridSpan w:val="2"/>
            <w:tcBorders>
              <w:top w:val="single" w:color="000000" w:sz="4" w:space="0"/>
              <w:left w:val="single" w:color="000000" w:sz="4" w:space="0"/>
              <w:right w:val="single" w:color="000000" w:sz="4" w:space="0"/>
            </w:tcBorders>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市（县）级行政区划平台经济主管部门</w:t>
            </w:r>
          </w:p>
        </w:tc>
        <w:tc>
          <w:tcPr>
            <w:tcW w:w="2958" w:type="pct"/>
            <w:gridSpan w:val="5"/>
            <w:tcBorders>
              <w:top w:val="single" w:color="000000" w:sz="4" w:space="0"/>
              <w:left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477" w:hRule="atLeast"/>
          <w:jc w:val="center"/>
        </w:trPr>
        <w:tc>
          <w:tcPr>
            <w:tcW w:w="1922" w:type="pct"/>
            <w:gridSpan w:val="2"/>
            <w:tcBorders>
              <w:left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r>
              <w:rPr>
                <w:rFonts w:hint="eastAsia" w:ascii="仿宋" w:hAnsi="仿宋" w:eastAsia="仿宋" w:cs="仿宋"/>
                <w:color w:val="000000"/>
                <w:sz w:val="24"/>
              </w:rPr>
              <w:t>联系人</w:t>
            </w:r>
          </w:p>
        </w:tc>
        <w:tc>
          <w:tcPr>
            <w:tcW w:w="667" w:type="pct"/>
            <w:tcBorders>
              <w:left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p>
        </w:tc>
        <w:tc>
          <w:tcPr>
            <w:tcW w:w="1143" w:type="pct"/>
            <w:gridSpan w:val="2"/>
            <w:tcBorders>
              <w:left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r>
              <w:rPr>
                <w:rFonts w:hint="eastAsia" w:ascii="仿宋" w:hAnsi="仿宋" w:eastAsia="仿宋" w:cs="仿宋"/>
                <w:color w:val="000000"/>
                <w:sz w:val="24"/>
              </w:rPr>
              <w:t>联系方式</w:t>
            </w:r>
          </w:p>
        </w:tc>
        <w:tc>
          <w:tcPr>
            <w:tcW w:w="1147"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518" w:hRule="atLeast"/>
          <w:jc w:val="center"/>
        </w:trPr>
        <w:tc>
          <w:tcPr>
            <w:tcW w:w="1922" w:type="pct"/>
            <w:gridSpan w:val="2"/>
            <w:tcBorders>
              <w:left w:val="single" w:color="000000" w:sz="4" w:space="0"/>
              <w:right w:val="single" w:color="000000" w:sz="4" w:space="0"/>
            </w:tcBorders>
            <w:noWrap w:val="0"/>
            <w:tcMar>
              <w:top w:w="15" w:type="dxa"/>
              <w:left w:w="15" w:type="dxa"/>
              <w:right w:w="15" w:type="dxa"/>
            </w:tcMar>
            <w:vAlign w:val="center"/>
          </w:tcPr>
          <w:p>
            <w:pPr>
              <w:spacing w:line="400" w:lineRule="exact"/>
              <w:rPr>
                <w:rFonts w:hint="eastAsia" w:ascii="仿宋" w:hAnsi="仿宋" w:eastAsia="仿宋" w:cs="仿宋"/>
                <w:sz w:val="24"/>
              </w:rPr>
            </w:pPr>
            <w:r>
              <w:rPr>
                <w:rFonts w:hint="eastAsia" w:ascii="仿宋" w:hAnsi="仿宋" w:eastAsia="仿宋" w:cs="仿宋"/>
                <w:color w:val="000000"/>
                <w:sz w:val="24"/>
              </w:rPr>
              <w:t>集聚区运营管理机构</w:t>
            </w:r>
          </w:p>
        </w:tc>
        <w:tc>
          <w:tcPr>
            <w:tcW w:w="2958" w:type="pct"/>
            <w:gridSpan w:val="5"/>
            <w:tcBorders>
              <w:left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477" w:hRule="atLeast"/>
          <w:jc w:val="center"/>
        </w:trPr>
        <w:tc>
          <w:tcPr>
            <w:tcW w:w="1922" w:type="pct"/>
            <w:gridSpan w:val="2"/>
            <w:tcBorders>
              <w:left w:val="single" w:color="000000" w:sz="4" w:space="0"/>
              <w:bottom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r>
              <w:rPr>
                <w:rFonts w:hint="eastAsia" w:ascii="仿宋" w:hAnsi="仿宋" w:eastAsia="仿宋" w:cs="仿宋"/>
                <w:color w:val="000000"/>
                <w:sz w:val="24"/>
              </w:rPr>
              <w:t>联系人</w:t>
            </w:r>
          </w:p>
        </w:tc>
        <w:tc>
          <w:tcPr>
            <w:tcW w:w="667" w:type="pct"/>
            <w:tcBorders>
              <w:left w:val="single" w:color="000000" w:sz="4" w:space="0"/>
              <w:bottom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p>
        </w:tc>
        <w:tc>
          <w:tcPr>
            <w:tcW w:w="1143" w:type="pct"/>
            <w:gridSpan w:val="2"/>
            <w:tcBorders>
              <w:left w:val="single" w:color="000000" w:sz="4" w:space="0"/>
              <w:bottom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r>
              <w:rPr>
                <w:rFonts w:hint="eastAsia" w:ascii="仿宋" w:hAnsi="仿宋" w:eastAsia="仿宋" w:cs="仿宋"/>
                <w:color w:val="000000"/>
                <w:sz w:val="24"/>
              </w:rPr>
              <w:t>联系方式</w:t>
            </w:r>
          </w:p>
        </w:tc>
        <w:tc>
          <w:tcPr>
            <w:tcW w:w="1147"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pStyle w:val="3"/>
              <w:spacing w:line="400" w:lineRule="exact"/>
              <w:rPr>
                <w:rFonts w:hint="eastAsia" w:ascii="仿宋" w:hAnsi="仿宋" w:eastAsia="仿宋" w:cs="仿宋"/>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497" w:hRule="atLeast"/>
          <w:jc w:val="center"/>
        </w:trPr>
        <w:tc>
          <w:tcPr>
            <w:tcW w:w="1922" w:type="pct"/>
            <w:gridSpan w:val="2"/>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kern w:val="0"/>
                <w:sz w:val="24"/>
                <w:highlight w:val="none"/>
                <w:lang w:eastAsia="zh-CN" w:bidi="ar"/>
              </w:rPr>
            </w:pPr>
            <w:r>
              <w:rPr>
                <w:rFonts w:hint="eastAsia" w:ascii="仿宋" w:hAnsi="仿宋" w:eastAsia="仿宋" w:cs="仿宋"/>
                <w:color w:val="000000"/>
                <w:kern w:val="0"/>
                <w:sz w:val="24"/>
                <w:highlight w:val="none"/>
                <w:lang w:bidi="ar"/>
              </w:rPr>
              <w:t>集聚区范围及面积</w:t>
            </w:r>
            <w:r>
              <w:rPr>
                <w:rFonts w:hint="eastAsia" w:ascii="仿宋" w:hAnsi="仿宋" w:eastAsia="仿宋" w:cs="仿宋"/>
                <w:color w:val="000000"/>
                <w:kern w:val="0"/>
                <w:sz w:val="24"/>
                <w:highlight w:val="none"/>
                <w:lang w:eastAsia="zh-CN" w:bidi="ar"/>
              </w:rPr>
              <w:t>（平方公里）</w:t>
            </w:r>
          </w:p>
        </w:tc>
        <w:tc>
          <w:tcPr>
            <w:tcW w:w="667" w:type="pct"/>
            <w:tcBorders>
              <w:right w:val="single" w:color="auto" w:sz="4" w:space="0"/>
            </w:tcBorders>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kern w:val="0"/>
                <w:sz w:val="24"/>
                <w:highlight w:val="none"/>
                <w:lang w:bidi="ar"/>
              </w:rPr>
            </w:pPr>
          </w:p>
        </w:tc>
        <w:tc>
          <w:tcPr>
            <w:tcW w:w="1143" w:type="pct"/>
            <w:gridSpan w:val="2"/>
            <w:tcBorders>
              <w:left w:val="single" w:color="auto" w:sz="4" w:space="0"/>
              <w:right w:val="single" w:color="auto" w:sz="4" w:space="0"/>
            </w:tcBorders>
            <w:noWrap w:val="0"/>
            <w:vAlign w:val="center"/>
          </w:tcPr>
          <w:p>
            <w:pPr>
              <w:widowControl/>
              <w:spacing w:line="400" w:lineRule="exact"/>
              <w:textAlignment w:val="center"/>
              <w:rPr>
                <w:rFonts w:hint="eastAsia" w:ascii="仿宋" w:hAnsi="仿宋" w:eastAsia="仿宋" w:cs="仿宋"/>
                <w:color w:val="000000"/>
                <w:kern w:val="0"/>
                <w:sz w:val="24"/>
                <w:highlight w:val="none"/>
                <w:lang w:bidi="ar"/>
              </w:rPr>
            </w:pPr>
            <w:r>
              <w:rPr>
                <w:rFonts w:hint="eastAsia" w:ascii="仿宋" w:hAnsi="仿宋" w:eastAsia="仿宋" w:cs="仿宋"/>
                <w:color w:val="000000"/>
                <w:kern w:val="0"/>
                <w:sz w:val="24"/>
                <w:highlight w:val="none"/>
                <w:lang w:bidi="ar"/>
              </w:rPr>
              <w:t>集聚区从业人员数量</w:t>
            </w:r>
            <w:r>
              <w:rPr>
                <w:rFonts w:hint="eastAsia" w:ascii="仿宋" w:hAnsi="仿宋" w:eastAsia="仿宋" w:cs="仿宋"/>
                <w:color w:val="000000"/>
                <w:kern w:val="0"/>
                <w:sz w:val="24"/>
                <w:highlight w:val="none"/>
                <w:lang w:eastAsia="zh-CN" w:bidi="ar"/>
              </w:rPr>
              <w:t>（人）</w:t>
            </w:r>
          </w:p>
        </w:tc>
        <w:tc>
          <w:tcPr>
            <w:tcW w:w="1147" w:type="pct"/>
            <w:gridSpan w:val="2"/>
            <w:tcBorders>
              <w:left w:val="single" w:color="auto" w:sz="4" w:space="0"/>
            </w:tcBorders>
            <w:noWrap w:val="0"/>
            <w:vAlign w:val="center"/>
          </w:tcPr>
          <w:p>
            <w:pPr>
              <w:widowControl/>
              <w:spacing w:line="400" w:lineRule="exact"/>
              <w:textAlignment w:val="center"/>
              <w:rPr>
                <w:rFonts w:hint="eastAsia" w:ascii="仿宋" w:hAnsi="仿宋" w:eastAsia="仿宋" w:cs="仿宋"/>
                <w:color w:val="000000"/>
                <w:kern w:val="0"/>
                <w:sz w:val="24"/>
                <w:lang w:bidi="ar"/>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497" w:hRule="atLeast"/>
          <w:jc w:val="center"/>
        </w:trPr>
        <w:tc>
          <w:tcPr>
            <w:tcW w:w="1922" w:type="pct"/>
            <w:gridSpan w:val="2"/>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kern w:val="0"/>
                <w:sz w:val="24"/>
                <w:highlight w:val="none"/>
                <w:lang w:eastAsia="zh-CN" w:bidi="ar"/>
              </w:rPr>
            </w:pPr>
            <w:r>
              <w:rPr>
                <w:rFonts w:hint="eastAsia" w:ascii="仿宋" w:hAnsi="仿宋" w:eastAsia="仿宋" w:cs="仿宋"/>
                <w:color w:val="000000"/>
                <w:kern w:val="0"/>
                <w:sz w:val="24"/>
                <w:highlight w:val="none"/>
                <w:lang w:bidi="ar"/>
              </w:rPr>
              <w:t>专职管理人员数量</w:t>
            </w:r>
            <w:r>
              <w:rPr>
                <w:rFonts w:hint="eastAsia" w:ascii="仿宋" w:hAnsi="仿宋" w:eastAsia="仿宋" w:cs="仿宋"/>
                <w:color w:val="000000"/>
                <w:kern w:val="0"/>
                <w:sz w:val="24"/>
                <w:highlight w:val="none"/>
                <w:lang w:eastAsia="zh-CN" w:bidi="ar"/>
              </w:rPr>
              <w:t>（人）</w:t>
            </w:r>
          </w:p>
        </w:tc>
        <w:tc>
          <w:tcPr>
            <w:tcW w:w="667" w:type="pct"/>
            <w:tcBorders>
              <w:right w:val="single" w:color="auto" w:sz="4" w:space="0"/>
            </w:tcBorders>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kern w:val="0"/>
                <w:sz w:val="24"/>
                <w:highlight w:val="none"/>
                <w:lang w:bidi="ar"/>
              </w:rPr>
            </w:pPr>
          </w:p>
        </w:tc>
        <w:tc>
          <w:tcPr>
            <w:tcW w:w="1143" w:type="pct"/>
            <w:gridSpan w:val="2"/>
            <w:tcBorders>
              <w:left w:val="single" w:color="auto" w:sz="4" w:space="0"/>
              <w:right w:val="single" w:color="auto" w:sz="4" w:space="0"/>
            </w:tcBorders>
            <w:noWrap w:val="0"/>
            <w:vAlign w:val="center"/>
          </w:tcPr>
          <w:p>
            <w:pPr>
              <w:widowControl/>
              <w:spacing w:line="400" w:lineRule="exact"/>
              <w:textAlignment w:val="center"/>
              <w:rPr>
                <w:rFonts w:hint="eastAsia" w:ascii="仿宋" w:hAnsi="仿宋" w:eastAsia="仿宋" w:cs="仿宋"/>
                <w:color w:val="000000"/>
                <w:kern w:val="0"/>
                <w:sz w:val="24"/>
                <w:highlight w:val="none"/>
                <w:lang w:bidi="ar"/>
              </w:rPr>
            </w:pPr>
            <w:r>
              <w:rPr>
                <w:rFonts w:hint="eastAsia" w:ascii="仿宋" w:hAnsi="仿宋" w:eastAsia="仿宋" w:cs="仿宋"/>
                <w:color w:val="000000"/>
                <w:kern w:val="0"/>
                <w:sz w:val="24"/>
                <w:highlight w:val="none"/>
                <w:lang w:bidi="ar"/>
              </w:rPr>
              <w:t>专职管理人员占比（%）</w:t>
            </w:r>
          </w:p>
        </w:tc>
        <w:tc>
          <w:tcPr>
            <w:tcW w:w="1147" w:type="pct"/>
            <w:gridSpan w:val="2"/>
            <w:tcBorders>
              <w:left w:val="single" w:color="auto" w:sz="4" w:space="0"/>
            </w:tcBorders>
            <w:noWrap w:val="0"/>
            <w:vAlign w:val="center"/>
          </w:tcPr>
          <w:p>
            <w:pPr>
              <w:widowControl/>
              <w:spacing w:line="400" w:lineRule="exact"/>
              <w:textAlignment w:val="center"/>
              <w:rPr>
                <w:rFonts w:hint="eastAsia" w:ascii="仿宋" w:hAnsi="仿宋" w:eastAsia="仿宋" w:cs="仿宋"/>
                <w:color w:val="000000"/>
                <w:kern w:val="0"/>
                <w:sz w:val="24"/>
                <w:lang w:bidi="ar"/>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1200" w:hRule="atLeast"/>
          <w:jc w:val="center"/>
        </w:trPr>
        <w:tc>
          <w:tcPr>
            <w:tcW w:w="3733" w:type="pct"/>
            <w:gridSpan w:val="5"/>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kern w:val="0"/>
                <w:sz w:val="24"/>
                <w:lang w:bidi="ar"/>
              </w:rPr>
            </w:pPr>
            <w:r>
              <w:rPr>
                <w:rFonts w:hint="eastAsia" w:ascii="仿宋" w:hAnsi="仿宋" w:eastAsia="仿宋" w:cs="仿宋"/>
                <w:color w:val="000000"/>
                <w:sz w:val="24"/>
                <w:lang w:bidi="ar"/>
              </w:rPr>
              <w:t>主导产业所属产业类型</w:t>
            </w:r>
          </w:p>
        </w:tc>
        <w:tc>
          <w:tcPr>
            <w:tcW w:w="1147" w:type="pct"/>
            <w:gridSpan w:val="2"/>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sz w:val="24"/>
              </w:rPr>
            </w:pPr>
            <w:r>
              <w:rPr>
                <w:rFonts w:hint="eastAsia" w:ascii="仿宋" w:hAnsi="仿宋" w:eastAsia="仿宋" w:cs="仿宋"/>
                <w:color w:val="000000"/>
                <w:sz w:val="24"/>
              </w:rPr>
              <w:t>□第一产业</w:t>
            </w:r>
          </w:p>
          <w:p>
            <w:pPr>
              <w:widowControl/>
              <w:spacing w:line="400" w:lineRule="exact"/>
              <w:textAlignment w:val="center"/>
              <w:rPr>
                <w:rFonts w:hint="eastAsia" w:ascii="仿宋" w:hAnsi="仿宋" w:eastAsia="仿宋" w:cs="仿宋"/>
                <w:color w:val="000000"/>
                <w:sz w:val="24"/>
              </w:rPr>
            </w:pPr>
            <w:r>
              <w:rPr>
                <w:rFonts w:hint="eastAsia" w:ascii="仿宋" w:hAnsi="仿宋" w:eastAsia="仿宋" w:cs="仿宋"/>
                <w:color w:val="000000"/>
                <w:sz w:val="24"/>
              </w:rPr>
              <w:t>□第二产业</w:t>
            </w:r>
          </w:p>
          <w:p>
            <w:pPr>
              <w:widowControl/>
              <w:spacing w:line="400" w:lineRule="exact"/>
              <w:textAlignment w:val="center"/>
              <w:rPr>
                <w:rFonts w:hint="eastAsia" w:ascii="仿宋" w:hAnsi="仿宋" w:eastAsia="仿宋" w:cs="仿宋"/>
                <w:color w:val="000000"/>
                <w:sz w:val="24"/>
              </w:rPr>
            </w:pPr>
            <w:r>
              <w:rPr>
                <w:rFonts w:hint="eastAsia" w:ascii="仿宋" w:hAnsi="仿宋" w:eastAsia="仿宋" w:cs="仿宋"/>
                <w:color w:val="000000"/>
                <w:sz w:val="24"/>
              </w:rPr>
              <w:t>□第三产业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1200" w:hRule="atLeast"/>
          <w:jc w:val="center"/>
        </w:trPr>
        <w:tc>
          <w:tcPr>
            <w:tcW w:w="3733" w:type="pct"/>
            <w:gridSpan w:val="5"/>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sz w:val="24"/>
                <w:lang w:bidi="ar"/>
              </w:rPr>
            </w:pPr>
            <w:r>
              <w:rPr>
                <w:rFonts w:hint="eastAsia" w:ascii="仿宋" w:hAnsi="仿宋" w:eastAsia="仿宋" w:cs="仿宋"/>
                <w:color w:val="000000"/>
                <w:sz w:val="24"/>
                <w:lang w:bidi="ar"/>
              </w:rPr>
              <w:t>集聚区内主导产业平台经济类型</w:t>
            </w:r>
          </w:p>
        </w:tc>
        <w:tc>
          <w:tcPr>
            <w:tcW w:w="1147" w:type="pct"/>
            <w:gridSpan w:val="2"/>
            <w:noWrap w:val="0"/>
            <w:tcMar>
              <w:top w:w="15" w:type="dxa"/>
              <w:left w:w="15" w:type="dxa"/>
              <w:right w:w="15" w:type="dxa"/>
            </w:tcMar>
            <w:vAlign w:val="center"/>
          </w:tcPr>
          <w:p>
            <w:pPr>
              <w:widowControl/>
              <w:spacing w:line="400" w:lineRule="exact"/>
              <w:textAlignment w:val="center"/>
              <w:rPr>
                <w:rFonts w:hint="eastAsia" w:ascii="仿宋" w:hAnsi="仿宋" w:eastAsia="仿宋" w:cs="仿宋"/>
              </w:rPr>
            </w:pPr>
            <w:r>
              <w:rPr>
                <w:rFonts w:hint="eastAsia" w:ascii="仿宋" w:hAnsi="仿宋" w:eastAsia="仿宋" w:cs="仿宋"/>
              </w:rPr>
              <w:sym w:font="Wingdings 2" w:char="00A3"/>
            </w:r>
            <w:r>
              <w:rPr>
                <w:rFonts w:hint="eastAsia" w:ascii="仿宋" w:hAnsi="仿宋" w:eastAsia="仿宋" w:cs="仿宋"/>
              </w:rPr>
              <w:t>网络销售类</w:t>
            </w:r>
          </w:p>
          <w:p>
            <w:pPr>
              <w:pStyle w:val="11"/>
              <w:ind w:firstLine="0"/>
              <w:rPr>
                <w:rFonts w:hint="eastAsia" w:ascii="仿宋" w:hAnsi="仿宋" w:eastAsia="仿宋" w:cs="仿宋"/>
                <w:kern w:val="2"/>
                <w:sz w:val="21"/>
                <w:szCs w:val="24"/>
                <w:lang w:eastAsia="zh-CN"/>
              </w:rPr>
            </w:pPr>
            <w:r>
              <w:rPr>
                <w:rFonts w:hint="eastAsia" w:ascii="仿宋" w:hAnsi="仿宋" w:eastAsia="仿宋" w:cs="仿宋"/>
                <w:kern w:val="2"/>
                <w:sz w:val="21"/>
                <w:szCs w:val="24"/>
                <w:lang w:eastAsia="zh-CN"/>
              </w:rPr>
              <w:sym w:font="Wingdings 2" w:char="00A3"/>
            </w:r>
            <w:r>
              <w:rPr>
                <w:rFonts w:hint="eastAsia" w:ascii="仿宋" w:hAnsi="仿宋" w:eastAsia="仿宋" w:cs="仿宋"/>
                <w:kern w:val="2"/>
                <w:sz w:val="21"/>
                <w:szCs w:val="24"/>
                <w:lang w:eastAsia="zh-CN"/>
              </w:rPr>
              <w:t>生活服务类</w:t>
            </w:r>
          </w:p>
          <w:p>
            <w:pPr>
              <w:pStyle w:val="11"/>
              <w:ind w:firstLine="0"/>
              <w:rPr>
                <w:rFonts w:hint="eastAsia" w:ascii="仿宋" w:hAnsi="仿宋" w:eastAsia="仿宋" w:cs="仿宋"/>
                <w:kern w:val="2"/>
                <w:sz w:val="21"/>
                <w:szCs w:val="24"/>
                <w:lang w:eastAsia="zh-CN"/>
              </w:rPr>
            </w:pPr>
            <w:r>
              <w:rPr>
                <w:rFonts w:hint="eastAsia" w:ascii="仿宋" w:hAnsi="仿宋" w:eastAsia="仿宋" w:cs="仿宋"/>
                <w:kern w:val="2"/>
                <w:sz w:val="21"/>
                <w:szCs w:val="24"/>
                <w:lang w:eastAsia="zh-CN"/>
              </w:rPr>
              <w:sym w:font="Wingdings 2" w:char="00A3"/>
            </w:r>
            <w:r>
              <w:rPr>
                <w:rFonts w:hint="eastAsia" w:ascii="仿宋" w:hAnsi="仿宋" w:eastAsia="仿宋" w:cs="仿宋"/>
                <w:kern w:val="2"/>
                <w:sz w:val="21"/>
                <w:szCs w:val="24"/>
                <w:lang w:eastAsia="zh-CN"/>
              </w:rPr>
              <w:t>社交娱乐类</w:t>
            </w:r>
          </w:p>
          <w:p>
            <w:pPr>
              <w:pStyle w:val="11"/>
              <w:ind w:firstLine="0"/>
              <w:rPr>
                <w:rFonts w:hint="eastAsia" w:ascii="仿宋" w:hAnsi="仿宋" w:eastAsia="仿宋" w:cs="仿宋"/>
                <w:kern w:val="2"/>
                <w:sz w:val="21"/>
                <w:szCs w:val="24"/>
                <w:lang w:eastAsia="zh-CN"/>
              </w:rPr>
            </w:pPr>
            <w:r>
              <w:rPr>
                <w:rFonts w:hint="eastAsia" w:ascii="仿宋" w:hAnsi="仿宋" w:eastAsia="仿宋" w:cs="仿宋"/>
                <w:kern w:val="2"/>
                <w:sz w:val="21"/>
                <w:szCs w:val="24"/>
                <w:lang w:eastAsia="zh-CN"/>
              </w:rPr>
              <w:sym w:font="Wingdings 2" w:char="00A3"/>
            </w:r>
            <w:r>
              <w:rPr>
                <w:rFonts w:hint="eastAsia" w:ascii="仿宋" w:hAnsi="仿宋" w:eastAsia="仿宋" w:cs="仿宋"/>
                <w:kern w:val="2"/>
                <w:sz w:val="21"/>
                <w:szCs w:val="24"/>
                <w:lang w:eastAsia="zh-CN"/>
              </w:rPr>
              <w:t>信息咨询类</w:t>
            </w:r>
          </w:p>
          <w:p>
            <w:pPr>
              <w:pStyle w:val="11"/>
              <w:ind w:firstLine="0"/>
              <w:rPr>
                <w:rFonts w:hint="eastAsia" w:ascii="仿宋" w:hAnsi="仿宋" w:eastAsia="仿宋" w:cs="仿宋"/>
                <w:kern w:val="2"/>
                <w:sz w:val="21"/>
                <w:szCs w:val="24"/>
                <w:lang w:eastAsia="zh-CN"/>
              </w:rPr>
            </w:pPr>
            <w:r>
              <w:rPr>
                <w:rFonts w:hint="eastAsia" w:ascii="仿宋" w:hAnsi="仿宋" w:eastAsia="仿宋" w:cs="仿宋"/>
                <w:kern w:val="2"/>
                <w:sz w:val="21"/>
                <w:szCs w:val="24"/>
                <w:lang w:eastAsia="zh-CN"/>
              </w:rPr>
              <w:sym w:font="Wingdings 2" w:char="00A3"/>
            </w:r>
            <w:r>
              <w:rPr>
                <w:rFonts w:hint="eastAsia" w:ascii="仿宋" w:hAnsi="仿宋" w:eastAsia="仿宋" w:cs="仿宋"/>
                <w:kern w:val="2"/>
                <w:sz w:val="21"/>
                <w:szCs w:val="24"/>
                <w:lang w:eastAsia="zh-CN"/>
              </w:rPr>
              <w:t>金融服务类</w:t>
            </w:r>
          </w:p>
          <w:p>
            <w:pPr>
              <w:pStyle w:val="11"/>
              <w:ind w:firstLine="0"/>
              <w:rPr>
                <w:rFonts w:hint="eastAsia" w:ascii="仿宋" w:hAnsi="仿宋" w:eastAsia="仿宋" w:cs="仿宋"/>
                <w:kern w:val="2"/>
                <w:sz w:val="21"/>
                <w:szCs w:val="24"/>
                <w:lang w:eastAsia="zh-CN"/>
              </w:rPr>
            </w:pPr>
            <w:r>
              <w:rPr>
                <w:rFonts w:hint="eastAsia" w:ascii="仿宋" w:hAnsi="仿宋" w:eastAsia="仿宋" w:cs="仿宋"/>
                <w:kern w:val="2"/>
                <w:sz w:val="21"/>
                <w:szCs w:val="24"/>
                <w:lang w:eastAsia="zh-CN"/>
              </w:rPr>
              <w:sym w:font="Wingdings 2" w:char="00A3"/>
            </w:r>
            <w:r>
              <w:rPr>
                <w:rFonts w:hint="eastAsia" w:ascii="仿宋" w:hAnsi="仿宋" w:eastAsia="仿宋" w:cs="仿宋"/>
                <w:kern w:val="2"/>
                <w:sz w:val="21"/>
                <w:szCs w:val="24"/>
                <w:lang w:eastAsia="zh-CN"/>
              </w:rPr>
              <w:t>计算应用类</w:t>
            </w:r>
          </w:p>
          <w:p>
            <w:pPr>
              <w:pStyle w:val="11"/>
              <w:ind w:firstLine="0"/>
              <w:rPr>
                <w:rFonts w:hint="eastAsia" w:ascii="仿宋" w:hAnsi="仿宋" w:eastAsia="仿宋" w:cs="仿宋"/>
                <w:kern w:val="2"/>
                <w:sz w:val="21"/>
                <w:szCs w:val="24"/>
                <w:lang w:eastAsia="zh-CN"/>
              </w:rPr>
            </w:pPr>
            <w:r>
              <w:rPr>
                <w:rFonts w:hint="eastAsia" w:ascii="仿宋" w:hAnsi="仿宋" w:eastAsia="仿宋" w:cs="仿宋"/>
                <w:kern w:val="2"/>
                <w:sz w:val="21"/>
                <w:szCs w:val="24"/>
                <w:lang w:eastAsia="zh-CN"/>
              </w:rPr>
              <w:sym w:font="Wingdings 2" w:char="00A3"/>
            </w:r>
            <w:r>
              <w:rPr>
                <w:rFonts w:hint="eastAsia" w:ascii="仿宋" w:hAnsi="仿宋" w:eastAsia="仿宋" w:cs="仿宋"/>
                <w:kern w:val="2"/>
                <w:sz w:val="21"/>
                <w:szCs w:val="24"/>
                <w:lang w:eastAsia="zh-CN"/>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1139" w:hRule="atLeast"/>
          <w:jc w:val="center"/>
        </w:trPr>
        <w:tc>
          <w:tcPr>
            <w:tcW w:w="3733" w:type="pct"/>
            <w:gridSpan w:val="5"/>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sz w:val="24"/>
              </w:rPr>
            </w:pPr>
            <w:r>
              <w:rPr>
                <w:rFonts w:hint="eastAsia" w:ascii="仿宋" w:hAnsi="仿宋" w:eastAsia="仿宋" w:cs="仿宋"/>
                <w:color w:val="000000"/>
                <w:sz w:val="24"/>
              </w:rPr>
              <w:t>集聚区主导产业是否属于国家规定的禁止、限制和淘汰类产业</w:t>
            </w:r>
          </w:p>
        </w:tc>
        <w:tc>
          <w:tcPr>
            <w:tcW w:w="1147" w:type="pct"/>
            <w:gridSpan w:val="2"/>
            <w:noWrap w:val="0"/>
            <w:tcMar>
              <w:top w:w="15" w:type="dxa"/>
              <w:left w:w="15" w:type="dxa"/>
              <w:right w:w="15" w:type="dxa"/>
            </w:tcMar>
            <w:vAlign w:val="center"/>
          </w:tcPr>
          <w:p>
            <w:pPr>
              <w:spacing w:line="400" w:lineRule="exact"/>
              <w:rPr>
                <w:rFonts w:hint="eastAsia" w:ascii="仿宋" w:hAnsi="仿宋" w:eastAsia="仿宋" w:cs="仿宋"/>
                <w:sz w:val="24"/>
              </w:rPr>
            </w:pPr>
            <w:r>
              <w:rPr>
                <w:rFonts w:hint="eastAsia" w:ascii="仿宋" w:hAnsi="仿宋" w:eastAsia="仿宋" w:cs="仿宋"/>
                <w:color w:val="000000"/>
                <w:sz w:val="24"/>
              </w:rPr>
              <w:t>□</w:t>
            </w:r>
            <w:r>
              <w:rPr>
                <w:rFonts w:hint="eastAsia" w:ascii="仿宋" w:hAnsi="仿宋" w:eastAsia="仿宋" w:cs="仿宋"/>
                <w:sz w:val="24"/>
              </w:rPr>
              <w:t>是</w:t>
            </w:r>
          </w:p>
          <w:p>
            <w:pPr>
              <w:spacing w:line="400" w:lineRule="exact"/>
              <w:rPr>
                <w:rFonts w:hint="eastAsia" w:ascii="仿宋" w:hAnsi="仿宋" w:eastAsia="仿宋" w:cs="仿宋"/>
                <w:color w:val="000000"/>
                <w:sz w:val="24"/>
              </w:rPr>
            </w:pPr>
            <w:r>
              <w:rPr>
                <w:rFonts w:hint="eastAsia" w:ascii="仿宋" w:hAnsi="仿宋" w:eastAsia="仿宋" w:cs="仿宋"/>
                <w:color w:val="000000"/>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1247" w:hRule="atLeast"/>
          <w:jc w:val="center"/>
        </w:trPr>
        <w:tc>
          <w:tcPr>
            <w:tcW w:w="3733" w:type="pct"/>
            <w:gridSpan w:val="5"/>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近三年是否发生较大及以上安全、质量、环境污染等事故，重大及以上网络安全事件和数据安全事件</w:t>
            </w:r>
          </w:p>
        </w:tc>
        <w:tc>
          <w:tcPr>
            <w:tcW w:w="1147" w:type="pct"/>
            <w:gridSpan w:val="2"/>
            <w:noWrap w:val="0"/>
            <w:tcMar>
              <w:top w:w="15" w:type="dxa"/>
              <w:left w:w="15" w:type="dxa"/>
              <w:right w:w="15" w:type="dxa"/>
            </w:tcMar>
            <w:vAlign w:val="center"/>
          </w:tcPr>
          <w:p>
            <w:pPr>
              <w:spacing w:line="400" w:lineRule="exact"/>
              <w:rPr>
                <w:rFonts w:hint="eastAsia" w:ascii="仿宋" w:hAnsi="仿宋" w:eastAsia="仿宋" w:cs="仿宋"/>
                <w:sz w:val="24"/>
              </w:rPr>
            </w:pPr>
            <w:r>
              <w:rPr>
                <w:rFonts w:hint="eastAsia" w:ascii="仿宋" w:hAnsi="仿宋" w:eastAsia="仿宋" w:cs="仿宋"/>
                <w:color w:val="000000"/>
                <w:sz w:val="24"/>
              </w:rPr>
              <w:t>□</w:t>
            </w:r>
            <w:r>
              <w:rPr>
                <w:rFonts w:hint="eastAsia" w:ascii="仿宋" w:hAnsi="仿宋" w:eastAsia="仿宋" w:cs="仿宋"/>
                <w:sz w:val="24"/>
              </w:rPr>
              <w:t>是</w:t>
            </w:r>
          </w:p>
          <w:p>
            <w:pPr>
              <w:widowControl/>
              <w:spacing w:line="400" w:lineRule="exact"/>
              <w:textAlignment w:val="center"/>
              <w:rPr>
                <w:rFonts w:hint="eastAsia" w:ascii="仿宋" w:hAnsi="仿宋" w:eastAsia="仿宋" w:cs="仿宋"/>
                <w:color w:val="000000"/>
                <w:kern w:val="0"/>
                <w:sz w:val="24"/>
                <w:lang w:bidi="ar"/>
              </w:rPr>
            </w:pPr>
            <w:r>
              <w:rPr>
                <w:rFonts w:hint="eastAsia" w:ascii="仿宋" w:hAnsi="仿宋" w:eastAsia="仿宋" w:cs="仿宋"/>
                <w:color w:val="000000"/>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1141" w:hRule="atLeast"/>
          <w:jc w:val="center"/>
        </w:trPr>
        <w:tc>
          <w:tcPr>
            <w:tcW w:w="3733" w:type="pct"/>
            <w:gridSpan w:val="5"/>
            <w:noWrap w:val="0"/>
            <w:tcMar>
              <w:top w:w="15" w:type="dxa"/>
              <w:left w:w="15" w:type="dxa"/>
              <w:right w:w="15" w:type="dxa"/>
            </w:tcMar>
            <w:vAlign w:val="center"/>
          </w:tcPr>
          <w:p>
            <w:pPr>
              <w:widowControl/>
              <w:spacing w:line="400" w:lineRule="exact"/>
              <w:textAlignment w:val="center"/>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是否存在偷税漏税、违法违规、严重失信和其他重大问题的行为</w:t>
            </w:r>
          </w:p>
        </w:tc>
        <w:tc>
          <w:tcPr>
            <w:tcW w:w="1147" w:type="pct"/>
            <w:gridSpan w:val="2"/>
            <w:noWrap w:val="0"/>
            <w:tcMar>
              <w:top w:w="15" w:type="dxa"/>
              <w:left w:w="15" w:type="dxa"/>
              <w:right w:w="15" w:type="dxa"/>
            </w:tcMar>
            <w:vAlign w:val="center"/>
          </w:tcPr>
          <w:p>
            <w:pPr>
              <w:spacing w:line="400" w:lineRule="exact"/>
              <w:rPr>
                <w:rFonts w:hint="eastAsia" w:ascii="仿宋" w:hAnsi="仿宋" w:eastAsia="仿宋" w:cs="仿宋"/>
                <w:sz w:val="24"/>
              </w:rPr>
            </w:pPr>
            <w:r>
              <w:rPr>
                <w:rFonts w:hint="eastAsia" w:ascii="仿宋" w:hAnsi="仿宋" w:eastAsia="仿宋" w:cs="仿宋"/>
                <w:color w:val="000000"/>
                <w:sz w:val="24"/>
              </w:rPr>
              <w:t>□</w:t>
            </w:r>
            <w:r>
              <w:rPr>
                <w:rFonts w:hint="eastAsia" w:ascii="仿宋" w:hAnsi="仿宋" w:eastAsia="仿宋" w:cs="仿宋"/>
                <w:sz w:val="24"/>
              </w:rPr>
              <w:t>是</w:t>
            </w:r>
          </w:p>
          <w:p>
            <w:pPr>
              <w:widowControl/>
              <w:spacing w:line="400" w:lineRule="exact"/>
              <w:textAlignment w:val="center"/>
              <w:rPr>
                <w:rFonts w:hint="eastAsia" w:ascii="仿宋" w:hAnsi="仿宋" w:eastAsia="仿宋" w:cs="仿宋"/>
                <w:color w:val="000000"/>
                <w:sz w:val="24"/>
              </w:rPr>
            </w:pPr>
            <w:r>
              <w:rPr>
                <w:rFonts w:hint="eastAsia" w:ascii="仿宋" w:hAnsi="仿宋" w:eastAsia="仿宋" w:cs="仿宋"/>
                <w:color w:val="000000"/>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680" w:hRule="atLeast"/>
          <w:jc w:val="center"/>
        </w:trPr>
        <w:tc>
          <w:tcPr>
            <w:tcW w:w="3005" w:type="pct"/>
            <w:gridSpan w:val="4"/>
            <w:noWrap w:val="0"/>
            <w:tcMar>
              <w:top w:w="15" w:type="dxa"/>
              <w:left w:w="15" w:type="dxa"/>
              <w:right w:w="15" w:type="dxa"/>
            </w:tcMar>
            <w:vAlign w:val="center"/>
          </w:tcPr>
          <w:p>
            <w:pPr>
              <w:widowControl/>
              <w:adjustRightInd w:val="0"/>
              <w:spacing w:line="360" w:lineRule="auto"/>
              <w:jc w:val="left"/>
              <w:textAlignment w:val="center"/>
              <w:rPr>
                <w:rFonts w:hint="eastAsia" w:ascii="仿宋" w:hAnsi="仿宋" w:eastAsia="仿宋" w:cs="仿宋"/>
                <w:color w:val="000000"/>
                <w:sz w:val="24"/>
              </w:rPr>
            </w:pPr>
            <w:r>
              <w:rPr>
                <w:rFonts w:hint="eastAsia" w:ascii="仿宋" w:hAnsi="仿宋" w:eastAsia="仿宋" w:cs="仿宋"/>
                <w:color w:val="000000"/>
                <w:sz w:val="24"/>
              </w:rPr>
              <w:t>集聚区发展情况</w:t>
            </w:r>
          </w:p>
        </w:tc>
        <w:tc>
          <w:tcPr>
            <w:tcW w:w="727" w:type="pct"/>
            <w:noWrap w:val="0"/>
            <w:tcMar>
              <w:top w:w="15" w:type="dxa"/>
              <w:left w:w="15" w:type="dxa"/>
              <w:right w:w="15" w:type="dxa"/>
            </w:tcMar>
            <w:vAlign w:val="center"/>
          </w:tcPr>
          <w:p>
            <w:pPr>
              <w:widowControl/>
              <w:adjustRightInd w:val="0"/>
              <w:spacing w:line="360" w:lineRule="auto"/>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lang w:bidi="ar"/>
              </w:rPr>
              <w:t>2020年</w:t>
            </w:r>
          </w:p>
        </w:tc>
        <w:tc>
          <w:tcPr>
            <w:tcW w:w="529" w:type="pct"/>
            <w:noWrap w:val="0"/>
            <w:tcMar>
              <w:top w:w="15" w:type="dxa"/>
              <w:left w:w="15" w:type="dxa"/>
              <w:right w:w="15" w:type="dxa"/>
            </w:tcMar>
            <w:vAlign w:val="center"/>
          </w:tcPr>
          <w:p>
            <w:pPr>
              <w:widowControl/>
              <w:adjustRightInd w:val="0"/>
              <w:spacing w:line="360" w:lineRule="auto"/>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lang w:bidi="ar"/>
              </w:rPr>
              <w:t>2021年</w:t>
            </w:r>
          </w:p>
        </w:tc>
        <w:tc>
          <w:tcPr>
            <w:tcW w:w="618" w:type="pct"/>
            <w:noWrap w:val="0"/>
            <w:tcMar>
              <w:top w:w="15" w:type="dxa"/>
              <w:left w:w="15" w:type="dxa"/>
              <w:right w:w="15" w:type="dxa"/>
            </w:tcMar>
            <w:vAlign w:val="center"/>
          </w:tcPr>
          <w:p>
            <w:pPr>
              <w:widowControl/>
              <w:adjustRightInd w:val="0"/>
              <w:spacing w:line="360" w:lineRule="auto"/>
              <w:jc w:val="center"/>
              <w:textAlignment w:val="center"/>
              <w:rPr>
                <w:rFonts w:hint="eastAsia" w:ascii="仿宋" w:hAnsi="仿宋" w:eastAsia="仿宋" w:cs="仿宋"/>
                <w:color w:val="000000"/>
                <w:sz w:val="24"/>
              </w:rPr>
            </w:pPr>
            <w:r>
              <w:rPr>
                <w:rFonts w:hint="eastAsia" w:ascii="仿宋" w:hAnsi="仿宋" w:eastAsia="仿宋" w:cs="仿宋"/>
                <w:color w:val="000000"/>
                <w:kern w:val="0"/>
                <w:sz w:val="24"/>
                <w:lang w:bidi="ar"/>
              </w:rPr>
              <w:t>2022年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680" w:hRule="atLeast"/>
          <w:jc w:val="center"/>
        </w:trPr>
        <w:tc>
          <w:tcPr>
            <w:tcW w:w="3005" w:type="pct"/>
            <w:gridSpan w:val="4"/>
            <w:noWrap w:val="0"/>
            <w:tcMar>
              <w:top w:w="15" w:type="dxa"/>
              <w:left w:w="15" w:type="dxa"/>
              <w:right w:w="15" w:type="dxa"/>
            </w:tcMar>
            <w:vAlign w:val="center"/>
          </w:tcPr>
          <w:p>
            <w:pPr>
              <w:widowControl/>
              <w:adjustRightInd w:val="0"/>
              <w:spacing w:line="360" w:lineRule="auto"/>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lang w:bidi="ar"/>
              </w:rPr>
              <w:t>集聚区总产值（亿元）</w:t>
            </w:r>
          </w:p>
        </w:tc>
        <w:tc>
          <w:tcPr>
            <w:tcW w:w="727"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529"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618"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680" w:hRule="atLeast"/>
          <w:jc w:val="center"/>
        </w:trPr>
        <w:tc>
          <w:tcPr>
            <w:tcW w:w="3005" w:type="pct"/>
            <w:gridSpan w:val="4"/>
            <w:noWrap w:val="0"/>
            <w:tcMar>
              <w:top w:w="15" w:type="dxa"/>
              <w:left w:w="15" w:type="dxa"/>
              <w:right w:w="15" w:type="dxa"/>
            </w:tcMar>
            <w:vAlign w:val="center"/>
          </w:tcPr>
          <w:p>
            <w:pPr>
              <w:widowControl/>
              <w:adjustRightInd w:val="0"/>
              <w:spacing w:line="360" w:lineRule="auto"/>
              <w:jc w:val="left"/>
              <w:textAlignment w:val="center"/>
              <w:rPr>
                <w:rFonts w:hint="eastAsia" w:ascii="仿宋" w:hAnsi="仿宋" w:eastAsia="仿宋" w:cs="仿宋"/>
                <w:color w:val="000000"/>
                <w:sz w:val="24"/>
              </w:rPr>
            </w:pPr>
            <w:r>
              <w:rPr>
                <w:rFonts w:hint="eastAsia" w:ascii="仿宋" w:hAnsi="仿宋" w:eastAsia="仿宋" w:cs="仿宋"/>
                <w:color w:val="000000"/>
                <w:kern w:val="0"/>
                <w:sz w:val="24"/>
                <w:lang w:bidi="ar"/>
              </w:rPr>
              <w:t>集聚区主导产业产值（亿元）</w:t>
            </w:r>
          </w:p>
        </w:tc>
        <w:tc>
          <w:tcPr>
            <w:tcW w:w="727"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529"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618"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680" w:hRule="atLeast"/>
          <w:jc w:val="center"/>
        </w:trPr>
        <w:tc>
          <w:tcPr>
            <w:tcW w:w="3005" w:type="pct"/>
            <w:gridSpan w:val="4"/>
            <w:noWrap w:val="0"/>
            <w:tcMar>
              <w:top w:w="15" w:type="dxa"/>
              <w:left w:w="15" w:type="dxa"/>
              <w:right w:w="15" w:type="dxa"/>
            </w:tcMar>
            <w:vAlign w:val="center"/>
          </w:tcPr>
          <w:p>
            <w:pPr>
              <w:widowControl/>
              <w:adjustRightInd w:val="0"/>
              <w:spacing w:line="360" w:lineRule="auto"/>
              <w:jc w:val="left"/>
              <w:textAlignment w:val="center"/>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集聚区主导产业产值增速（%）</w:t>
            </w:r>
          </w:p>
        </w:tc>
        <w:tc>
          <w:tcPr>
            <w:tcW w:w="727"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529"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618"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680" w:hRule="atLeast"/>
          <w:jc w:val="center"/>
        </w:trPr>
        <w:tc>
          <w:tcPr>
            <w:tcW w:w="3005" w:type="pct"/>
            <w:gridSpan w:val="4"/>
            <w:noWrap w:val="0"/>
            <w:tcMar>
              <w:top w:w="15" w:type="dxa"/>
              <w:left w:w="15" w:type="dxa"/>
              <w:right w:w="15" w:type="dxa"/>
            </w:tcMar>
            <w:vAlign w:val="center"/>
          </w:tcPr>
          <w:p>
            <w:pPr>
              <w:widowControl/>
              <w:adjustRightInd w:val="0"/>
              <w:spacing w:line="360" w:lineRule="auto"/>
              <w:jc w:val="left"/>
              <w:textAlignment w:val="center"/>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集聚区主导产业年营业收入占比（%）</w:t>
            </w:r>
          </w:p>
        </w:tc>
        <w:tc>
          <w:tcPr>
            <w:tcW w:w="727"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529"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618"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680" w:hRule="atLeast"/>
          <w:jc w:val="center"/>
        </w:trPr>
        <w:tc>
          <w:tcPr>
            <w:tcW w:w="3005" w:type="pct"/>
            <w:gridSpan w:val="4"/>
            <w:noWrap w:val="0"/>
            <w:tcMar>
              <w:top w:w="15" w:type="dxa"/>
              <w:left w:w="15" w:type="dxa"/>
              <w:right w:w="15" w:type="dxa"/>
            </w:tcMar>
            <w:vAlign w:val="center"/>
          </w:tcPr>
          <w:p>
            <w:pPr>
              <w:widowControl/>
              <w:adjustRightInd w:val="0"/>
              <w:spacing w:line="360" w:lineRule="auto"/>
              <w:jc w:val="left"/>
              <w:textAlignment w:val="center"/>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集聚区平台经济企业数量（个）</w:t>
            </w:r>
          </w:p>
        </w:tc>
        <w:tc>
          <w:tcPr>
            <w:tcW w:w="727"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529"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618"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680" w:hRule="atLeast"/>
          <w:jc w:val="center"/>
        </w:trPr>
        <w:tc>
          <w:tcPr>
            <w:tcW w:w="3005" w:type="pct"/>
            <w:gridSpan w:val="4"/>
            <w:noWrap w:val="0"/>
            <w:tcMar>
              <w:top w:w="15" w:type="dxa"/>
              <w:left w:w="15" w:type="dxa"/>
              <w:right w:w="15" w:type="dxa"/>
            </w:tcMar>
            <w:vAlign w:val="center"/>
          </w:tcPr>
          <w:p>
            <w:pPr>
              <w:widowControl/>
              <w:adjustRightInd w:val="0"/>
              <w:spacing w:line="360" w:lineRule="auto"/>
              <w:jc w:val="left"/>
              <w:textAlignment w:val="center"/>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集聚区平台经济</w:t>
            </w:r>
            <w:r>
              <w:rPr>
                <w:rFonts w:hint="eastAsia" w:ascii="仿宋" w:hAnsi="仿宋" w:eastAsia="仿宋" w:cs="仿宋"/>
                <w:color w:val="000000"/>
                <w:kern w:val="0"/>
                <w:sz w:val="24"/>
                <w:lang w:eastAsia="zh-CN" w:bidi="ar"/>
              </w:rPr>
              <w:t>规模以上</w:t>
            </w:r>
            <w:r>
              <w:rPr>
                <w:rFonts w:hint="eastAsia" w:ascii="仿宋" w:hAnsi="仿宋" w:eastAsia="仿宋" w:cs="仿宋"/>
                <w:color w:val="000000"/>
                <w:kern w:val="0"/>
                <w:sz w:val="24"/>
                <w:lang w:bidi="ar"/>
              </w:rPr>
              <w:t>企业数量（个）</w:t>
            </w:r>
          </w:p>
        </w:tc>
        <w:tc>
          <w:tcPr>
            <w:tcW w:w="727"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529"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618"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680" w:hRule="atLeast"/>
          <w:jc w:val="center"/>
        </w:trPr>
        <w:tc>
          <w:tcPr>
            <w:tcW w:w="3005" w:type="pct"/>
            <w:gridSpan w:val="4"/>
            <w:noWrap w:val="0"/>
            <w:tcMar>
              <w:top w:w="15" w:type="dxa"/>
              <w:left w:w="15" w:type="dxa"/>
              <w:right w:w="15" w:type="dxa"/>
            </w:tcMar>
            <w:vAlign w:val="center"/>
          </w:tcPr>
          <w:p>
            <w:pPr>
              <w:widowControl/>
              <w:adjustRightInd w:val="0"/>
              <w:spacing w:line="360" w:lineRule="auto"/>
              <w:jc w:val="left"/>
              <w:textAlignment w:val="center"/>
              <w:rPr>
                <w:rFonts w:hint="eastAsia" w:ascii="仿宋" w:hAnsi="仿宋" w:eastAsia="仿宋" w:cs="仿宋"/>
                <w:color w:val="000000"/>
                <w:kern w:val="0"/>
                <w:sz w:val="24"/>
                <w:highlight w:val="none"/>
                <w:lang w:bidi="ar"/>
              </w:rPr>
            </w:pPr>
            <w:r>
              <w:rPr>
                <w:rFonts w:hint="eastAsia" w:ascii="仿宋" w:hAnsi="仿宋" w:eastAsia="仿宋" w:cs="仿宋"/>
                <w:sz w:val="24"/>
                <w:highlight w:val="none"/>
              </w:rPr>
              <w:t>集聚区平台经济企业省级以上研发平台数量</w:t>
            </w:r>
            <w:r>
              <w:rPr>
                <w:rFonts w:hint="eastAsia" w:ascii="仿宋" w:hAnsi="仿宋" w:eastAsia="仿宋" w:cs="仿宋"/>
                <w:color w:val="000000"/>
                <w:kern w:val="0"/>
                <w:sz w:val="24"/>
                <w:highlight w:val="none"/>
                <w:lang w:bidi="ar"/>
              </w:rPr>
              <w:t>（个）</w:t>
            </w:r>
          </w:p>
        </w:tc>
        <w:tc>
          <w:tcPr>
            <w:tcW w:w="727"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529"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618"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680" w:hRule="atLeast"/>
          <w:jc w:val="center"/>
        </w:trPr>
        <w:tc>
          <w:tcPr>
            <w:tcW w:w="3005" w:type="pct"/>
            <w:gridSpan w:val="4"/>
            <w:noWrap w:val="0"/>
            <w:tcMar>
              <w:top w:w="15" w:type="dxa"/>
              <w:left w:w="15" w:type="dxa"/>
              <w:right w:w="15" w:type="dxa"/>
            </w:tcMar>
            <w:vAlign w:val="center"/>
          </w:tcPr>
          <w:p>
            <w:pPr>
              <w:widowControl/>
              <w:adjustRightInd w:val="0"/>
              <w:spacing w:line="360" w:lineRule="auto"/>
              <w:jc w:val="left"/>
              <w:textAlignment w:val="center"/>
              <w:rPr>
                <w:rFonts w:hint="eastAsia" w:ascii="仿宋" w:hAnsi="仿宋" w:eastAsia="仿宋" w:cs="仿宋"/>
                <w:sz w:val="24"/>
                <w:highlight w:val="none"/>
              </w:rPr>
            </w:pPr>
            <w:r>
              <w:rPr>
                <w:rFonts w:hint="eastAsia" w:ascii="仿宋" w:hAnsi="仿宋" w:eastAsia="仿宋" w:cs="仿宋"/>
                <w:sz w:val="24"/>
                <w:highlight w:val="none"/>
              </w:rPr>
              <w:t>集聚区平台经济企业国家级高新技术企业数量</w:t>
            </w:r>
            <w:r>
              <w:rPr>
                <w:rFonts w:hint="eastAsia" w:ascii="仿宋" w:hAnsi="仿宋" w:eastAsia="仿宋" w:cs="仿宋"/>
                <w:color w:val="000000"/>
                <w:kern w:val="0"/>
                <w:sz w:val="24"/>
                <w:highlight w:val="none"/>
                <w:lang w:bidi="ar"/>
              </w:rPr>
              <w:t>（个）</w:t>
            </w:r>
          </w:p>
        </w:tc>
        <w:tc>
          <w:tcPr>
            <w:tcW w:w="727"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529"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c>
          <w:tcPr>
            <w:tcW w:w="618" w:type="pct"/>
            <w:noWrap w:val="0"/>
            <w:tcMar>
              <w:top w:w="15" w:type="dxa"/>
              <w:left w:w="15" w:type="dxa"/>
              <w:right w:w="15" w:type="dxa"/>
            </w:tcMar>
            <w:vAlign w:val="center"/>
          </w:tcPr>
          <w:p>
            <w:pPr>
              <w:adjustRightInd w:val="0"/>
              <w:spacing w:line="360" w:lineRule="auto"/>
              <w:jc w:val="center"/>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723" w:hRule="atLeast"/>
          <w:jc w:val="center"/>
        </w:trPr>
        <w:tc>
          <w:tcPr>
            <w:tcW w:w="3005" w:type="pct"/>
            <w:gridSpan w:val="4"/>
            <w:noWrap w:val="0"/>
            <w:tcMar>
              <w:top w:w="15" w:type="dxa"/>
              <w:left w:w="15" w:type="dxa"/>
              <w:right w:w="15" w:type="dxa"/>
            </w:tcMar>
            <w:vAlign w:val="center"/>
          </w:tcPr>
          <w:p>
            <w:pPr>
              <w:spacing w:line="360" w:lineRule="auto"/>
              <w:jc w:val="left"/>
              <w:rPr>
                <w:rFonts w:hint="eastAsia" w:ascii="仿宋" w:hAnsi="仿宋" w:eastAsia="仿宋" w:cs="仿宋"/>
                <w:color w:val="000000"/>
                <w:sz w:val="24"/>
              </w:rPr>
            </w:pPr>
            <w:r>
              <w:rPr>
                <w:rFonts w:hint="eastAsia" w:ascii="仿宋" w:hAnsi="仿宋" w:eastAsia="仿宋" w:cs="仿宋"/>
                <w:color w:val="000000"/>
                <w:sz w:val="24"/>
              </w:rPr>
              <w:t>集聚区平台经济</w:t>
            </w:r>
            <w:r>
              <w:rPr>
                <w:rFonts w:hint="eastAsia" w:ascii="仿宋" w:hAnsi="仿宋" w:eastAsia="仿宋" w:cs="仿宋"/>
                <w:color w:val="000000"/>
                <w:kern w:val="0"/>
                <w:sz w:val="24"/>
                <w:lang w:bidi="ar"/>
              </w:rPr>
              <w:t>企业研发投入总金额（亿元）</w:t>
            </w:r>
          </w:p>
        </w:tc>
        <w:tc>
          <w:tcPr>
            <w:tcW w:w="727" w:type="pct"/>
            <w:noWrap w:val="0"/>
            <w:tcMar>
              <w:top w:w="15" w:type="dxa"/>
              <w:left w:w="15" w:type="dxa"/>
              <w:right w:w="15" w:type="dxa"/>
            </w:tcMar>
            <w:vAlign w:val="center"/>
          </w:tcPr>
          <w:p>
            <w:pPr>
              <w:spacing w:line="360" w:lineRule="auto"/>
              <w:rPr>
                <w:rFonts w:hint="eastAsia" w:ascii="仿宋" w:hAnsi="仿宋" w:eastAsia="仿宋" w:cs="仿宋"/>
                <w:color w:val="000000"/>
                <w:sz w:val="24"/>
              </w:rPr>
            </w:pPr>
          </w:p>
        </w:tc>
        <w:tc>
          <w:tcPr>
            <w:tcW w:w="529" w:type="pct"/>
            <w:noWrap w:val="0"/>
            <w:tcMar>
              <w:top w:w="15" w:type="dxa"/>
              <w:left w:w="15" w:type="dxa"/>
              <w:right w:w="15" w:type="dxa"/>
            </w:tcMar>
            <w:vAlign w:val="center"/>
          </w:tcPr>
          <w:p>
            <w:pPr>
              <w:spacing w:line="360" w:lineRule="auto"/>
              <w:rPr>
                <w:rFonts w:hint="eastAsia" w:ascii="仿宋" w:hAnsi="仿宋" w:eastAsia="仿宋" w:cs="仿宋"/>
                <w:color w:val="000000"/>
                <w:sz w:val="24"/>
              </w:rPr>
            </w:pPr>
          </w:p>
        </w:tc>
        <w:tc>
          <w:tcPr>
            <w:tcW w:w="618" w:type="pct"/>
            <w:noWrap w:val="0"/>
            <w:tcMar>
              <w:top w:w="15" w:type="dxa"/>
              <w:left w:w="15" w:type="dxa"/>
              <w:right w:w="15" w:type="dxa"/>
            </w:tcMar>
            <w:vAlign w:val="center"/>
          </w:tcPr>
          <w:p>
            <w:pPr>
              <w:spacing w:line="360" w:lineRule="auto"/>
              <w:jc w:val="center"/>
              <w:rPr>
                <w:rFonts w:hint="eastAsia" w:ascii="仿宋" w:hAnsi="仿宋" w:eastAsia="仿宋" w:cs="仿宋"/>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750" w:hRule="atLeast"/>
          <w:jc w:val="center"/>
        </w:trPr>
        <w:tc>
          <w:tcPr>
            <w:tcW w:w="3005" w:type="pct"/>
            <w:gridSpan w:val="4"/>
            <w:noWrap w:val="0"/>
            <w:tcMar>
              <w:top w:w="15" w:type="dxa"/>
              <w:left w:w="15" w:type="dxa"/>
              <w:right w:w="15" w:type="dxa"/>
            </w:tcMar>
            <w:vAlign w:val="center"/>
          </w:tcPr>
          <w:p>
            <w:pPr>
              <w:spacing w:line="360" w:lineRule="auto"/>
              <w:jc w:val="left"/>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集聚区</w:t>
            </w:r>
            <w:r>
              <w:rPr>
                <w:rFonts w:hint="eastAsia" w:ascii="仿宋" w:hAnsi="仿宋" w:eastAsia="仿宋" w:cs="仿宋"/>
                <w:color w:val="000000"/>
                <w:sz w:val="24"/>
              </w:rPr>
              <w:t>平台经济</w:t>
            </w:r>
            <w:r>
              <w:rPr>
                <w:rFonts w:hint="eastAsia" w:ascii="仿宋" w:hAnsi="仿宋" w:eastAsia="仿宋" w:cs="仿宋"/>
                <w:color w:val="000000"/>
                <w:kern w:val="0"/>
                <w:sz w:val="24"/>
                <w:lang w:bidi="ar"/>
              </w:rPr>
              <w:t>企业研发经费增速（%）</w:t>
            </w:r>
          </w:p>
        </w:tc>
        <w:tc>
          <w:tcPr>
            <w:tcW w:w="727" w:type="pct"/>
            <w:noWrap w:val="0"/>
            <w:tcMar>
              <w:top w:w="15" w:type="dxa"/>
              <w:left w:w="15" w:type="dxa"/>
              <w:right w:w="15" w:type="dxa"/>
            </w:tcMar>
            <w:vAlign w:val="center"/>
          </w:tcPr>
          <w:p>
            <w:pPr>
              <w:spacing w:line="360" w:lineRule="auto"/>
              <w:jc w:val="center"/>
              <w:rPr>
                <w:rFonts w:hint="eastAsia" w:ascii="仿宋" w:hAnsi="仿宋" w:eastAsia="仿宋" w:cs="仿宋"/>
                <w:color w:val="000000"/>
                <w:kern w:val="0"/>
                <w:sz w:val="24"/>
                <w:u w:val="single"/>
                <w:lang w:bidi="ar"/>
              </w:rPr>
            </w:pPr>
          </w:p>
        </w:tc>
        <w:tc>
          <w:tcPr>
            <w:tcW w:w="529" w:type="pct"/>
            <w:noWrap w:val="0"/>
            <w:tcMar>
              <w:top w:w="15" w:type="dxa"/>
              <w:left w:w="15" w:type="dxa"/>
              <w:right w:w="15" w:type="dxa"/>
            </w:tcMar>
            <w:vAlign w:val="center"/>
          </w:tcPr>
          <w:p>
            <w:pPr>
              <w:spacing w:line="360" w:lineRule="auto"/>
              <w:jc w:val="center"/>
              <w:rPr>
                <w:rFonts w:hint="eastAsia" w:ascii="仿宋" w:hAnsi="仿宋" w:eastAsia="仿宋" w:cs="仿宋"/>
                <w:color w:val="000000"/>
                <w:kern w:val="0"/>
                <w:sz w:val="24"/>
                <w:u w:val="single"/>
                <w:lang w:bidi="ar"/>
              </w:rPr>
            </w:pPr>
          </w:p>
        </w:tc>
        <w:tc>
          <w:tcPr>
            <w:tcW w:w="618" w:type="pct"/>
            <w:noWrap w:val="0"/>
            <w:tcMar>
              <w:top w:w="15" w:type="dxa"/>
              <w:left w:w="15" w:type="dxa"/>
              <w:right w:w="15" w:type="dxa"/>
            </w:tcMar>
            <w:vAlign w:val="center"/>
          </w:tcPr>
          <w:p>
            <w:pPr>
              <w:spacing w:line="360" w:lineRule="auto"/>
              <w:jc w:val="center"/>
              <w:rPr>
                <w:rFonts w:hint="eastAsia" w:ascii="仿宋" w:hAnsi="仿宋" w:eastAsia="仿宋" w:cs="仿宋"/>
                <w:color w:val="000000"/>
                <w:kern w:val="0"/>
                <w:sz w:val="24"/>
                <w:u w:val="single"/>
                <w:lang w:bidi="ar"/>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1093" w:hRule="atLeast"/>
          <w:jc w:val="center"/>
        </w:trPr>
        <w:tc>
          <w:tcPr>
            <w:tcW w:w="3005" w:type="pct"/>
            <w:gridSpan w:val="4"/>
            <w:noWrap w:val="0"/>
            <w:tcMar>
              <w:top w:w="15" w:type="dxa"/>
              <w:left w:w="15" w:type="dxa"/>
              <w:right w:w="15" w:type="dxa"/>
            </w:tcMar>
            <w:vAlign w:val="center"/>
          </w:tcPr>
          <w:p>
            <w:pPr>
              <w:spacing w:line="360" w:lineRule="auto"/>
              <w:jc w:val="left"/>
              <w:rPr>
                <w:rFonts w:hint="eastAsia" w:ascii="仿宋" w:hAnsi="仿宋" w:eastAsia="仿宋" w:cs="仿宋"/>
                <w:color w:val="000000"/>
                <w:kern w:val="0"/>
                <w:sz w:val="24"/>
                <w:lang w:eastAsia="zh-CN" w:bidi="ar"/>
              </w:rPr>
            </w:pPr>
            <w:r>
              <w:rPr>
                <w:rFonts w:hint="eastAsia" w:ascii="仿宋" w:hAnsi="仿宋" w:eastAsia="仿宋" w:cs="仿宋"/>
                <w:color w:val="000000"/>
                <w:sz w:val="24"/>
                <w:lang w:bidi="ar"/>
              </w:rPr>
              <w:t>集聚区</w:t>
            </w:r>
            <w:r>
              <w:rPr>
                <w:rFonts w:hint="eastAsia" w:ascii="仿宋" w:hAnsi="仿宋" w:eastAsia="仿宋" w:cs="仿宋"/>
                <w:color w:val="000000"/>
                <w:sz w:val="24"/>
              </w:rPr>
              <w:t>平台经济</w:t>
            </w:r>
            <w:r>
              <w:rPr>
                <w:rFonts w:hint="eastAsia" w:ascii="仿宋" w:hAnsi="仿宋" w:eastAsia="仿宋" w:cs="仿宋"/>
                <w:color w:val="000000"/>
                <w:sz w:val="24"/>
                <w:lang w:bidi="ar"/>
              </w:rPr>
              <w:t>企业主持或参与制修订</w:t>
            </w:r>
            <w:r>
              <w:rPr>
                <w:rFonts w:hint="eastAsia" w:ascii="仿宋" w:hAnsi="仿宋" w:eastAsia="仿宋" w:cs="仿宋"/>
                <w:color w:val="000000"/>
                <w:sz w:val="24"/>
              </w:rPr>
              <w:t>国际、</w:t>
            </w:r>
            <w:r>
              <w:rPr>
                <w:rFonts w:hint="eastAsia" w:ascii="仿宋" w:hAnsi="仿宋" w:eastAsia="仿宋" w:cs="仿宋"/>
                <w:sz w:val="24"/>
              </w:rPr>
              <w:t>国家、行业</w:t>
            </w:r>
            <w:r>
              <w:rPr>
                <w:rFonts w:hint="eastAsia" w:ascii="仿宋" w:hAnsi="仿宋" w:eastAsia="仿宋" w:cs="仿宋"/>
                <w:color w:val="000000"/>
                <w:sz w:val="24"/>
                <w:lang w:bidi="ar"/>
              </w:rPr>
              <w:t>标准数量</w:t>
            </w:r>
            <w:r>
              <w:rPr>
                <w:rFonts w:hint="eastAsia" w:ascii="仿宋" w:hAnsi="仿宋" w:eastAsia="仿宋" w:cs="仿宋"/>
                <w:color w:val="000000"/>
                <w:sz w:val="24"/>
                <w:lang w:eastAsia="zh-CN" w:bidi="ar"/>
              </w:rPr>
              <w:t>（个）</w:t>
            </w:r>
          </w:p>
        </w:tc>
        <w:tc>
          <w:tcPr>
            <w:tcW w:w="727" w:type="pct"/>
            <w:noWrap w:val="0"/>
            <w:tcMar>
              <w:top w:w="15" w:type="dxa"/>
              <w:left w:w="15" w:type="dxa"/>
              <w:right w:w="15" w:type="dxa"/>
            </w:tcMar>
            <w:vAlign w:val="center"/>
          </w:tcPr>
          <w:p>
            <w:pPr>
              <w:spacing w:line="360" w:lineRule="auto"/>
              <w:jc w:val="center"/>
              <w:rPr>
                <w:rFonts w:hint="eastAsia" w:ascii="仿宋" w:hAnsi="仿宋" w:eastAsia="仿宋" w:cs="仿宋"/>
                <w:color w:val="000000"/>
                <w:kern w:val="0"/>
                <w:sz w:val="24"/>
                <w:u w:val="single"/>
                <w:lang w:bidi="ar"/>
              </w:rPr>
            </w:pPr>
          </w:p>
        </w:tc>
        <w:tc>
          <w:tcPr>
            <w:tcW w:w="529" w:type="pct"/>
            <w:noWrap w:val="0"/>
            <w:tcMar>
              <w:top w:w="15" w:type="dxa"/>
              <w:left w:w="15" w:type="dxa"/>
              <w:right w:w="15" w:type="dxa"/>
            </w:tcMar>
            <w:vAlign w:val="center"/>
          </w:tcPr>
          <w:p>
            <w:pPr>
              <w:spacing w:line="360" w:lineRule="auto"/>
              <w:jc w:val="center"/>
              <w:rPr>
                <w:rFonts w:hint="eastAsia" w:ascii="仿宋" w:hAnsi="仿宋" w:eastAsia="仿宋" w:cs="仿宋"/>
                <w:color w:val="000000"/>
                <w:kern w:val="0"/>
                <w:sz w:val="24"/>
                <w:u w:val="single"/>
                <w:lang w:bidi="ar"/>
              </w:rPr>
            </w:pPr>
          </w:p>
        </w:tc>
        <w:tc>
          <w:tcPr>
            <w:tcW w:w="618" w:type="pct"/>
            <w:noWrap w:val="0"/>
            <w:tcMar>
              <w:top w:w="15" w:type="dxa"/>
              <w:left w:w="15" w:type="dxa"/>
              <w:right w:w="15" w:type="dxa"/>
            </w:tcMar>
            <w:vAlign w:val="center"/>
          </w:tcPr>
          <w:p>
            <w:pPr>
              <w:spacing w:line="360" w:lineRule="auto"/>
              <w:jc w:val="center"/>
              <w:rPr>
                <w:rFonts w:hint="eastAsia" w:ascii="仿宋" w:hAnsi="仿宋" w:eastAsia="仿宋" w:cs="仿宋"/>
                <w:color w:val="000000"/>
                <w:kern w:val="0"/>
                <w:sz w:val="24"/>
                <w:u w:val="single"/>
                <w:lang w:bidi="ar"/>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85" w:type="pct"/>
          <w:wAfter w:w="34" w:type="pct"/>
          <w:trHeight w:val="990" w:hRule="atLeast"/>
          <w:jc w:val="center"/>
        </w:trPr>
        <w:tc>
          <w:tcPr>
            <w:tcW w:w="3005" w:type="pct"/>
            <w:gridSpan w:val="4"/>
            <w:noWrap w:val="0"/>
            <w:tcMar>
              <w:top w:w="15" w:type="dxa"/>
              <w:left w:w="15" w:type="dxa"/>
              <w:right w:w="15" w:type="dxa"/>
            </w:tcMar>
            <w:vAlign w:val="center"/>
          </w:tcPr>
          <w:p>
            <w:pPr>
              <w:spacing w:line="360" w:lineRule="auto"/>
              <w:jc w:val="left"/>
              <w:rPr>
                <w:rFonts w:hint="eastAsia" w:ascii="仿宋" w:hAnsi="仿宋" w:eastAsia="仿宋" w:cs="仿宋"/>
                <w:color w:val="000000"/>
                <w:sz w:val="24"/>
                <w:lang w:eastAsia="zh-CN" w:bidi="ar"/>
              </w:rPr>
            </w:pPr>
            <w:r>
              <w:rPr>
                <w:rFonts w:hint="eastAsia" w:ascii="仿宋" w:hAnsi="仿宋" w:eastAsia="仿宋" w:cs="仿宋"/>
                <w:color w:val="000000"/>
                <w:sz w:val="24"/>
                <w:lang w:bidi="ar"/>
              </w:rPr>
              <w:t>集聚区</w:t>
            </w:r>
            <w:r>
              <w:rPr>
                <w:rFonts w:hint="eastAsia" w:ascii="仿宋" w:hAnsi="仿宋" w:eastAsia="仿宋" w:cs="仿宋"/>
                <w:color w:val="000000"/>
                <w:sz w:val="24"/>
              </w:rPr>
              <w:t>平台经济</w:t>
            </w:r>
            <w:r>
              <w:rPr>
                <w:rFonts w:hint="eastAsia" w:ascii="仿宋" w:hAnsi="仿宋" w:eastAsia="仿宋" w:cs="仿宋"/>
                <w:color w:val="000000"/>
                <w:sz w:val="24"/>
                <w:lang w:bidi="ar"/>
              </w:rPr>
              <w:t>企业获得发明专利授权数量</w:t>
            </w:r>
            <w:r>
              <w:rPr>
                <w:rFonts w:hint="eastAsia" w:ascii="仿宋" w:hAnsi="仿宋" w:eastAsia="仿宋" w:cs="仿宋"/>
                <w:color w:val="000000"/>
                <w:sz w:val="24"/>
                <w:lang w:eastAsia="zh-CN" w:bidi="ar"/>
              </w:rPr>
              <w:t>（个）</w:t>
            </w:r>
          </w:p>
        </w:tc>
        <w:tc>
          <w:tcPr>
            <w:tcW w:w="727" w:type="pct"/>
            <w:noWrap w:val="0"/>
            <w:tcMar>
              <w:top w:w="15" w:type="dxa"/>
              <w:left w:w="15" w:type="dxa"/>
              <w:right w:w="15" w:type="dxa"/>
            </w:tcMar>
            <w:vAlign w:val="center"/>
          </w:tcPr>
          <w:p>
            <w:pPr>
              <w:spacing w:line="360" w:lineRule="auto"/>
              <w:jc w:val="center"/>
              <w:rPr>
                <w:rFonts w:hint="eastAsia" w:ascii="仿宋" w:hAnsi="仿宋" w:eastAsia="仿宋" w:cs="仿宋"/>
                <w:color w:val="000000"/>
                <w:kern w:val="0"/>
                <w:sz w:val="24"/>
                <w:u w:val="single"/>
                <w:lang w:bidi="ar"/>
              </w:rPr>
            </w:pPr>
          </w:p>
        </w:tc>
        <w:tc>
          <w:tcPr>
            <w:tcW w:w="529" w:type="pct"/>
            <w:noWrap w:val="0"/>
            <w:tcMar>
              <w:top w:w="15" w:type="dxa"/>
              <w:left w:w="15" w:type="dxa"/>
              <w:right w:w="15" w:type="dxa"/>
            </w:tcMar>
            <w:vAlign w:val="center"/>
          </w:tcPr>
          <w:p>
            <w:pPr>
              <w:spacing w:line="360" w:lineRule="auto"/>
              <w:jc w:val="center"/>
              <w:rPr>
                <w:rFonts w:hint="eastAsia" w:ascii="仿宋" w:hAnsi="仿宋" w:eastAsia="仿宋" w:cs="仿宋"/>
                <w:color w:val="000000"/>
                <w:kern w:val="0"/>
                <w:sz w:val="24"/>
                <w:u w:val="single"/>
                <w:lang w:bidi="ar"/>
              </w:rPr>
            </w:pPr>
          </w:p>
        </w:tc>
        <w:tc>
          <w:tcPr>
            <w:tcW w:w="618" w:type="pct"/>
            <w:noWrap w:val="0"/>
            <w:tcMar>
              <w:top w:w="15" w:type="dxa"/>
              <w:left w:w="15" w:type="dxa"/>
              <w:right w:w="15" w:type="dxa"/>
            </w:tcMar>
            <w:vAlign w:val="center"/>
          </w:tcPr>
          <w:p>
            <w:pPr>
              <w:spacing w:line="360" w:lineRule="auto"/>
              <w:jc w:val="center"/>
              <w:rPr>
                <w:rFonts w:hint="eastAsia" w:ascii="仿宋" w:hAnsi="仿宋" w:eastAsia="仿宋" w:cs="仿宋"/>
                <w:color w:val="000000"/>
                <w:kern w:val="0"/>
                <w:sz w:val="24"/>
                <w:u w:val="single"/>
                <w:lang w:bidi="ar"/>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704" w:hRule="atLeast"/>
          <w:jc w:val="center"/>
        </w:trPr>
        <w:tc>
          <w:tcPr>
            <w:tcW w:w="902" w:type="pct"/>
            <w:gridSpan w:val="2"/>
            <w:noWrap w:val="0"/>
            <w:tcMar>
              <w:top w:w="15" w:type="dxa"/>
              <w:left w:w="15" w:type="dxa"/>
              <w:right w:w="15" w:type="dxa"/>
            </w:tcMar>
            <w:vAlign w:val="center"/>
          </w:tcPr>
          <w:p>
            <w:pPr>
              <w:pStyle w:val="3"/>
              <w:spacing w:line="360" w:lineRule="auto"/>
              <w:rPr>
                <w:rFonts w:hint="eastAsia" w:ascii="仿宋" w:hAnsi="仿宋" w:eastAsia="仿宋" w:cs="仿宋"/>
                <w:sz w:val="24"/>
              </w:rPr>
            </w:pPr>
            <w:r>
              <w:rPr>
                <w:rFonts w:hint="eastAsia" w:ascii="仿宋" w:hAnsi="仿宋" w:eastAsia="仿宋" w:cs="仿宋"/>
                <w:color w:val="000000"/>
                <w:kern w:val="0"/>
                <w:sz w:val="24"/>
                <w:lang w:bidi="ar"/>
              </w:rPr>
              <w:t>真实性声明</w:t>
            </w:r>
          </w:p>
          <w:p>
            <w:pPr>
              <w:pStyle w:val="4"/>
              <w:spacing w:before="0" w:after="0" w:line="360" w:lineRule="auto"/>
              <w:rPr>
                <w:rFonts w:hint="eastAsia" w:ascii="仿宋" w:hAnsi="仿宋" w:eastAsia="仿宋" w:cs="仿宋"/>
                <w:sz w:val="24"/>
              </w:rPr>
            </w:pPr>
          </w:p>
        </w:tc>
        <w:tc>
          <w:tcPr>
            <w:tcW w:w="4097" w:type="pct"/>
            <w:gridSpan w:val="7"/>
            <w:noWrap w:val="0"/>
            <w:tcMar>
              <w:top w:w="15" w:type="dxa"/>
              <w:left w:w="15" w:type="dxa"/>
              <w:right w:w="15" w:type="dxa"/>
            </w:tcMar>
            <w:vAlign w:val="center"/>
          </w:tcPr>
          <w:p>
            <w:pPr>
              <w:pStyle w:val="4"/>
              <w:spacing w:before="0" w:after="0" w:line="360" w:lineRule="auto"/>
              <w:ind w:firstLine="480" w:firstLineChars="200"/>
              <w:jc w:val="both"/>
              <w:rPr>
                <w:rFonts w:hint="eastAsia" w:ascii="仿宋" w:hAnsi="仿宋" w:eastAsia="仿宋" w:cs="仿宋"/>
                <w:b w:val="0"/>
                <w:color w:val="000000"/>
                <w:kern w:val="0"/>
                <w:sz w:val="24"/>
                <w:lang w:bidi="ar"/>
              </w:rPr>
            </w:pPr>
            <w:r>
              <w:rPr>
                <w:rFonts w:hint="eastAsia" w:ascii="仿宋" w:hAnsi="仿宋" w:eastAsia="仿宋" w:cs="仿宋"/>
                <w:b w:val="0"/>
                <w:color w:val="000000"/>
                <w:kern w:val="0"/>
                <w:sz w:val="24"/>
                <w:lang w:bidi="ar"/>
              </w:rPr>
              <w:t>本单位承诺此次申报山东省平台经济产业集聚区的申请材料(包括附件资料)真实、合法。如有不实之处，本单位愿意负相应责任，并承担由此产生的一切后果。</w:t>
            </w:r>
          </w:p>
          <w:p>
            <w:pPr>
              <w:rPr>
                <w:rFonts w:hint="eastAsia" w:ascii="仿宋" w:hAnsi="仿宋" w:eastAsia="仿宋" w:cs="仿宋"/>
                <w:color w:val="000000"/>
                <w:kern w:val="0"/>
                <w:sz w:val="24"/>
                <w:lang w:bidi="ar"/>
              </w:rPr>
            </w:pPr>
          </w:p>
          <w:p>
            <w:pPr>
              <w:pStyle w:val="3"/>
              <w:rPr>
                <w:rFonts w:hint="eastAsia" w:ascii="仿宋" w:hAnsi="仿宋" w:eastAsia="仿宋" w:cs="仿宋"/>
              </w:rPr>
            </w:pPr>
          </w:p>
          <w:p>
            <w:pPr>
              <w:pStyle w:val="4"/>
              <w:wordWrap w:val="0"/>
              <w:spacing w:before="0" w:after="0" w:line="360" w:lineRule="auto"/>
              <w:ind w:firstLine="2880" w:firstLineChars="1200"/>
              <w:jc w:val="both"/>
              <w:rPr>
                <w:rFonts w:hint="eastAsia" w:ascii="仿宋" w:hAnsi="仿宋" w:eastAsia="仿宋" w:cs="仿宋"/>
                <w:b w:val="0"/>
                <w:color w:val="000000"/>
                <w:kern w:val="0"/>
                <w:sz w:val="24"/>
                <w:lang w:bidi="ar"/>
              </w:rPr>
            </w:pPr>
            <w:r>
              <w:rPr>
                <w:rFonts w:hint="eastAsia" w:ascii="仿宋" w:hAnsi="仿宋" w:eastAsia="仿宋" w:cs="仿宋"/>
                <w:b w:val="0"/>
                <w:color w:val="000000"/>
                <w:kern w:val="0"/>
                <w:sz w:val="24"/>
                <w:lang w:bidi="ar"/>
              </w:rPr>
              <w:t>申报单位（公章）：</w:t>
            </w:r>
          </w:p>
          <w:p>
            <w:pPr>
              <w:pStyle w:val="4"/>
              <w:wordWrap w:val="0"/>
              <w:spacing w:before="0" w:after="0" w:line="360" w:lineRule="auto"/>
              <w:jc w:val="both"/>
              <w:rPr>
                <w:rFonts w:hint="eastAsia" w:ascii="仿宋" w:hAnsi="仿宋" w:eastAsia="仿宋" w:cs="仿宋"/>
                <w:b w:val="0"/>
                <w:color w:val="000000"/>
                <w:kern w:val="0"/>
                <w:sz w:val="24"/>
                <w:lang w:bidi="ar"/>
              </w:rPr>
            </w:pPr>
          </w:p>
          <w:p>
            <w:pPr>
              <w:pStyle w:val="4"/>
              <w:wordWrap w:val="0"/>
              <w:spacing w:before="0" w:after="0" w:line="360" w:lineRule="auto"/>
              <w:jc w:val="both"/>
              <w:rPr>
                <w:rFonts w:hint="eastAsia" w:ascii="仿宋" w:hAnsi="仿宋" w:eastAsia="仿宋" w:cs="仿宋"/>
                <w:b w:val="0"/>
                <w:color w:val="000000"/>
                <w:kern w:val="0"/>
                <w:sz w:val="24"/>
                <w:lang w:bidi="ar"/>
              </w:rPr>
            </w:pPr>
          </w:p>
          <w:p>
            <w:pPr>
              <w:pStyle w:val="4"/>
              <w:wordWrap w:val="0"/>
              <w:spacing w:before="0" w:after="0" w:line="360" w:lineRule="auto"/>
              <w:ind w:firstLine="2640" w:firstLineChars="1100"/>
              <w:jc w:val="both"/>
              <w:rPr>
                <w:rFonts w:hint="eastAsia" w:ascii="仿宋" w:hAnsi="仿宋" w:eastAsia="仿宋" w:cs="仿宋"/>
                <w:b w:val="0"/>
                <w:color w:val="000000"/>
                <w:kern w:val="0"/>
                <w:sz w:val="24"/>
                <w:lang w:bidi="ar"/>
              </w:rPr>
            </w:pPr>
            <w:r>
              <w:rPr>
                <w:rFonts w:hint="eastAsia" w:ascii="仿宋" w:hAnsi="仿宋" w:eastAsia="仿宋" w:cs="仿宋"/>
                <w:b w:val="0"/>
                <w:color w:val="000000"/>
                <w:kern w:val="0"/>
                <w:sz w:val="24"/>
                <w:lang w:bidi="ar"/>
              </w:rPr>
              <w:t xml:space="preserve">申报单位负责人（签字）：         </w:t>
            </w:r>
          </w:p>
          <w:p>
            <w:pPr>
              <w:pStyle w:val="4"/>
              <w:wordWrap w:val="0"/>
              <w:spacing w:before="0" w:after="0" w:line="360" w:lineRule="auto"/>
              <w:jc w:val="both"/>
              <w:rPr>
                <w:rFonts w:hint="eastAsia" w:ascii="仿宋" w:hAnsi="仿宋" w:eastAsia="仿宋" w:cs="仿宋"/>
                <w:b w:val="0"/>
                <w:color w:val="000000"/>
                <w:kern w:val="0"/>
                <w:sz w:val="24"/>
                <w:lang w:bidi="ar"/>
              </w:rPr>
            </w:pPr>
          </w:p>
          <w:p>
            <w:pPr>
              <w:pStyle w:val="3"/>
              <w:spacing w:line="360" w:lineRule="auto"/>
              <w:rPr>
                <w:rFonts w:hint="eastAsia" w:ascii="仿宋" w:hAnsi="仿宋" w:eastAsia="仿宋" w:cs="仿宋"/>
                <w:sz w:val="24"/>
              </w:rPr>
            </w:pPr>
          </w:p>
          <w:p>
            <w:pPr>
              <w:pStyle w:val="4"/>
              <w:wordWrap w:val="0"/>
              <w:spacing w:before="0" w:after="0" w:line="360" w:lineRule="auto"/>
              <w:ind w:firstLine="720" w:firstLineChars="300"/>
              <w:jc w:val="both"/>
              <w:rPr>
                <w:rFonts w:hint="eastAsia" w:ascii="仿宋" w:hAnsi="仿宋" w:eastAsia="仿宋" w:cs="仿宋"/>
                <w:b w:val="0"/>
                <w:color w:val="000000"/>
                <w:kern w:val="0"/>
                <w:sz w:val="24"/>
                <w:lang w:bidi="ar"/>
              </w:rPr>
            </w:pPr>
            <w:r>
              <w:rPr>
                <w:rFonts w:hint="eastAsia" w:ascii="仿宋" w:hAnsi="仿宋" w:eastAsia="仿宋" w:cs="仿宋"/>
                <w:b w:val="0"/>
                <w:color w:val="000000"/>
                <w:kern w:val="0"/>
                <w:sz w:val="24"/>
                <w:lang w:bidi="ar"/>
              </w:rPr>
              <w:t xml:space="preserve">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479" w:hRule="atLeast"/>
          <w:jc w:val="center"/>
        </w:trPr>
        <w:tc>
          <w:tcPr>
            <w:tcW w:w="902" w:type="pct"/>
            <w:gridSpan w:val="2"/>
            <w:noWrap w:val="0"/>
            <w:tcMar>
              <w:top w:w="15" w:type="dxa"/>
              <w:left w:w="15" w:type="dxa"/>
              <w:right w:w="15" w:type="dxa"/>
            </w:tcMar>
            <w:vAlign w:val="center"/>
          </w:tcPr>
          <w:p>
            <w:pPr>
              <w:pStyle w:val="3"/>
              <w:spacing w:line="360" w:lineRule="auto"/>
              <w:rPr>
                <w:rFonts w:hint="eastAsia" w:ascii="仿宋" w:hAnsi="仿宋" w:eastAsia="仿宋" w:cs="仿宋"/>
                <w:sz w:val="24"/>
              </w:rPr>
            </w:pPr>
            <w:r>
              <w:rPr>
                <w:rFonts w:hint="eastAsia" w:ascii="仿宋" w:hAnsi="仿宋" w:eastAsia="仿宋" w:cs="仿宋"/>
                <w:color w:val="000000"/>
                <w:kern w:val="0"/>
                <w:sz w:val="24"/>
                <w:lang w:bidi="ar"/>
              </w:rPr>
              <w:t>市级平台经济主管部门推荐意见</w:t>
            </w:r>
          </w:p>
          <w:p>
            <w:pPr>
              <w:pStyle w:val="4"/>
              <w:spacing w:before="0" w:after="0" w:line="360" w:lineRule="auto"/>
              <w:rPr>
                <w:rFonts w:hint="eastAsia" w:ascii="仿宋" w:hAnsi="仿宋" w:eastAsia="仿宋" w:cs="仿宋"/>
                <w:b w:val="0"/>
                <w:color w:val="000000"/>
                <w:kern w:val="0"/>
                <w:sz w:val="24"/>
                <w:lang w:bidi="ar"/>
              </w:rPr>
            </w:pPr>
          </w:p>
        </w:tc>
        <w:tc>
          <w:tcPr>
            <w:tcW w:w="4097" w:type="pct"/>
            <w:gridSpan w:val="7"/>
            <w:noWrap w:val="0"/>
            <w:tcMar>
              <w:top w:w="15" w:type="dxa"/>
              <w:left w:w="15" w:type="dxa"/>
              <w:right w:w="15" w:type="dxa"/>
            </w:tcMar>
            <w:vAlign w:val="center"/>
          </w:tcPr>
          <w:p>
            <w:pPr>
              <w:pStyle w:val="4"/>
              <w:wordWrap w:val="0"/>
              <w:spacing w:before="0" w:after="0" w:line="360" w:lineRule="auto"/>
              <w:jc w:val="right"/>
              <w:rPr>
                <w:rFonts w:hint="eastAsia" w:ascii="仿宋" w:hAnsi="仿宋" w:eastAsia="仿宋" w:cs="仿宋"/>
                <w:b w:val="0"/>
                <w:color w:val="000000"/>
                <w:kern w:val="0"/>
                <w:sz w:val="24"/>
                <w:lang w:bidi="ar"/>
              </w:rPr>
            </w:pPr>
          </w:p>
          <w:p>
            <w:pPr>
              <w:pStyle w:val="4"/>
              <w:wordWrap w:val="0"/>
              <w:spacing w:before="0" w:after="0" w:line="360" w:lineRule="auto"/>
              <w:jc w:val="right"/>
              <w:rPr>
                <w:rFonts w:hint="eastAsia" w:ascii="仿宋" w:hAnsi="仿宋" w:eastAsia="仿宋" w:cs="仿宋"/>
                <w:b w:val="0"/>
                <w:color w:val="000000"/>
                <w:kern w:val="0"/>
                <w:sz w:val="24"/>
                <w:lang w:bidi="ar"/>
              </w:rPr>
            </w:pPr>
          </w:p>
          <w:p>
            <w:pPr>
              <w:spacing w:line="360" w:lineRule="auto"/>
              <w:rPr>
                <w:rFonts w:hint="eastAsia" w:ascii="仿宋" w:hAnsi="仿宋" w:eastAsia="仿宋" w:cs="仿宋"/>
                <w:color w:val="000000"/>
                <w:kern w:val="0"/>
                <w:sz w:val="24"/>
                <w:lang w:bidi="ar"/>
              </w:rPr>
            </w:pPr>
          </w:p>
          <w:p>
            <w:pPr>
              <w:pStyle w:val="3"/>
              <w:spacing w:line="360" w:lineRule="auto"/>
              <w:rPr>
                <w:rFonts w:hint="eastAsia" w:ascii="仿宋" w:hAnsi="仿宋" w:eastAsia="仿宋" w:cs="仿宋"/>
                <w:color w:val="000000"/>
                <w:kern w:val="0"/>
                <w:sz w:val="24"/>
                <w:lang w:bidi="ar"/>
              </w:rPr>
            </w:pPr>
          </w:p>
          <w:p>
            <w:pPr>
              <w:pStyle w:val="4"/>
              <w:spacing w:before="0" w:after="0" w:line="360" w:lineRule="auto"/>
              <w:rPr>
                <w:rFonts w:hint="eastAsia" w:ascii="仿宋" w:hAnsi="仿宋" w:eastAsia="仿宋" w:cs="仿宋"/>
                <w:sz w:val="24"/>
              </w:rPr>
            </w:pPr>
          </w:p>
          <w:p>
            <w:pPr>
              <w:pStyle w:val="4"/>
              <w:wordWrap w:val="0"/>
              <w:spacing w:before="0" w:after="0" w:line="360" w:lineRule="auto"/>
              <w:jc w:val="right"/>
              <w:rPr>
                <w:rFonts w:hint="eastAsia" w:ascii="仿宋" w:hAnsi="仿宋" w:eastAsia="仿宋" w:cs="仿宋"/>
                <w:b w:val="0"/>
                <w:color w:val="000000"/>
                <w:kern w:val="0"/>
                <w:sz w:val="24"/>
                <w:lang w:bidi="ar"/>
              </w:rPr>
            </w:pPr>
          </w:p>
          <w:p>
            <w:pPr>
              <w:pStyle w:val="4"/>
              <w:wordWrap w:val="0"/>
              <w:spacing w:before="0" w:after="0" w:line="360" w:lineRule="auto"/>
              <w:jc w:val="right"/>
              <w:rPr>
                <w:rFonts w:hint="eastAsia" w:ascii="仿宋" w:hAnsi="仿宋" w:eastAsia="仿宋" w:cs="仿宋"/>
                <w:sz w:val="24"/>
              </w:rPr>
            </w:pPr>
            <w:r>
              <w:rPr>
                <w:rFonts w:hint="eastAsia" w:ascii="仿宋" w:hAnsi="仿宋" w:eastAsia="仿宋" w:cs="仿宋"/>
                <w:b w:val="0"/>
                <w:color w:val="000000"/>
                <w:kern w:val="0"/>
                <w:sz w:val="24"/>
                <w:lang w:bidi="ar"/>
              </w:rPr>
              <w:t xml:space="preserve">推荐单位（公章）：       </w:t>
            </w:r>
          </w:p>
          <w:p>
            <w:pPr>
              <w:pStyle w:val="4"/>
              <w:wordWrap w:val="0"/>
              <w:spacing w:before="0" w:after="0" w:line="360" w:lineRule="auto"/>
              <w:jc w:val="right"/>
              <w:rPr>
                <w:rFonts w:hint="eastAsia" w:ascii="仿宋" w:hAnsi="仿宋" w:eastAsia="仿宋" w:cs="仿宋"/>
                <w:b w:val="0"/>
                <w:color w:val="000000"/>
                <w:kern w:val="0"/>
                <w:sz w:val="24"/>
                <w:lang w:bidi="ar"/>
              </w:rPr>
            </w:pPr>
            <w:r>
              <w:rPr>
                <w:rFonts w:hint="eastAsia" w:ascii="仿宋" w:hAnsi="仿宋" w:eastAsia="仿宋" w:cs="仿宋"/>
                <w:b w:val="0"/>
                <w:color w:val="000000"/>
                <w:kern w:val="0"/>
                <w:sz w:val="24"/>
                <w:lang w:bidi="ar"/>
              </w:rPr>
              <w:t xml:space="preserve">     年    月    日          </w:t>
            </w:r>
          </w:p>
        </w:tc>
      </w:tr>
    </w:tbl>
    <w:p>
      <w:pPr>
        <w:spacing w:line="600" w:lineRule="exact"/>
        <w:jc w:val="center"/>
        <w:rPr>
          <w:rFonts w:hint="eastAsia" w:ascii="方正小标宋简体" w:hAnsi="Times New Roman" w:eastAsia="方正小标宋简体"/>
          <w:w w:val="98"/>
          <w:sz w:val="44"/>
          <w:szCs w:val="44"/>
        </w:rPr>
      </w:pPr>
      <w:r>
        <w:br w:type="page"/>
      </w:r>
    </w:p>
    <w:p>
      <w:pPr>
        <w:spacing w:line="600" w:lineRule="exact"/>
        <w:jc w:val="center"/>
        <w:rPr>
          <w:rFonts w:hint="eastAsia" w:ascii="方正小标宋简体" w:hAnsi="Times New Roman" w:eastAsia="方正小标宋简体"/>
          <w:w w:val="98"/>
          <w:sz w:val="36"/>
          <w:szCs w:val="36"/>
        </w:rPr>
      </w:pPr>
      <w:r>
        <w:rPr>
          <w:rFonts w:hint="eastAsia" w:ascii="方正小标宋简体" w:hAnsi="Times New Roman" w:eastAsia="方正小标宋简体"/>
          <w:w w:val="98"/>
          <w:sz w:val="44"/>
          <w:szCs w:val="44"/>
        </w:rPr>
        <w:t>山东省平台经济产业集聚区申请报告</w:t>
      </w:r>
      <w:r>
        <w:rPr>
          <w:rFonts w:hint="eastAsia" w:ascii="方正小标宋简体" w:hAnsi="黑体" w:eastAsia="方正小标宋简体"/>
          <w:w w:val="98"/>
          <w:sz w:val="44"/>
          <w:szCs w:val="44"/>
        </w:rPr>
        <w:t>参考提纲</w:t>
      </w:r>
    </w:p>
    <w:p>
      <w:pPr>
        <w:spacing w:line="600" w:lineRule="exact"/>
        <w:jc w:val="center"/>
        <w:rPr>
          <w:rFonts w:ascii="Times New Roman" w:hAnsi="楷体_GB2312" w:eastAsia="楷体_GB2312"/>
          <w:sz w:val="32"/>
          <w:szCs w:val="32"/>
        </w:rPr>
      </w:pPr>
      <w:r>
        <w:rPr>
          <w:rFonts w:ascii="Times New Roman" w:hAnsi="楷体_GB2312" w:eastAsia="楷体_GB2312"/>
          <w:sz w:val="32"/>
          <w:szCs w:val="32"/>
        </w:rPr>
        <w:t>（限</w:t>
      </w:r>
      <w:r>
        <w:rPr>
          <w:rFonts w:ascii="Times New Roman" w:hAnsi="Times New Roman" w:eastAsia="楷体_GB2312"/>
          <w:sz w:val="32"/>
          <w:szCs w:val="32"/>
        </w:rPr>
        <w:t>5000</w:t>
      </w:r>
      <w:r>
        <w:rPr>
          <w:rFonts w:ascii="Times New Roman" w:hAnsi="楷体_GB2312" w:eastAsia="楷体_GB2312"/>
          <w:sz w:val="32"/>
          <w:szCs w:val="32"/>
        </w:rPr>
        <w:t>字以内）</w:t>
      </w:r>
    </w:p>
    <w:p>
      <w:pPr>
        <w:pStyle w:val="11"/>
        <w:spacing w:line="560" w:lineRule="exact"/>
        <w:ind w:firstLine="640" w:firstLineChars="200"/>
        <w:rPr>
          <w:rFonts w:ascii="黑体" w:hAnsi="黑体" w:eastAsia="黑体"/>
          <w:sz w:val="32"/>
          <w:szCs w:val="32"/>
          <w:lang w:eastAsia="zh-CN"/>
        </w:rPr>
      </w:pPr>
      <w:r>
        <w:rPr>
          <w:rFonts w:hint="eastAsia" w:ascii="黑体" w:hAnsi="黑体" w:eastAsia="黑体"/>
          <w:sz w:val="32"/>
          <w:szCs w:val="32"/>
          <w:lang w:eastAsia="zh-CN"/>
        </w:rPr>
        <w:t>一、集聚区基本情况</w:t>
      </w:r>
      <w:r>
        <w:rPr>
          <w:rFonts w:hint="eastAsia" w:ascii="黑体" w:hAnsi="黑体" w:eastAsia="黑体"/>
          <w:sz w:val="32"/>
          <w:szCs w:val="32"/>
          <w:lang w:eastAsia="zh-CN"/>
        </w:rPr>
        <w:tab/>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（一）集聚区概况。主要包括区域位置、基础条件、经济发展水平等。</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（二）产业基础。集聚区主要平台经济形式，主导产业规模，占区域的比重，重点平台及其发展状况。</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（三）行业影响。已形成的特色，在山东乃至全国的行业影响力。</w:t>
      </w:r>
    </w:p>
    <w:p>
      <w:pPr>
        <w:pStyle w:val="11"/>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t>二、集聚区产业生态构建情况</w:t>
      </w:r>
      <w:r>
        <w:rPr>
          <w:rFonts w:hint="eastAsia" w:ascii="黑体" w:hAnsi="黑体" w:eastAsia="黑体"/>
          <w:sz w:val="32"/>
          <w:szCs w:val="32"/>
          <w:lang w:eastAsia="zh-CN"/>
        </w:rPr>
        <w:tab/>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（一）协同发展情况。集聚区应吸引集聚若干同类平台企业或产业链上下游企业，形成具有明显的技术、产品、市场等方面协作。</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（二）公共服务体系建设情况。技术研发与产品开发、成果转化与商业化、创业投资与孵化、知识产权管理与运营等方面公共服务建设情况，以及取得的成效；人才激励、成果共享机制建设情况等。</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（三）管理服务情况。集聚区管理机构设置情况，管理机制、管理制度、支持政策措施、专职管理人员数量，以及管理服务等情况。</w:t>
      </w:r>
    </w:p>
    <w:p>
      <w:pPr>
        <w:pStyle w:val="11"/>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t>三、集聚区发展规划</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（一）发展思路和规划。集聚区发展定位、总体发展思路、发展目标（包含定性和定量目标），下一步发展规划等。</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（二）重点任务。在产业体系建设、产业链培育、创新能力建设、平台扶持、重点项目推进、公共服务平台建设、人才培养、金融支持等方面的重点任务。</w:t>
      </w:r>
    </w:p>
    <w:p>
      <w:pPr>
        <w:pStyle w:val="11"/>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t>四、集聚区发展支撑</w:t>
      </w:r>
      <w:r>
        <w:rPr>
          <w:rFonts w:hint="eastAsia" w:ascii="黑体" w:hAnsi="黑体" w:eastAsia="黑体"/>
          <w:sz w:val="32"/>
          <w:szCs w:val="32"/>
          <w:lang w:eastAsia="zh-CN"/>
        </w:rPr>
        <w:tab/>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（一）政策支撑。对集聚区建设和发展出台和拟出台的专项支持政策。</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（二）项目支撑。在建和储备项目总体情况，及重点项目简介。</w:t>
      </w:r>
    </w:p>
    <w:p>
      <w:pPr>
        <w:pStyle w:val="11"/>
        <w:spacing w:line="560" w:lineRule="exact"/>
        <w:ind w:firstLine="640" w:firstLineChars="200"/>
        <w:rPr>
          <w:rFonts w:hint="eastAsia" w:ascii="仿宋_GB2312" w:eastAsia="仿宋_GB2312"/>
          <w:sz w:val="32"/>
          <w:szCs w:val="32"/>
          <w:lang w:eastAsia="zh-CN"/>
        </w:rPr>
      </w:pPr>
      <w:r>
        <w:rPr>
          <w:rFonts w:hint="eastAsia" w:ascii="黑体" w:hAnsi="黑体" w:eastAsia="黑体"/>
          <w:sz w:val="32"/>
          <w:szCs w:val="32"/>
          <w:lang w:eastAsia="zh-CN"/>
        </w:rPr>
        <w:t>五、组织保障。</w:t>
      </w:r>
      <w:r>
        <w:rPr>
          <w:rFonts w:hint="eastAsia" w:ascii="仿宋_GB2312" w:eastAsia="仿宋_GB2312"/>
          <w:sz w:val="32"/>
          <w:szCs w:val="32"/>
          <w:lang w:eastAsia="zh-CN"/>
        </w:rPr>
        <w:t>组织领导、统计监测、要素集聚等推动平台经济集聚发展的保障措施。</w:t>
      </w:r>
    </w:p>
    <w:p>
      <w:pPr>
        <w:pStyle w:val="11"/>
        <w:spacing w:line="560" w:lineRule="exact"/>
        <w:ind w:firstLine="640" w:firstLineChars="200"/>
        <w:rPr>
          <w:rFonts w:hint="eastAsia" w:ascii="仿宋_GB2312" w:eastAsia="仿宋_GB2312"/>
          <w:sz w:val="32"/>
          <w:szCs w:val="32"/>
          <w:lang w:eastAsia="zh-CN"/>
        </w:rPr>
      </w:pPr>
      <w:r>
        <w:rPr>
          <w:rFonts w:hint="eastAsia" w:ascii="黑体" w:hAnsi="黑体" w:eastAsia="黑体"/>
          <w:sz w:val="32"/>
          <w:szCs w:val="32"/>
          <w:lang w:eastAsia="zh-CN"/>
        </w:rPr>
        <w:t>六、其他内容。</w:t>
      </w:r>
      <w:r>
        <w:rPr>
          <w:rFonts w:hint="eastAsia" w:ascii="仿宋_GB2312" w:eastAsia="仿宋_GB2312"/>
          <w:sz w:val="32"/>
          <w:szCs w:val="32"/>
          <w:lang w:eastAsia="zh-CN"/>
        </w:rPr>
        <w:t>体现集聚区特色的相关内容。</w:t>
      </w:r>
    </w:p>
    <w:p>
      <w:pPr>
        <w:pStyle w:val="11"/>
        <w:spacing w:line="560" w:lineRule="exact"/>
        <w:ind w:firstLine="640" w:firstLineChars="200"/>
        <w:rPr>
          <w:rFonts w:hint="eastAsia" w:ascii="仿宋_GB2312" w:eastAsia="仿宋_GB2312"/>
          <w:sz w:val="32"/>
          <w:szCs w:val="32"/>
          <w:lang w:eastAsia="zh-CN"/>
        </w:rPr>
      </w:pPr>
      <w:r>
        <w:rPr>
          <w:rFonts w:hint="eastAsia" w:ascii="黑体" w:hAnsi="黑体" w:eastAsia="黑体"/>
          <w:sz w:val="32"/>
          <w:szCs w:val="32"/>
          <w:lang w:eastAsia="zh-CN"/>
        </w:rPr>
        <w:t>七、相关附件</w:t>
      </w:r>
      <w:r>
        <w:rPr>
          <w:rFonts w:hint="eastAsia" w:ascii="仿宋_GB2312" w:eastAsia="仿宋_GB2312"/>
          <w:sz w:val="32"/>
          <w:szCs w:val="32"/>
          <w:lang w:eastAsia="zh-CN"/>
        </w:rPr>
        <w:tab/>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1.产业集聚区平台经济企业获得的省级以上研发平台汇总表（附表</w:t>
      </w:r>
      <w:r>
        <w:rPr>
          <w:rFonts w:hint="eastAsia" w:ascii="仿宋_GB2312" w:eastAsia="仿宋_GB2312"/>
          <w:sz w:val="32"/>
          <w:szCs w:val="32"/>
          <w:lang w:val="en-US" w:eastAsia="zh-CN"/>
        </w:rPr>
        <w:t>2-</w:t>
      </w:r>
      <w:r>
        <w:rPr>
          <w:rFonts w:hint="eastAsia" w:ascii="仿宋_GB2312" w:eastAsia="仿宋_GB2312"/>
          <w:sz w:val="32"/>
          <w:szCs w:val="32"/>
          <w:lang w:eastAsia="zh-CN"/>
        </w:rPr>
        <w:t>1），及证明材料复印件（请按照附表顺序提供）；</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2.产业集聚区专职管理人员汇总表（附表</w:t>
      </w:r>
      <w:r>
        <w:rPr>
          <w:rFonts w:hint="eastAsia" w:ascii="仿宋_GB2312" w:eastAsia="仿宋_GB2312"/>
          <w:sz w:val="32"/>
          <w:szCs w:val="32"/>
          <w:lang w:val="en-US" w:eastAsia="zh-CN"/>
        </w:rPr>
        <w:t>2-</w:t>
      </w:r>
      <w:r>
        <w:rPr>
          <w:rFonts w:hint="eastAsia" w:ascii="仿宋_GB2312" w:eastAsia="仿宋_GB2312"/>
          <w:sz w:val="32"/>
          <w:szCs w:val="32"/>
          <w:lang w:eastAsia="zh-CN"/>
        </w:rPr>
        <w:t>2）</w:t>
      </w:r>
      <w:r>
        <w:rPr>
          <w:rFonts w:hint="eastAsia" w:ascii="仿宋_GB2312" w:eastAsia="仿宋_GB2312"/>
          <w:sz w:val="32"/>
          <w:szCs w:val="32"/>
          <w:lang w:val="en-US" w:eastAsia="zh-CN"/>
        </w:rPr>
        <w:t>,</w:t>
      </w:r>
      <w:r>
        <w:rPr>
          <w:rFonts w:hint="eastAsia" w:ascii="仿宋_GB2312" w:eastAsia="仿宋_GB2312"/>
          <w:sz w:val="32"/>
          <w:szCs w:val="32"/>
          <w:lang w:eastAsia="zh-CN"/>
        </w:rPr>
        <w:t>产业集聚区专业的管理和技术团队证明材料，如学历证明、中高级专业技术职称证明等（平台从业人员以缴纳社保为准），请按照附表顺序提供相对应的学历、职称、社保复印件等；</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3.产业集聚区管理制度汇总表（附表</w:t>
      </w:r>
      <w:r>
        <w:rPr>
          <w:rFonts w:hint="eastAsia" w:ascii="仿宋_GB2312" w:eastAsia="仿宋_GB2312"/>
          <w:sz w:val="32"/>
          <w:szCs w:val="32"/>
          <w:lang w:val="en-US" w:eastAsia="zh-CN"/>
        </w:rPr>
        <w:t>2-</w:t>
      </w:r>
      <w:r>
        <w:rPr>
          <w:rFonts w:hint="eastAsia" w:ascii="仿宋_GB2312" w:eastAsia="仿宋_GB2312"/>
          <w:sz w:val="32"/>
          <w:szCs w:val="32"/>
          <w:lang w:eastAsia="zh-CN"/>
        </w:rPr>
        <w:t>3），及证明材料复印件（请按照附表顺序提供）；</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4.产业集聚区支持政策汇总表（附表</w:t>
      </w:r>
      <w:r>
        <w:rPr>
          <w:rFonts w:hint="eastAsia" w:ascii="仿宋_GB2312" w:eastAsia="仿宋_GB2312"/>
          <w:sz w:val="32"/>
          <w:szCs w:val="32"/>
          <w:lang w:val="en-US" w:eastAsia="zh-CN"/>
        </w:rPr>
        <w:t>2-</w:t>
      </w:r>
      <w:r>
        <w:rPr>
          <w:rFonts w:hint="eastAsia" w:ascii="仿宋_GB2312" w:eastAsia="仿宋_GB2312"/>
          <w:sz w:val="32"/>
          <w:szCs w:val="32"/>
          <w:lang w:eastAsia="zh-CN"/>
        </w:rPr>
        <w:t>4），及证明材料复印件（请按照附表顺序提供）；</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5.产业集聚区重大项目信息汇总表（附表</w:t>
      </w:r>
      <w:r>
        <w:rPr>
          <w:rFonts w:hint="eastAsia" w:ascii="仿宋_GB2312" w:eastAsia="仿宋_GB2312"/>
          <w:sz w:val="32"/>
          <w:szCs w:val="32"/>
          <w:lang w:val="en-US" w:eastAsia="zh-CN"/>
        </w:rPr>
        <w:t>2-</w:t>
      </w:r>
      <w:r>
        <w:rPr>
          <w:rFonts w:hint="eastAsia" w:ascii="仿宋_GB2312" w:eastAsia="仿宋_GB2312"/>
          <w:sz w:val="32"/>
          <w:szCs w:val="32"/>
          <w:lang w:eastAsia="zh-CN"/>
        </w:rPr>
        <w:t>5），及证明材料复印件（请按照附表顺序提供）；</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6.产业集聚区平台经济企业获得发明专利汇总表（附表</w:t>
      </w:r>
      <w:r>
        <w:rPr>
          <w:rFonts w:hint="eastAsia" w:ascii="仿宋_GB2312" w:eastAsia="仿宋_GB2312"/>
          <w:sz w:val="32"/>
          <w:szCs w:val="32"/>
          <w:lang w:val="en-US" w:eastAsia="zh-CN"/>
        </w:rPr>
        <w:t>2-</w:t>
      </w:r>
      <w:r>
        <w:rPr>
          <w:rFonts w:hint="eastAsia" w:ascii="仿宋_GB2312" w:eastAsia="仿宋_GB2312"/>
          <w:sz w:val="32"/>
          <w:szCs w:val="32"/>
          <w:lang w:eastAsia="zh-CN"/>
        </w:rPr>
        <w:t>6），及证明材料复印件（请按照附表顺序提供）；</w:t>
      </w:r>
    </w:p>
    <w:p>
      <w:pPr>
        <w:pStyle w:val="11"/>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7.产业集聚区平台经济企业牵头或参与制定标准汇总表格（附表</w:t>
      </w:r>
      <w:r>
        <w:rPr>
          <w:rFonts w:hint="eastAsia" w:ascii="仿宋_GB2312" w:eastAsia="仿宋_GB2312"/>
          <w:sz w:val="32"/>
          <w:szCs w:val="32"/>
          <w:lang w:val="en-US" w:eastAsia="zh-CN"/>
        </w:rPr>
        <w:t>2-</w:t>
      </w:r>
      <w:r>
        <w:rPr>
          <w:rFonts w:hint="eastAsia" w:ascii="仿宋_GB2312" w:eastAsia="仿宋_GB2312"/>
          <w:sz w:val="32"/>
          <w:szCs w:val="32"/>
          <w:lang w:eastAsia="zh-CN"/>
        </w:rPr>
        <w:t>7），及证明材料复印件（请按照附表顺序提供）；</w:t>
      </w:r>
    </w:p>
    <w:p>
      <w:pPr>
        <w:pStyle w:val="11"/>
        <w:spacing w:line="560" w:lineRule="exact"/>
        <w:ind w:firstLine="640" w:firstLineChars="200"/>
        <w:rPr>
          <w:rFonts w:hint="eastAsia" w:ascii="仿宋_GB2312" w:eastAsia="仿宋_GB2312"/>
          <w:sz w:val="32"/>
          <w:szCs w:val="32"/>
        </w:rPr>
        <w:sectPr>
          <w:footerReference r:id="rId5" w:type="default"/>
          <w:footerReference r:id="rId6" w:type="even"/>
          <w:pgSz w:w="11906" w:h="16838"/>
          <w:pgMar w:top="2098" w:right="1474" w:bottom="1985" w:left="1588" w:header="1418" w:footer="1418" w:gutter="0"/>
          <w:pgNumType w:fmt="decimal"/>
          <w:cols w:space="720" w:num="1"/>
          <w:docGrid w:linePitch="579" w:charSpace="-849"/>
        </w:sectPr>
      </w:pPr>
      <w:r>
        <w:rPr>
          <w:rFonts w:hint="eastAsia" w:ascii="仿宋_GB2312" w:eastAsia="仿宋_GB2312"/>
          <w:sz w:val="32"/>
          <w:szCs w:val="32"/>
        </w:rPr>
        <w:t>8.其他证明材料。</w:t>
      </w:r>
    </w:p>
    <w:p>
      <w:pPr>
        <w:pStyle w:val="11"/>
        <w:ind w:left="0" w:leftChars="0" w:firstLine="0" w:firstLineChars="0"/>
        <w:rPr>
          <w:rFonts w:hint="eastAsia" w:ascii="仿宋_GB2312" w:hAnsi="仿宋_GB2312" w:eastAsia="仿宋_GB2312" w:cs="仿宋_GB2312"/>
          <w:sz w:val="32"/>
          <w:szCs w:val="32"/>
          <w:lang w:eastAsia="zh-CN"/>
        </w:rPr>
      </w:pPr>
    </w:p>
    <w:tbl>
      <w:tblPr>
        <w:tblStyle w:val="8"/>
        <w:tblW w:w="12333" w:type="dxa"/>
        <w:jc w:val="center"/>
        <w:tblLayout w:type="fixed"/>
        <w:tblCellMar>
          <w:top w:w="0" w:type="dxa"/>
          <w:left w:w="108" w:type="dxa"/>
          <w:bottom w:w="0" w:type="dxa"/>
          <w:right w:w="108" w:type="dxa"/>
        </w:tblCellMar>
      </w:tblPr>
      <w:tblGrid>
        <w:gridCol w:w="709"/>
        <w:gridCol w:w="992"/>
        <w:gridCol w:w="2835"/>
        <w:gridCol w:w="3261"/>
        <w:gridCol w:w="3260"/>
        <w:gridCol w:w="1276"/>
      </w:tblGrid>
      <w:tr>
        <w:tblPrEx>
          <w:tblCellMar>
            <w:top w:w="0" w:type="dxa"/>
            <w:left w:w="108" w:type="dxa"/>
            <w:bottom w:w="0" w:type="dxa"/>
            <w:right w:w="108" w:type="dxa"/>
          </w:tblCellMar>
        </w:tblPrEx>
        <w:trPr>
          <w:trHeight w:val="840" w:hRule="atLeast"/>
          <w:jc w:val="center"/>
        </w:trPr>
        <w:tc>
          <w:tcPr>
            <w:tcW w:w="12333" w:type="dxa"/>
            <w:gridSpan w:val="6"/>
            <w:tcBorders>
              <w:top w:val="nil"/>
              <w:left w:val="nil"/>
              <w:bottom w:val="single" w:color="auto" w:sz="4" w:space="0"/>
              <w:right w:val="nil"/>
            </w:tcBorders>
            <w:noWrap/>
            <w:vAlign w:val="center"/>
          </w:tcPr>
          <w:p>
            <w:pPr>
              <w:widowControl/>
              <w:jc w:val="center"/>
              <w:rPr>
                <w:rFonts w:hint="eastAsia" w:ascii="方正小标宋简体" w:hAnsi="方正小标宋简体" w:cs="方正小标宋简体" w:eastAsiaTheme="minorEastAsia"/>
                <w:color w:val="000000"/>
                <w:kern w:val="0"/>
                <w:sz w:val="44"/>
                <w:szCs w:val="44"/>
              </w:rPr>
            </w:pPr>
            <w:r>
              <w:rPr>
                <w:rFonts w:hint="eastAsia" w:ascii="方正小标宋简体" w:hAnsi="方正小标宋简体" w:eastAsia="方正小标宋简体" w:cs="方正小标宋简体"/>
                <w:color w:val="000000"/>
                <w:kern w:val="0"/>
                <w:sz w:val="44"/>
                <w:szCs w:val="44"/>
              </w:rPr>
              <w:t>附表</w:t>
            </w:r>
            <w:r>
              <w:rPr>
                <w:rFonts w:hint="eastAsia" w:ascii="方正小标宋简体" w:hAnsi="方正小标宋简体" w:eastAsia="方正小标宋简体" w:cs="方正小标宋简体"/>
                <w:color w:val="000000"/>
                <w:kern w:val="0"/>
                <w:sz w:val="44"/>
                <w:szCs w:val="44"/>
                <w:lang w:val="en-US" w:eastAsia="zh-CN"/>
              </w:rPr>
              <w:t>2-</w:t>
            </w:r>
            <w:r>
              <w:rPr>
                <w:rFonts w:ascii="方正小标宋简体" w:hAnsi="方正小标宋简体" w:eastAsia="方正小标宋简体" w:cs="方正小标宋简体"/>
                <w:color w:val="000000"/>
                <w:kern w:val="0"/>
                <w:sz w:val="44"/>
                <w:szCs w:val="44"/>
              </w:rPr>
              <w:t>1</w:t>
            </w:r>
            <w:r>
              <w:rPr>
                <w:rFonts w:hint="eastAsia" w:ascii="方正小标宋简体" w:hAnsi="方正小标宋简体" w:eastAsia="方正小标宋简体" w:cs="方正小标宋简体"/>
                <w:color w:val="000000"/>
                <w:kern w:val="0"/>
                <w:sz w:val="44"/>
                <w:szCs w:val="44"/>
              </w:rPr>
              <w:t>：产业集聚区平台经济企业省级以上研发平台汇总表</w:t>
            </w:r>
          </w:p>
          <w:p>
            <w:pPr>
              <w:widowControl/>
              <w:jc w:val="left"/>
              <w:rPr>
                <w:rFonts w:ascii="仿宋_GB2312" w:hAnsi="黑体" w:eastAsia="仿宋_GB2312" w:cs="宋体"/>
                <w:color w:val="000000"/>
                <w:kern w:val="0"/>
                <w:sz w:val="21"/>
                <w:szCs w:val="21"/>
              </w:rPr>
            </w:pPr>
            <w:r>
              <w:rPr>
                <w:rFonts w:hint="eastAsia" w:ascii="仿宋_GB2312" w:hAnsi="方正小标宋简体" w:eastAsia="仿宋_GB2312" w:cs="方正小标宋简体"/>
                <w:color w:val="000000"/>
                <w:kern w:val="0"/>
                <w:sz w:val="21"/>
                <w:szCs w:val="21"/>
              </w:rPr>
              <w:t>产业集聚区名称：</w:t>
            </w:r>
          </w:p>
        </w:tc>
      </w:tr>
      <w:tr>
        <w:tblPrEx>
          <w:tblCellMar>
            <w:top w:w="0" w:type="dxa"/>
            <w:left w:w="108" w:type="dxa"/>
            <w:bottom w:w="0" w:type="dxa"/>
            <w:right w:w="108" w:type="dxa"/>
          </w:tblCellMar>
        </w:tblPrEx>
        <w:trPr>
          <w:trHeight w:val="540"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序号</w:t>
            </w:r>
          </w:p>
        </w:tc>
        <w:tc>
          <w:tcPr>
            <w:tcW w:w="992" w:type="dxa"/>
            <w:tcBorders>
              <w:top w:val="nil"/>
              <w:left w:val="nil"/>
              <w:bottom w:val="single" w:color="auto" w:sz="4" w:space="0"/>
              <w:right w:val="single" w:color="auto" w:sz="4" w:space="0"/>
            </w:tcBorders>
            <w:vAlign w:val="center"/>
          </w:tcPr>
          <w:p>
            <w:pPr>
              <w:widowControl/>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类别</w:t>
            </w:r>
          </w:p>
        </w:tc>
        <w:tc>
          <w:tcPr>
            <w:tcW w:w="2835" w:type="dxa"/>
            <w:tcBorders>
              <w:top w:val="nil"/>
              <w:left w:val="nil"/>
              <w:bottom w:val="single" w:color="auto" w:sz="4" w:space="0"/>
              <w:right w:val="single" w:color="auto" w:sz="4" w:space="0"/>
            </w:tcBorders>
            <w:vAlign w:val="center"/>
          </w:tcPr>
          <w:p>
            <w:pPr>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企业名称</w:t>
            </w:r>
          </w:p>
        </w:tc>
        <w:tc>
          <w:tcPr>
            <w:tcW w:w="3261" w:type="dxa"/>
            <w:tcBorders>
              <w:top w:val="nil"/>
              <w:left w:val="nil"/>
              <w:bottom w:val="single" w:color="auto" w:sz="4" w:space="0"/>
              <w:right w:val="single" w:color="auto" w:sz="4" w:space="0"/>
            </w:tcBorders>
            <w:vAlign w:val="center"/>
          </w:tcPr>
          <w:p>
            <w:pPr>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研发平台名称</w:t>
            </w:r>
          </w:p>
        </w:tc>
        <w:tc>
          <w:tcPr>
            <w:tcW w:w="3260" w:type="dxa"/>
            <w:tcBorders>
              <w:top w:val="nil"/>
              <w:left w:val="nil"/>
              <w:bottom w:val="single" w:color="auto" w:sz="4" w:space="0"/>
              <w:right w:val="single" w:color="auto" w:sz="4" w:space="0"/>
            </w:tcBorders>
            <w:vAlign w:val="center"/>
          </w:tcPr>
          <w:p>
            <w:pPr>
              <w:widowControl/>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认定部门</w:t>
            </w:r>
          </w:p>
        </w:tc>
        <w:tc>
          <w:tcPr>
            <w:tcW w:w="1276" w:type="dxa"/>
            <w:tcBorders>
              <w:top w:val="nil"/>
              <w:left w:val="nil"/>
              <w:bottom w:val="single" w:color="auto" w:sz="4" w:space="0"/>
              <w:right w:val="single" w:color="auto" w:sz="4" w:space="0"/>
            </w:tcBorders>
            <w:vAlign w:val="center"/>
          </w:tcPr>
          <w:p>
            <w:pPr>
              <w:widowControl/>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认定年度</w:t>
            </w:r>
          </w:p>
        </w:tc>
      </w:tr>
      <w:tr>
        <w:tblPrEx>
          <w:tblCellMar>
            <w:top w:w="0" w:type="dxa"/>
            <w:left w:w="108" w:type="dxa"/>
            <w:bottom w:w="0" w:type="dxa"/>
            <w:right w:w="108" w:type="dxa"/>
          </w:tblCellMar>
        </w:tblPrEx>
        <w:trPr>
          <w:trHeight w:val="402"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1</w:t>
            </w:r>
          </w:p>
        </w:tc>
        <w:tc>
          <w:tcPr>
            <w:tcW w:w="99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835"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1"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0"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402"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2</w:t>
            </w:r>
          </w:p>
        </w:tc>
        <w:tc>
          <w:tcPr>
            <w:tcW w:w="99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835"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1"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0"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402"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3</w:t>
            </w:r>
          </w:p>
        </w:tc>
        <w:tc>
          <w:tcPr>
            <w:tcW w:w="99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835"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1"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0"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402"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w:t>
            </w:r>
          </w:p>
        </w:tc>
        <w:tc>
          <w:tcPr>
            <w:tcW w:w="99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835"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1"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0"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402"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n</w:t>
            </w:r>
          </w:p>
        </w:tc>
        <w:tc>
          <w:tcPr>
            <w:tcW w:w="99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835"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1"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3260"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2262" w:hRule="atLeast"/>
          <w:jc w:val="center"/>
        </w:trPr>
        <w:tc>
          <w:tcPr>
            <w:tcW w:w="12333" w:type="dxa"/>
            <w:gridSpan w:val="6"/>
            <w:tcBorders>
              <w:top w:val="single" w:color="auto" w:sz="4" w:space="0"/>
              <w:left w:val="single" w:color="auto" w:sz="4" w:space="0"/>
              <w:bottom w:val="single" w:color="auto" w:sz="4" w:space="0"/>
              <w:right w:val="single" w:color="auto" w:sz="4" w:space="0"/>
            </w:tcBorders>
            <w:vAlign w:val="center"/>
          </w:tcPr>
          <w:p>
            <w:pPr>
              <w:widowControl/>
              <w:jc w:val="left"/>
              <w:rPr>
                <w:rFonts w:hint="eastAsia" w:eastAsia="仿宋"/>
                <w:color w:val="000000"/>
                <w:kern w:val="0"/>
                <w:sz w:val="22"/>
                <w:szCs w:val="22"/>
                <w:lang w:eastAsia="zh-CN"/>
              </w:rPr>
            </w:pPr>
            <w:r>
              <w:rPr>
                <w:rFonts w:eastAsia="仿宋"/>
                <w:color w:val="000000"/>
                <w:kern w:val="0"/>
                <w:sz w:val="22"/>
                <w:szCs w:val="22"/>
              </w:rPr>
              <w:t xml:space="preserve">填写说明： </w:t>
            </w:r>
          </w:p>
          <w:p>
            <w:pPr>
              <w:widowControl/>
              <w:jc w:val="left"/>
              <w:rPr>
                <w:rFonts w:hint="eastAsia" w:eastAsia="仿宋"/>
                <w:color w:val="000000"/>
                <w:kern w:val="0"/>
                <w:sz w:val="22"/>
                <w:szCs w:val="22"/>
                <w:lang w:eastAsia="zh-CN"/>
              </w:rPr>
            </w:pPr>
            <w:r>
              <w:rPr>
                <w:rFonts w:eastAsia="仿宋"/>
                <w:color w:val="000000"/>
                <w:kern w:val="0"/>
                <w:sz w:val="22"/>
                <w:szCs w:val="22"/>
              </w:rPr>
              <w:t xml:space="preserve">1. </w:t>
            </w:r>
            <w:r>
              <w:rPr>
                <w:rFonts w:hint="eastAsia" w:eastAsia="仿宋"/>
                <w:color w:val="000000"/>
                <w:kern w:val="0"/>
                <w:sz w:val="22"/>
                <w:szCs w:val="22"/>
              </w:rPr>
              <w:t>类别</w:t>
            </w:r>
            <w:r>
              <w:rPr>
                <w:rFonts w:eastAsia="仿宋"/>
                <w:color w:val="000000"/>
                <w:kern w:val="0"/>
                <w:sz w:val="22"/>
                <w:szCs w:val="22"/>
              </w:rPr>
              <w:t>为</w:t>
            </w:r>
            <w:r>
              <w:rPr>
                <w:rFonts w:hint="eastAsia" w:eastAsia="仿宋"/>
                <w:color w:val="000000"/>
                <w:kern w:val="0"/>
                <w:sz w:val="22"/>
                <w:szCs w:val="22"/>
              </w:rPr>
              <w:t>国家或者省级</w:t>
            </w:r>
            <w:r>
              <w:rPr>
                <w:rFonts w:eastAsia="仿宋"/>
                <w:color w:val="000000"/>
                <w:kern w:val="0"/>
                <w:sz w:val="22"/>
                <w:szCs w:val="22"/>
              </w:rPr>
              <w:t>。</w:t>
            </w:r>
          </w:p>
          <w:p>
            <w:pPr>
              <w:widowControl/>
              <w:jc w:val="left"/>
              <w:rPr>
                <w:rFonts w:eastAsia="仿宋"/>
                <w:color w:val="000000"/>
                <w:kern w:val="0"/>
                <w:sz w:val="22"/>
                <w:szCs w:val="22"/>
              </w:rPr>
            </w:pPr>
            <w:r>
              <w:rPr>
                <w:rFonts w:eastAsia="仿宋"/>
                <w:color w:val="000000"/>
                <w:kern w:val="0"/>
                <w:sz w:val="22"/>
                <w:szCs w:val="22"/>
              </w:rPr>
              <w:t xml:space="preserve">2. </w:t>
            </w:r>
            <w:r>
              <w:rPr>
                <w:rFonts w:hint="eastAsia" w:eastAsia="仿宋"/>
                <w:color w:val="000000"/>
                <w:kern w:val="0"/>
                <w:sz w:val="22"/>
                <w:szCs w:val="22"/>
              </w:rPr>
              <w:t>企业名称为产业聚集区内平台经济企业。</w:t>
            </w:r>
          </w:p>
          <w:p>
            <w:pPr>
              <w:widowControl/>
              <w:numPr>
                <w:ilvl w:val="0"/>
                <w:numId w:val="1"/>
              </w:numPr>
              <w:jc w:val="left"/>
              <w:rPr>
                <w:rFonts w:hint="default" w:eastAsia="仿宋"/>
                <w:color w:val="000000"/>
                <w:kern w:val="0"/>
                <w:sz w:val="22"/>
                <w:szCs w:val="22"/>
                <w:lang w:val="en-US" w:eastAsia="zh-CN"/>
              </w:rPr>
            </w:pPr>
            <w:r>
              <w:rPr>
                <w:rFonts w:hint="eastAsia" w:eastAsia="仿宋"/>
                <w:color w:val="000000"/>
                <w:kern w:val="0"/>
                <w:sz w:val="22"/>
                <w:szCs w:val="22"/>
              </w:rPr>
              <w:t>认定部门为组织开展研发平台申报的相关部门，如“山东省发展和改革委员会”。</w:t>
            </w:r>
          </w:p>
          <w:p>
            <w:pPr>
              <w:widowControl/>
              <w:numPr>
                <w:ilvl w:val="0"/>
                <w:numId w:val="1"/>
              </w:numPr>
              <w:jc w:val="left"/>
              <w:rPr>
                <w:rFonts w:hint="default" w:eastAsia="仿宋"/>
                <w:color w:val="000000"/>
                <w:kern w:val="0"/>
                <w:sz w:val="22"/>
                <w:szCs w:val="22"/>
                <w:lang w:val="en-US" w:eastAsia="zh-CN"/>
              </w:rPr>
            </w:pPr>
            <w:r>
              <w:rPr>
                <w:rFonts w:hint="eastAsia" w:eastAsia="仿宋"/>
                <w:color w:val="000000"/>
                <w:kern w:val="0"/>
                <w:sz w:val="22"/>
                <w:szCs w:val="22"/>
              </w:rPr>
              <w:t>认定年度为相应认定部门官网发布公布通知的年份。</w:t>
            </w:r>
            <w:r>
              <w:rPr>
                <w:rFonts w:hint="eastAsia" w:eastAsia="仿宋"/>
                <w:color w:val="000000"/>
                <w:kern w:val="0"/>
                <w:sz w:val="22"/>
                <w:szCs w:val="22"/>
                <w:lang w:val="en-US" w:eastAsia="zh-CN"/>
              </w:rPr>
              <w:t>需附认定证明文件。</w:t>
            </w:r>
          </w:p>
        </w:tc>
      </w:tr>
    </w:tbl>
    <w:p>
      <w:pPr>
        <w:rPr>
          <w:rFonts w:ascii="黑体" w:eastAsia="华文中宋"/>
        </w:rPr>
      </w:pPr>
    </w:p>
    <w:p>
      <w:pPr>
        <w:rPr>
          <w:rFonts w:ascii="黑体" w:eastAsia="华文中宋"/>
        </w:rPr>
      </w:pPr>
    </w:p>
    <w:p>
      <w:pPr>
        <w:rPr>
          <w:lang w:eastAsia="zh-CN"/>
        </w:rPr>
      </w:pPr>
      <w:r>
        <w:rPr>
          <w:lang w:eastAsia="zh-CN"/>
        </w:rPr>
        <w:br w:type="page"/>
      </w:r>
    </w:p>
    <w:p>
      <w:pPr>
        <w:widowControl/>
        <w:jc w:val="center"/>
        <w:rPr>
          <w:rFonts w:hint="eastAsia" w:ascii="方正小标宋简体" w:hAnsi="方正小标宋简体" w:cs="方正小标宋简体" w:eastAsiaTheme="minorEastAsia"/>
          <w:color w:val="000000"/>
          <w:kern w:val="0"/>
          <w:sz w:val="44"/>
          <w:szCs w:val="44"/>
        </w:rPr>
      </w:pPr>
      <w:r>
        <w:rPr>
          <w:rFonts w:hint="eastAsia" w:ascii="方正小标宋简体" w:hAnsi="方正小标宋简体" w:eastAsia="方正小标宋简体" w:cs="方正小标宋简体"/>
          <w:color w:val="000000"/>
          <w:kern w:val="0"/>
          <w:sz w:val="44"/>
          <w:szCs w:val="44"/>
        </w:rPr>
        <w:t>附表</w:t>
      </w:r>
      <w:r>
        <w:rPr>
          <w:rFonts w:hint="eastAsia" w:ascii="方正小标宋简体" w:hAnsi="方正小标宋简体" w:eastAsia="方正小标宋简体" w:cs="方正小标宋简体"/>
          <w:color w:val="000000"/>
          <w:kern w:val="0"/>
          <w:sz w:val="44"/>
          <w:szCs w:val="44"/>
          <w:lang w:val="en-US" w:eastAsia="zh-CN"/>
        </w:rPr>
        <w:t>2-</w:t>
      </w:r>
      <w:r>
        <w:rPr>
          <w:rFonts w:ascii="方正小标宋简体" w:hAnsi="方正小标宋简体" w:eastAsia="方正小标宋简体" w:cs="方正小标宋简体"/>
          <w:color w:val="000000"/>
          <w:kern w:val="0"/>
          <w:sz w:val="44"/>
          <w:szCs w:val="44"/>
        </w:rPr>
        <w:t>2</w:t>
      </w:r>
      <w:r>
        <w:rPr>
          <w:rFonts w:hint="eastAsia" w:ascii="方正小标宋简体" w:hAnsi="方正小标宋简体" w:eastAsia="方正小标宋简体" w:cs="方正小标宋简体"/>
          <w:color w:val="000000"/>
          <w:kern w:val="0"/>
          <w:sz w:val="44"/>
          <w:szCs w:val="44"/>
        </w:rPr>
        <w:t>：产业集聚区专职管理人员汇总表</w:t>
      </w:r>
    </w:p>
    <w:p>
      <w:pPr>
        <w:rPr>
          <w:rFonts w:ascii="仿宋_GB2312" w:eastAsia="仿宋_GB2312"/>
          <w:sz w:val="21"/>
          <w:szCs w:val="21"/>
        </w:rPr>
      </w:pPr>
      <w:r>
        <w:rPr>
          <w:rFonts w:hint="eastAsia" w:ascii="仿宋_GB2312" w:eastAsia="仿宋_GB2312"/>
          <w:sz w:val="21"/>
          <w:szCs w:val="21"/>
        </w:rPr>
        <w:t>产业集聚区名称：</w:t>
      </w:r>
    </w:p>
    <w:tbl>
      <w:tblPr>
        <w:tblStyle w:val="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29"/>
        <w:gridCol w:w="2256"/>
        <w:gridCol w:w="1938"/>
        <w:gridCol w:w="1927"/>
        <w:gridCol w:w="2003"/>
        <w:gridCol w:w="2003"/>
        <w:gridCol w:w="20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16" w:type="pct"/>
            <w:vAlign w:val="center"/>
          </w:tcPr>
          <w:p>
            <w:pPr>
              <w:jc w:val="center"/>
              <w:rPr>
                <w:rFonts w:ascii="黑体" w:hAnsi="黑体" w:eastAsia="黑体"/>
                <w:sz w:val="21"/>
                <w:szCs w:val="21"/>
              </w:rPr>
            </w:pPr>
            <w:r>
              <w:rPr>
                <w:rFonts w:hint="eastAsia" w:ascii="黑体" w:hAnsi="黑体" w:eastAsia="黑体"/>
                <w:sz w:val="21"/>
                <w:szCs w:val="21"/>
              </w:rPr>
              <w:t>序号</w:t>
            </w:r>
          </w:p>
        </w:tc>
        <w:tc>
          <w:tcPr>
            <w:tcW w:w="796" w:type="pct"/>
            <w:vAlign w:val="center"/>
          </w:tcPr>
          <w:p>
            <w:pPr>
              <w:jc w:val="center"/>
              <w:rPr>
                <w:rFonts w:ascii="黑体" w:hAnsi="黑体" w:eastAsia="黑体"/>
                <w:sz w:val="21"/>
                <w:szCs w:val="21"/>
              </w:rPr>
            </w:pPr>
            <w:r>
              <w:rPr>
                <w:rFonts w:hint="eastAsia" w:ascii="黑体" w:hAnsi="黑体" w:eastAsia="黑体"/>
                <w:sz w:val="21"/>
                <w:szCs w:val="21"/>
              </w:rPr>
              <w:t>姓名</w:t>
            </w:r>
          </w:p>
        </w:tc>
        <w:tc>
          <w:tcPr>
            <w:tcW w:w="684" w:type="pct"/>
            <w:vAlign w:val="center"/>
          </w:tcPr>
          <w:p>
            <w:pPr>
              <w:jc w:val="center"/>
              <w:rPr>
                <w:rFonts w:hint="eastAsia" w:ascii="黑体" w:hAnsi="黑体" w:eastAsia="黑体"/>
                <w:sz w:val="21"/>
                <w:szCs w:val="21"/>
              </w:rPr>
            </w:pPr>
            <w:r>
              <w:rPr>
                <w:rFonts w:hint="eastAsia" w:ascii="黑体" w:hAnsi="黑体" w:eastAsia="黑体"/>
                <w:sz w:val="21"/>
                <w:szCs w:val="21"/>
              </w:rPr>
              <w:t>学历</w:t>
            </w:r>
          </w:p>
        </w:tc>
        <w:tc>
          <w:tcPr>
            <w:tcW w:w="680" w:type="pct"/>
            <w:vAlign w:val="center"/>
          </w:tcPr>
          <w:p>
            <w:pPr>
              <w:jc w:val="center"/>
              <w:rPr>
                <w:rFonts w:hint="eastAsia" w:ascii="黑体" w:hAnsi="黑体" w:eastAsia="黑体"/>
                <w:sz w:val="21"/>
                <w:szCs w:val="21"/>
              </w:rPr>
            </w:pPr>
            <w:r>
              <w:rPr>
                <w:rFonts w:hint="eastAsia" w:ascii="黑体" w:hAnsi="黑体" w:eastAsia="黑体"/>
                <w:sz w:val="21"/>
                <w:szCs w:val="21"/>
              </w:rPr>
              <w:t>职称</w:t>
            </w:r>
          </w:p>
        </w:tc>
        <w:tc>
          <w:tcPr>
            <w:tcW w:w="707" w:type="pct"/>
            <w:vAlign w:val="center"/>
          </w:tcPr>
          <w:p>
            <w:pPr>
              <w:jc w:val="center"/>
              <w:rPr>
                <w:rFonts w:ascii="黑体" w:hAnsi="黑体" w:eastAsia="黑体"/>
                <w:sz w:val="21"/>
                <w:szCs w:val="21"/>
              </w:rPr>
            </w:pPr>
            <w:r>
              <w:rPr>
                <w:rFonts w:hint="eastAsia" w:ascii="黑体" w:hAnsi="黑体" w:eastAsia="黑体"/>
                <w:sz w:val="21"/>
                <w:szCs w:val="21"/>
              </w:rPr>
              <w:t>专职/兼职</w:t>
            </w:r>
          </w:p>
        </w:tc>
        <w:tc>
          <w:tcPr>
            <w:tcW w:w="707" w:type="pct"/>
            <w:vAlign w:val="center"/>
          </w:tcPr>
          <w:p>
            <w:pPr>
              <w:jc w:val="center"/>
              <w:rPr>
                <w:rFonts w:ascii="黑体" w:hAnsi="黑体" w:eastAsia="黑体"/>
                <w:sz w:val="21"/>
                <w:szCs w:val="21"/>
              </w:rPr>
            </w:pPr>
            <w:r>
              <w:rPr>
                <w:rFonts w:hint="eastAsia" w:ascii="黑体" w:hAnsi="黑体" w:eastAsia="黑体"/>
                <w:sz w:val="21"/>
                <w:szCs w:val="21"/>
              </w:rPr>
              <w:t>职务职责</w:t>
            </w:r>
          </w:p>
        </w:tc>
        <w:tc>
          <w:tcPr>
            <w:tcW w:w="708" w:type="pct"/>
            <w:vAlign w:val="center"/>
          </w:tcPr>
          <w:p>
            <w:pPr>
              <w:jc w:val="center"/>
              <w:rPr>
                <w:rFonts w:ascii="黑体" w:hAnsi="黑体" w:eastAsia="黑体"/>
                <w:sz w:val="21"/>
                <w:szCs w:val="21"/>
              </w:rPr>
            </w:pPr>
            <w:r>
              <w:rPr>
                <w:rFonts w:hint="eastAsia" w:ascii="黑体" w:hAnsi="黑体" w:eastAsia="黑体"/>
                <w:sz w:val="21"/>
                <w:szCs w:val="21"/>
              </w:rPr>
              <w:t>所在部门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16" w:type="pct"/>
            <w:vAlign w:val="center"/>
          </w:tcPr>
          <w:p>
            <w:pPr>
              <w:jc w:val="center"/>
              <w:rPr>
                <w:rFonts w:ascii="仿宋_GB2312" w:eastAsia="仿宋_GB2312"/>
                <w:sz w:val="21"/>
                <w:szCs w:val="21"/>
              </w:rPr>
            </w:pPr>
            <w:r>
              <w:rPr>
                <w:rFonts w:hint="eastAsia" w:ascii="仿宋_GB2312" w:eastAsia="仿宋_GB2312"/>
                <w:sz w:val="21"/>
                <w:szCs w:val="21"/>
              </w:rPr>
              <w:t>1</w:t>
            </w:r>
          </w:p>
        </w:tc>
        <w:tc>
          <w:tcPr>
            <w:tcW w:w="796" w:type="pct"/>
          </w:tcPr>
          <w:p>
            <w:pPr>
              <w:rPr>
                <w:rFonts w:ascii="仿宋_GB2312" w:eastAsia="仿宋_GB2312"/>
                <w:sz w:val="21"/>
                <w:szCs w:val="21"/>
              </w:rPr>
            </w:pPr>
          </w:p>
        </w:tc>
        <w:tc>
          <w:tcPr>
            <w:tcW w:w="684" w:type="pct"/>
          </w:tcPr>
          <w:p>
            <w:pPr>
              <w:rPr>
                <w:rFonts w:ascii="仿宋_GB2312" w:eastAsia="仿宋_GB2312"/>
                <w:sz w:val="21"/>
                <w:szCs w:val="21"/>
              </w:rPr>
            </w:pPr>
          </w:p>
        </w:tc>
        <w:tc>
          <w:tcPr>
            <w:tcW w:w="680"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8" w:type="pct"/>
          </w:tcPr>
          <w:p>
            <w:pP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16" w:type="pct"/>
            <w:vAlign w:val="center"/>
          </w:tcPr>
          <w:p>
            <w:pPr>
              <w:jc w:val="center"/>
              <w:rPr>
                <w:rFonts w:ascii="仿宋_GB2312" w:eastAsia="仿宋_GB2312"/>
                <w:sz w:val="21"/>
                <w:szCs w:val="21"/>
              </w:rPr>
            </w:pPr>
            <w:r>
              <w:rPr>
                <w:rFonts w:hint="eastAsia" w:ascii="仿宋_GB2312" w:eastAsia="仿宋_GB2312"/>
                <w:sz w:val="21"/>
                <w:szCs w:val="21"/>
              </w:rPr>
              <w:t>2</w:t>
            </w:r>
          </w:p>
        </w:tc>
        <w:tc>
          <w:tcPr>
            <w:tcW w:w="796" w:type="pct"/>
          </w:tcPr>
          <w:p>
            <w:pPr>
              <w:rPr>
                <w:rFonts w:ascii="仿宋_GB2312" w:eastAsia="仿宋_GB2312"/>
                <w:sz w:val="21"/>
                <w:szCs w:val="21"/>
              </w:rPr>
            </w:pPr>
          </w:p>
        </w:tc>
        <w:tc>
          <w:tcPr>
            <w:tcW w:w="684" w:type="pct"/>
          </w:tcPr>
          <w:p>
            <w:pPr>
              <w:rPr>
                <w:rFonts w:ascii="仿宋_GB2312" w:eastAsia="仿宋_GB2312"/>
                <w:sz w:val="21"/>
                <w:szCs w:val="21"/>
              </w:rPr>
            </w:pPr>
          </w:p>
        </w:tc>
        <w:tc>
          <w:tcPr>
            <w:tcW w:w="680"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8" w:type="pct"/>
          </w:tcPr>
          <w:p>
            <w:pP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16" w:type="pct"/>
            <w:vAlign w:val="center"/>
          </w:tcPr>
          <w:p>
            <w:pPr>
              <w:jc w:val="center"/>
              <w:rPr>
                <w:rFonts w:ascii="仿宋_GB2312" w:eastAsia="仿宋_GB2312"/>
                <w:sz w:val="21"/>
                <w:szCs w:val="21"/>
              </w:rPr>
            </w:pPr>
            <w:r>
              <w:rPr>
                <w:rFonts w:hint="eastAsia" w:ascii="仿宋_GB2312" w:eastAsia="仿宋_GB2312"/>
                <w:sz w:val="21"/>
                <w:szCs w:val="21"/>
              </w:rPr>
              <w:t>3</w:t>
            </w:r>
          </w:p>
        </w:tc>
        <w:tc>
          <w:tcPr>
            <w:tcW w:w="796" w:type="pct"/>
          </w:tcPr>
          <w:p>
            <w:pPr>
              <w:rPr>
                <w:rFonts w:ascii="仿宋_GB2312" w:eastAsia="仿宋_GB2312"/>
                <w:sz w:val="21"/>
                <w:szCs w:val="21"/>
              </w:rPr>
            </w:pPr>
          </w:p>
        </w:tc>
        <w:tc>
          <w:tcPr>
            <w:tcW w:w="684" w:type="pct"/>
          </w:tcPr>
          <w:p>
            <w:pPr>
              <w:rPr>
                <w:rFonts w:ascii="仿宋_GB2312" w:eastAsia="仿宋_GB2312"/>
                <w:sz w:val="21"/>
                <w:szCs w:val="21"/>
              </w:rPr>
            </w:pPr>
          </w:p>
        </w:tc>
        <w:tc>
          <w:tcPr>
            <w:tcW w:w="680"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8" w:type="pct"/>
          </w:tcPr>
          <w:p>
            <w:pP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16" w:type="pct"/>
            <w:vAlign w:val="center"/>
          </w:tcPr>
          <w:p>
            <w:pPr>
              <w:jc w:val="center"/>
              <w:rPr>
                <w:rFonts w:ascii="仿宋_GB2312" w:eastAsia="仿宋_GB2312"/>
                <w:sz w:val="21"/>
                <w:szCs w:val="21"/>
              </w:rPr>
            </w:pPr>
            <w:r>
              <w:rPr>
                <w:rFonts w:ascii="仿宋_GB2312" w:eastAsia="仿宋_GB2312"/>
                <w:sz w:val="21"/>
                <w:szCs w:val="21"/>
              </w:rPr>
              <w:t>…</w:t>
            </w:r>
          </w:p>
        </w:tc>
        <w:tc>
          <w:tcPr>
            <w:tcW w:w="796" w:type="pct"/>
          </w:tcPr>
          <w:p>
            <w:pPr>
              <w:rPr>
                <w:rFonts w:ascii="仿宋_GB2312" w:eastAsia="仿宋_GB2312"/>
                <w:sz w:val="21"/>
                <w:szCs w:val="21"/>
              </w:rPr>
            </w:pPr>
          </w:p>
        </w:tc>
        <w:tc>
          <w:tcPr>
            <w:tcW w:w="684" w:type="pct"/>
          </w:tcPr>
          <w:p>
            <w:pPr>
              <w:rPr>
                <w:rFonts w:ascii="仿宋_GB2312" w:eastAsia="仿宋_GB2312"/>
                <w:sz w:val="21"/>
                <w:szCs w:val="21"/>
              </w:rPr>
            </w:pPr>
          </w:p>
        </w:tc>
        <w:tc>
          <w:tcPr>
            <w:tcW w:w="680"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8" w:type="pct"/>
          </w:tcPr>
          <w:p>
            <w:pP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16" w:type="pct"/>
            <w:vAlign w:val="center"/>
          </w:tcPr>
          <w:p>
            <w:pPr>
              <w:jc w:val="center"/>
              <w:rPr>
                <w:rFonts w:ascii="仿宋_GB2312" w:eastAsia="仿宋_GB2312"/>
                <w:sz w:val="21"/>
                <w:szCs w:val="21"/>
              </w:rPr>
            </w:pPr>
            <w:r>
              <w:rPr>
                <w:rFonts w:hint="eastAsia" w:ascii="仿宋_GB2312" w:eastAsia="仿宋_GB2312"/>
                <w:sz w:val="21"/>
                <w:szCs w:val="21"/>
              </w:rPr>
              <w:t>n</w:t>
            </w:r>
          </w:p>
        </w:tc>
        <w:tc>
          <w:tcPr>
            <w:tcW w:w="796" w:type="pct"/>
          </w:tcPr>
          <w:p>
            <w:pPr>
              <w:rPr>
                <w:rFonts w:ascii="仿宋_GB2312" w:eastAsia="仿宋_GB2312"/>
                <w:sz w:val="21"/>
                <w:szCs w:val="21"/>
              </w:rPr>
            </w:pPr>
          </w:p>
        </w:tc>
        <w:tc>
          <w:tcPr>
            <w:tcW w:w="684" w:type="pct"/>
          </w:tcPr>
          <w:p>
            <w:pPr>
              <w:rPr>
                <w:rFonts w:ascii="仿宋_GB2312" w:eastAsia="仿宋_GB2312"/>
                <w:sz w:val="21"/>
                <w:szCs w:val="21"/>
              </w:rPr>
            </w:pPr>
          </w:p>
        </w:tc>
        <w:tc>
          <w:tcPr>
            <w:tcW w:w="680"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7" w:type="pct"/>
          </w:tcPr>
          <w:p>
            <w:pPr>
              <w:rPr>
                <w:rFonts w:ascii="仿宋_GB2312" w:eastAsia="仿宋_GB2312"/>
                <w:sz w:val="21"/>
                <w:szCs w:val="21"/>
              </w:rPr>
            </w:pPr>
          </w:p>
        </w:tc>
        <w:tc>
          <w:tcPr>
            <w:tcW w:w="708" w:type="pct"/>
          </w:tcPr>
          <w:p>
            <w:pP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16" w:type="pct"/>
            <w:vAlign w:val="center"/>
          </w:tcPr>
          <w:p>
            <w:pPr>
              <w:jc w:val="center"/>
              <w:rPr>
                <w:rFonts w:ascii="仿宋_GB2312" w:eastAsia="仿宋_GB2312"/>
                <w:sz w:val="21"/>
                <w:szCs w:val="21"/>
              </w:rPr>
            </w:pPr>
            <w:r>
              <w:rPr>
                <w:rFonts w:hint="eastAsia" w:ascii="仿宋_GB2312" w:eastAsia="仿宋_GB2312"/>
                <w:sz w:val="21"/>
                <w:szCs w:val="21"/>
              </w:rPr>
              <w:t xml:space="preserve"> 小计（人）</w:t>
            </w:r>
          </w:p>
        </w:tc>
        <w:tc>
          <w:tcPr>
            <w:tcW w:w="4283" w:type="pct"/>
            <w:gridSpan w:val="6"/>
          </w:tcPr>
          <w:p>
            <w:pPr>
              <w:rPr>
                <w:rFonts w:ascii="仿宋_GB2312" w:eastAsia="仿宋_GB2312"/>
                <w:sz w:val="21"/>
                <w:szCs w:val="21"/>
              </w:rPr>
            </w:pPr>
          </w:p>
        </w:tc>
      </w:tr>
    </w:tbl>
    <w:p>
      <w:pPr>
        <w:rPr>
          <w:rFonts w:hint="eastAsia" w:ascii="仿宋_GB2312" w:eastAsia="仿宋_GB2312"/>
          <w:sz w:val="21"/>
          <w:szCs w:val="21"/>
          <w:lang w:eastAsia="zh-CN"/>
        </w:rPr>
      </w:pPr>
      <w:r>
        <w:rPr>
          <w:rFonts w:hint="eastAsia" w:ascii="仿宋_GB2312" w:eastAsia="仿宋_GB2312"/>
          <w:sz w:val="21"/>
          <w:szCs w:val="21"/>
          <w:lang w:eastAsia="zh-CN"/>
        </w:rPr>
        <w:br w:type="page"/>
      </w:r>
    </w:p>
    <w:p>
      <w:pPr>
        <w:widowControl/>
        <w:jc w:val="center"/>
        <w:rPr>
          <w:rFonts w:ascii="方正小标宋简体" w:hAnsi="方正小标宋简体" w:eastAsia="方正小标宋简体" w:cs="方正小标宋简体"/>
          <w:color w:val="000000"/>
          <w:kern w:val="0"/>
          <w:sz w:val="36"/>
          <w:szCs w:val="36"/>
        </w:rPr>
      </w:pPr>
    </w:p>
    <w:p>
      <w:pPr>
        <w:widowControl/>
        <w:jc w:val="center"/>
        <w:rPr>
          <w:rFonts w:hint="eastAsia" w:ascii="方正小标宋简体" w:hAnsi="方正小标宋简体" w:cs="方正小标宋简体" w:eastAsiaTheme="minorEastAsia"/>
          <w:color w:val="000000"/>
          <w:kern w:val="0"/>
          <w:sz w:val="36"/>
          <w:szCs w:val="36"/>
        </w:rPr>
      </w:pPr>
      <w:r>
        <w:rPr>
          <w:rFonts w:hint="eastAsia" w:ascii="方正小标宋简体" w:hAnsi="方正小标宋简体" w:eastAsia="方正小标宋简体" w:cs="方正小标宋简体"/>
          <w:color w:val="000000"/>
          <w:kern w:val="0"/>
          <w:sz w:val="44"/>
          <w:szCs w:val="44"/>
        </w:rPr>
        <w:t>附表</w:t>
      </w:r>
      <w:r>
        <w:rPr>
          <w:rFonts w:hint="eastAsia" w:ascii="方正小标宋简体" w:hAnsi="方正小标宋简体" w:eastAsia="方正小标宋简体" w:cs="方正小标宋简体"/>
          <w:color w:val="000000"/>
          <w:kern w:val="0"/>
          <w:sz w:val="44"/>
          <w:szCs w:val="44"/>
          <w:lang w:val="en-US" w:eastAsia="zh-CN"/>
        </w:rPr>
        <w:t>2-</w:t>
      </w:r>
      <w:r>
        <w:rPr>
          <w:rFonts w:ascii="方正小标宋简体" w:hAnsi="方正小标宋简体" w:eastAsia="方正小标宋简体" w:cs="方正小标宋简体"/>
          <w:color w:val="000000"/>
          <w:kern w:val="0"/>
          <w:sz w:val="44"/>
          <w:szCs w:val="44"/>
        </w:rPr>
        <w:t>3</w:t>
      </w:r>
      <w:r>
        <w:rPr>
          <w:rFonts w:hint="eastAsia" w:ascii="方正小标宋简体" w:hAnsi="方正小标宋简体" w:eastAsia="方正小标宋简体" w:cs="方正小标宋简体"/>
          <w:color w:val="000000"/>
          <w:kern w:val="0"/>
          <w:sz w:val="44"/>
          <w:szCs w:val="44"/>
        </w:rPr>
        <w:t>：产业集聚区管理制度汇总表</w:t>
      </w:r>
    </w:p>
    <w:p>
      <w:pPr>
        <w:rPr>
          <w:rFonts w:ascii="仿宋_GB2312" w:eastAsia="仿宋_GB2312"/>
          <w:sz w:val="21"/>
          <w:szCs w:val="21"/>
        </w:rPr>
      </w:pPr>
    </w:p>
    <w:p>
      <w:pPr>
        <w:rPr>
          <w:rFonts w:ascii="仿宋_GB2312" w:eastAsia="仿宋_GB2312"/>
          <w:sz w:val="21"/>
          <w:szCs w:val="21"/>
        </w:rPr>
      </w:pPr>
      <w:r>
        <w:rPr>
          <w:rFonts w:hint="eastAsia" w:ascii="仿宋_GB2312" w:eastAsia="仿宋_GB2312"/>
          <w:sz w:val="21"/>
          <w:szCs w:val="21"/>
        </w:rPr>
        <w:t>产业集聚区名称：</w:t>
      </w:r>
    </w:p>
    <w:tbl>
      <w:tblPr>
        <w:tblStyle w:val="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5"/>
        <w:gridCol w:w="4132"/>
        <w:gridCol w:w="3599"/>
        <w:gridCol w:w="1990"/>
        <w:gridCol w:w="17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序号</w:t>
            </w:r>
          </w:p>
        </w:tc>
        <w:tc>
          <w:tcPr>
            <w:tcW w:w="1458"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制度名称</w:t>
            </w:r>
          </w:p>
        </w:tc>
        <w:tc>
          <w:tcPr>
            <w:tcW w:w="1270"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制定部门</w:t>
            </w:r>
          </w:p>
        </w:tc>
        <w:tc>
          <w:tcPr>
            <w:tcW w:w="702"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出台日期</w:t>
            </w:r>
          </w:p>
        </w:tc>
        <w:tc>
          <w:tcPr>
            <w:tcW w:w="603"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hint="eastAsia" w:ascii="仿宋_GB2312" w:hAnsi="仿宋_GB2312" w:eastAsia="仿宋_GB2312" w:cs="仿宋_GB2312"/>
                <w:b w:val="0"/>
                <w:bCs w:val="0"/>
                <w:sz w:val="21"/>
                <w:szCs w:val="21"/>
              </w:rPr>
            </w:pPr>
            <w:r>
              <w:rPr>
                <w:rFonts w:hint="eastAsia" w:ascii="仿宋_GB2312" w:hAnsi="仿宋_GB2312" w:eastAsia="仿宋_GB2312" w:cs="仿宋_GB2312"/>
                <w:b w:val="0"/>
                <w:bCs w:val="0"/>
                <w:sz w:val="21"/>
                <w:szCs w:val="21"/>
              </w:rPr>
              <w:t>1</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2" w:type="pct"/>
          </w:tcPr>
          <w:p>
            <w:pPr>
              <w:rPr>
                <w:rFonts w:ascii="仿宋_GB2312" w:eastAsia="仿宋_GB2312"/>
                <w:b w:val="0"/>
                <w:bCs w:val="0"/>
                <w:sz w:val="21"/>
                <w:szCs w:val="21"/>
              </w:rPr>
            </w:pPr>
          </w:p>
        </w:tc>
        <w:tc>
          <w:tcPr>
            <w:tcW w:w="603"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hint="eastAsia" w:ascii="仿宋_GB2312" w:hAnsi="仿宋_GB2312" w:eastAsia="仿宋_GB2312" w:cs="仿宋_GB2312"/>
                <w:b w:val="0"/>
                <w:bCs w:val="0"/>
                <w:sz w:val="21"/>
                <w:szCs w:val="21"/>
              </w:rPr>
            </w:pPr>
            <w:r>
              <w:rPr>
                <w:rFonts w:hint="eastAsia" w:ascii="仿宋_GB2312" w:hAnsi="仿宋_GB2312" w:eastAsia="仿宋_GB2312" w:cs="仿宋_GB2312"/>
                <w:b w:val="0"/>
                <w:bCs w:val="0"/>
                <w:sz w:val="21"/>
                <w:szCs w:val="21"/>
              </w:rPr>
              <w:t>2</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2" w:type="pct"/>
          </w:tcPr>
          <w:p>
            <w:pPr>
              <w:rPr>
                <w:rFonts w:ascii="仿宋_GB2312" w:eastAsia="仿宋_GB2312"/>
                <w:b w:val="0"/>
                <w:bCs w:val="0"/>
                <w:sz w:val="21"/>
                <w:szCs w:val="21"/>
              </w:rPr>
            </w:pPr>
          </w:p>
        </w:tc>
        <w:tc>
          <w:tcPr>
            <w:tcW w:w="603"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965" w:type="pct"/>
            <w:vAlign w:val="center"/>
          </w:tcPr>
          <w:p>
            <w:pPr>
              <w:jc w:val="center"/>
              <w:rPr>
                <w:rFonts w:hint="eastAsia" w:ascii="仿宋_GB2312" w:hAnsi="仿宋_GB2312" w:eastAsia="仿宋_GB2312" w:cs="仿宋_GB2312"/>
                <w:b w:val="0"/>
                <w:bCs w:val="0"/>
                <w:sz w:val="21"/>
                <w:szCs w:val="21"/>
              </w:rPr>
            </w:pPr>
            <w:r>
              <w:rPr>
                <w:rFonts w:hint="eastAsia" w:ascii="仿宋_GB2312" w:hAnsi="仿宋_GB2312" w:eastAsia="仿宋_GB2312" w:cs="仿宋_GB2312"/>
                <w:b w:val="0"/>
                <w:bCs w:val="0"/>
                <w:sz w:val="21"/>
                <w:szCs w:val="21"/>
              </w:rPr>
              <w:t>3</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2" w:type="pct"/>
          </w:tcPr>
          <w:p>
            <w:pPr>
              <w:rPr>
                <w:rFonts w:ascii="仿宋_GB2312" w:eastAsia="仿宋_GB2312"/>
                <w:b w:val="0"/>
                <w:bCs w:val="0"/>
                <w:sz w:val="21"/>
                <w:szCs w:val="21"/>
              </w:rPr>
            </w:pPr>
          </w:p>
        </w:tc>
        <w:tc>
          <w:tcPr>
            <w:tcW w:w="603"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hint="eastAsia" w:ascii="仿宋_GB2312" w:hAnsi="仿宋_GB2312" w:eastAsia="仿宋_GB2312" w:cs="仿宋_GB2312"/>
                <w:b w:val="0"/>
                <w:bCs w:val="0"/>
                <w:sz w:val="21"/>
                <w:szCs w:val="21"/>
              </w:rPr>
            </w:pPr>
            <w:r>
              <w:rPr>
                <w:rFonts w:hint="eastAsia" w:ascii="仿宋_GB2312" w:hAnsi="仿宋_GB2312" w:eastAsia="仿宋_GB2312" w:cs="仿宋_GB2312"/>
                <w:b w:val="0"/>
                <w:bCs w:val="0"/>
                <w:sz w:val="21"/>
                <w:szCs w:val="21"/>
              </w:rPr>
              <w:t>…</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2" w:type="pct"/>
          </w:tcPr>
          <w:p>
            <w:pPr>
              <w:rPr>
                <w:rFonts w:ascii="仿宋_GB2312" w:eastAsia="仿宋_GB2312"/>
                <w:b w:val="0"/>
                <w:bCs w:val="0"/>
                <w:sz w:val="21"/>
                <w:szCs w:val="21"/>
              </w:rPr>
            </w:pPr>
          </w:p>
        </w:tc>
        <w:tc>
          <w:tcPr>
            <w:tcW w:w="603"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hint="eastAsia" w:ascii="仿宋_GB2312" w:hAnsi="仿宋_GB2312" w:eastAsia="仿宋_GB2312" w:cs="仿宋_GB2312"/>
                <w:b w:val="0"/>
                <w:bCs w:val="0"/>
                <w:sz w:val="21"/>
                <w:szCs w:val="21"/>
              </w:rPr>
            </w:pPr>
            <w:r>
              <w:rPr>
                <w:rFonts w:hint="eastAsia" w:ascii="仿宋_GB2312" w:hAnsi="仿宋_GB2312" w:eastAsia="仿宋_GB2312" w:cs="仿宋_GB2312"/>
                <w:b w:val="0"/>
                <w:bCs w:val="0"/>
                <w:sz w:val="21"/>
                <w:szCs w:val="21"/>
              </w:rPr>
              <w:t>n</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2" w:type="pct"/>
          </w:tcPr>
          <w:p>
            <w:pPr>
              <w:rPr>
                <w:rFonts w:ascii="仿宋_GB2312" w:eastAsia="仿宋_GB2312"/>
                <w:b w:val="0"/>
                <w:bCs w:val="0"/>
                <w:sz w:val="21"/>
                <w:szCs w:val="21"/>
              </w:rPr>
            </w:pPr>
          </w:p>
        </w:tc>
        <w:tc>
          <w:tcPr>
            <w:tcW w:w="603"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ascii="仿宋_GB2312" w:eastAsia="仿宋_GB2312"/>
                <w:b w:val="0"/>
                <w:bCs w:val="0"/>
                <w:sz w:val="21"/>
                <w:szCs w:val="21"/>
              </w:rPr>
            </w:pPr>
            <w:r>
              <w:rPr>
                <w:rFonts w:hint="eastAsia" w:ascii="黑体" w:hAnsi="黑体" w:eastAsia="黑体"/>
                <w:b w:val="0"/>
                <w:bCs w:val="0"/>
                <w:sz w:val="21"/>
                <w:szCs w:val="21"/>
              </w:rPr>
              <w:t>合计（项）</w:t>
            </w:r>
          </w:p>
        </w:tc>
        <w:tc>
          <w:tcPr>
            <w:tcW w:w="4034" w:type="pct"/>
            <w:gridSpan w:val="4"/>
          </w:tcPr>
          <w:p>
            <w:pPr>
              <w:rPr>
                <w:rFonts w:ascii="仿宋_GB2312" w:eastAsia="仿宋_GB2312"/>
                <w:b w:val="0"/>
                <w:bCs w:val="0"/>
                <w:sz w:val="21"/>
                <w:szCs w:val="21"/>
              </w:rPr>
            </w:pPr>
          </w:p>
        </w:tc>
      </w:tr>
    </w:tbl>
    <w:p>
      <w:pPr>
        <w:rPr>
          <w:rFonts w:ascii="仿宋_GB2312" w:eastAsia="仿宋_GB2312"/>
          <w:sz w:val="21"/>
          <w:szCs w:val="21"/>
        </w:rPr>
      </w:pPr>
    </w:p>
    <w:p>
      <w:pPr>
        <w:rPr>
          <w:rFonts w:ascii="仿宋_GB2312" w:eastAsia="仿宋_GB2312"/>
          <w:sz w:val="21"/>
          <w:szCs w:val="21"/>
        </w:rPr>
      </w:pPr>
    </w:p>
    <w:p>
      <w:pPr>
        <w:rPr>
          <w:rFonts w:ascii="仿宋_GB2312" w:eastAsia="仿宋_GB2312"/>
          <w:sz w:val="21"/>
          <w:szCs w:val="21"/>
        </w:rPr>
      </w:pPr>
    </w:p>
    <w:p>
      <w:pPr>
        <w:rPr>
          <w:rFonts w:ascii="仿宋_GB2312" w:eastAsia="仿宋_GB2312"/>
          <w:sz w:val="21"/>
          <w:szCs w:val="21"/>
        </w:rPr>
      </w:pPr>
    </w:p>
    <w:p>
      <w:pPr>
        <w:rPr>
          <w:rFonts w:ascii="仿宋_GB2312" w:eastAsia="仿宋_GB2312"/>
          <w:sz w:val="21"/>
          <w:szCs w:val="21"/>
        </w:rPr>
      </w:pPr>
    </w:p>
    <w:p>
      <w:pPr>
        <w:rPr>
          <w:rFonts w:ascii="仿宋_GB2312" w:eastAsia="仿宋_GB2312"/>
          <w:sz w:val="21"/>
          <w:szCs w:val="21"/>
        </w:rPr>
      </w:pPr>
    </w:p>
    <w:p>
      <w:pPr>
        <w:rPr>
          <w:rFonts w:ascii="仿宋_GB2312" w:eastAsia="仿宋_GB2312"/>
          <w:sz w:val="21"/>
          <w:szCs w:val="21"/>
        </w:rPr>
      </w:pPr>
    </w:p>
    <w:p>
      <w:pPr>
        <w:rPr>
          <w:rFonts w:hint="eastAsia" w:ascii="仿宋_GB2312" w:eastAsia="仿宋_GB2312"/>
          <w:sz w:val="21"/>
          <w:szCs w:val="21"/>
          <w:lang w:eastAsia="zh-CN"/>
        </w:rPr>
      </w:pPr>
      <w:r>
        <w:rPr>
          <w:rFonts w:hint="eastAsia" w:ascii="仿宋_GB2312" w:eastAsia="仿宋_GB2312"/>
          <w:sz w:val="21"/>
          <w:szCs w:val="21"/>
          <w:lang w:eastAsia="zh-CN"/>
        </w:rPr>
        <w:br w:type="page"/>
      </w:r>
    </w:p>
    <w:p>
      <w:pPr>
        <w:widowControl/>
        <w:jc w:val="center"/>
        <w:rPr>
          <w:rFonts w:ascii="方正小标宋简体" w:hAnsi="方正小标宋简体" w:eastAsia="方正小标宋简体" w:cs="方正小标宋简体"/>
          <w:color w:val="000000"/>
          <w:kern w:val="0"/>
          <w:sz w:val="36"/>
          <w:szCs w:val="36"/>
        </w:rPr>
      </w:pPr>
    </w:p>
    <w:p>
      <w:pPr>
        <w:rPr>
          <w:rFonts w:ascii="仿宋_GB2312" w:eastAsia="仿宋_GB2312"/>
          <w:sz w:val="21"/>
          <w:szCs w:val="21"/>
        </w:rPr>
      </w:pPr>
    </w:p>
    <w:p>
      <w:pPr>
        <w:widowControl/>
        <w:jc w:val="center"/>
        <w:rPr>
          <w:rFonts w:ascii="仿宋_GB2312" w:eastAsia="仿宋_GB2312"/>
          <w:sz w:val="21"/>
          <w:szCs w:val="21"/>
        </w:rPr>
      </w:pPr>
      <w:r>
        <w:rPr>
          <w:rFonts w:hint="eastAsia" w:ascii="方正小标宋简体" w:hAnsi="方正小标宋简体" w:eastAsia="方正小标宋简体" w:cs="方正小标宋简体"/>
          <w:color w:val="000000"/>
          <w:kern w:val="0"/>
          <w:sz w:val="44"/>
          <w:szCs w:val="44"/>
        </w:rPr>
        <w:t>附表</w:t>
      </w:r>
      <w:r>
        <w:rPr>
          <w:rFonts w:hint="eastAsia" w:ascii="方正小标宋简体" w:hAnsi="方正小标宋简体" w:eastAsia="方正小标宋简体" w:cs="方正小标宋简体"/>
          <w:color w:val="000000"/>
          <w:kern w:val="0"/>
          <w:sz w:val="44"/>
          <w:szCs w:val="44"/>
          <w:lang w:val="en-US" w:eastAsia="zh-CN"/>
        </w:rPr>
        <w:t>2-</w:t>
      </w:r>
      <w:r>
        <w:rPr>
          <w:rFonts w:ascii="方正小标宋简体" w:hAnsi="方正小标宋简体" w:eastAsia="方正小标宋简体" w:cs="方正小标宋简体"/>
          <w:color w:val="000000"/>
          <w:kern w:val="0"/>
          <w:sz w:val="44"/>
          <w:szCs w:val="44"/>
        </w:rPr>
        <w:t>4</w:t>
      </w:r>
      <w:r>
        <w:rPr>
          <w:rFonts w:hint="eastAsia" w:ascii="方正小标宋简体" w:hAnsi="方正小标宋简体" w:eastAsia="方正小标宋简体" w:cs="方正小标宋简体"/>
          <w:color w:val="000000"/>
          <w:kern w:val="0"/>
          <w:sz w:val="44"/>
          <w:szCs w:val="44"/>
        </w:rPr>
        <w:t>：产业集聚区支持政策汇总表</w:t>
      </w:r>
    </w:p>
    <w:p>
      <w:pPr>
        <w:rPr>
          <w:rFonts w:ascii="仿宋_GB2312" w:eastAsia="仿宋_GB2312"/>
          <w:sz w:val="21"/>
          <w:szCs w:val="21"/>
        </w:rPr>
      </w:pPr>
      <w:r>
        <w:rPr>
          <w:rFonts w:hint="eastAsia" w:ascii="仿宋_GB2312" w:eastAsia="仿宋_GB2312"/>
          <w:sz w:val="21"/>
          <w:szCs w:val="21"/>
        </w:rPr>
        <w:t>产业集聚区名称：</w:t>
      </w:r>
    </w:p>
    <w:tbl>
      <w:tblPr>
        <w:tblStyle w:val="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5"/>
        <w:gridCol w:w="4132"/>
        <w:gridCol w:w="3599"/>
        <w:gridCol w:w="1995"/>
        <w:gridCol w:w="1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序号</w:t>
            </w:r>
          </w:p>
        </w:tc>
        <w:tc>
          <w:tcPr>
            <w:tcW w:w="1458"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政策名称</w:t>
            </w:r>
          </w:p>
        </w:tc>
        <w:tc>
          <w:tcPr>
            <w:tcW w:w="1270"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制定部门</w:t>
            </w:r>
          </w:p>
        </w:tc>
        <w:tc>
          <w:tcPr>
            <w:tcW w:w="704"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出台日期</w:t>
            </w:r>
          </w:p>
        </w:tc>
        <w:tc>
          <w:tcPr>
            <w:tcW w:w="601" w:type="pct"/>
            <w:vAlign w:val="center"/>
          </w:tcPr>
          <w:p>
            <w:pPr>
              <w:jc w:val="center"/>
              <w:rPr>
                <w:rFonts w:ascii="黑体" w:hAnsi="黑体" w:eastAsia="黑体"/>
                <w:b w:val="0"/>
                <w:bCs w:val="0"/>
                <w:sz w:val="21"/>
                <w:szCs w:val="21"/>
              </w:rPr>
            </w:pPr>
            <w:r>
              <w:rPr>
                <w:rFonts w:hint="eastAsia" w:ascii="黑体" w:hAnsi="黑体" w:eastAsia="黑体"/>
                <w:b w:val="0"/>
                <w:bCs w:val="0"/>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ascii="仿宋_GB2312" w:eastAsia="仿宋_GB2312"/>
                <w:b w:val="0"/>
                <w:bCs w:val="0"/>
                <w:sz w:val="21"/>
                <w:szCs w:val="21"/>
              </w:rPr>
            </w:pPr>
            <w:r>
              <w:rPr>
                <w:rFonts w:hint="eastAsia" w:ascii="仿宋_GB2312" w:eastAsia="仿宋_GB2312"/>
                <w:b w:val="0"/>
                <w:bCs w:val="0"/>
                <w:sz w:val="21"/>
                <w:szCs w:val="21"/>
              </w:rPr>
              <w:t>1</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4" w:type="pct"/>
          </w:tcPr>
          <w:p>
            <w:pPr>
              <w:rPr>
                <w:rFonts w:ascii="仿宋_GB2312" w:eastAsia="仿宋_GB2312"/>
                <w:b w:val="0"/>
                <w:bCs w:val="0"/>
                <w:sz w:val="21"/>
                <w:szCs w:val="21"/>
              </w:rPr>
            </w:pPr>
          </w:p>
        </w:tc>
        <w:tc>
          <w:tcPr>
            <w:tcW w:w="601"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ascii="仿宋_GB2312" w:eastAsia="仿宋_GB2312"/>
                <w:b w:val="0"/>
                <w:bCs w:val="0"/>
                <w:sz w:val="21"/>
                <w:szCs w:val="21"/>
              </w:rPr>
            </w:pPr>
            <w:r>
              <w:rPr>
                <w:rFonts w:hint="eastAsia" w:ascii="仿宋_GB2312" w:eastAsia="仿宋_GB2312"/>
                <w:b w:val="0"/>
                <w:bCs w:val="0"/>
                <w:sz w:val="21"/>
                <w:szCs w:val="21"/>
              </w:rPr>
              <w:t>2</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4" w:type="pct"/>
          </w:tcPr>
          <w:p>
            <w:pPr>
              <w:rPr>
                <w:rFonts w:ascii="仿宋_GB2312" w:eastAsia="仿宋_GB2312"/>
                <w:b w:val="0"/>
                <w:bCs w:val="0"/>
                <w:sz w:val="21"/>
                <w:szCs w:val="21"/>
              </w:rPr>
            </w:pPr>
          </w:p>
        </w:tc>
        <w:tc>
          <w:tcPr>
            <w:tcW w:w="601"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ascii="仿宋_GB2312" w:eastAsia="仿宋_GB2312"/>
                <w:b w:val="0"/>
                <w:bCs w:val="0"/>
                <w:sz w:val="21"/>
                <w:szCs w:val="21"/>
              </w:rPr>
            </w:pPr>
            <w:r>
              <w:rPr>
                <w:rFonts w:hint="eastAsia" w:ascii="仿宋_GB2312" w:eastAsia="仿宋_GB2312"/>
                <w:b w:val="0"/>
                <w:bCs w:val="0"/>
                <w:sz w:val="21"/>
                <w:szCs w:val="21"/>
              </w:rPr>
              <w:t>3</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4" w:type="pct"/>
          </w:tcPr>
          <w:p>
            <w:pPr>
              <w:rPr>
                <w:rFonts w:ascii="仿宋_GB2312" w:eastAsia="仿宋_GB2312"/>
                <w:b w:val="0"/>
                <w:bCs w:val="0"/>
                <w:sz w:val="21"/>
                <w:szCs w:val="21"/>
              </w:rPr>
            </w:pPr>
          </w:p>
        </w:tc>
        <w:tc>
          <w:tcPr>
            <w:tcW w:w="601"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ascii="仿宋_GB2312" w:eastAsia="仿宋_GB2312"/>
                <w:b w:val="0"/>
                <w:bCs w:val="0"/>
                <w:sz w:val="21"/>
                <w:szCs w:val="21"/>
              </w:rPr>
            </w:pPr>
            <w:r>
              <w:rPr>
                <w:rFonts w:ascii="仿宋_GB2312" w:eastAsia="仿宋_GB2312"/>
                <w:b w:val="0"/>
                <w:bCs w:val="0"/>
                <w:sz w:val="21"/>
                <w:szCs w:val="21"/>
              </w:rPr>
              <w:t>…</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4" w:type="pct"/>
          </w:tcPr>
          <w:p>
            <w:pPr>
              <w:rPr>
                <w:rFonts w:ascii="仿宋_GB2312" w:eastAsia="仿宋_GB2312"/>
                <w:b w:val="0"/>
                <w:bCs w:val="0"/>
                <w:sz w:val="21"/>
                <w:szCs w:val="21"/>
              </w:rPr>
            </w:pPr>
          </w:p>
        </w:tc>
        <w:tc>
          <w:tcPr>
            <w:tcW w:w="601"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ascii="仿宋_GB2312" w:eastAsia="仿宋_GB2312"/>
                <w:b w:val="0"/>
                <w:bCs w:val="0"/>
                <w:sz w:val="21"/>
                <w:szCs w:val="21"/>
              </w:rPr>
            </w:pPr>
            <w:r>
              <w:rPr>
                <w:rFonts w:hint="eastAsia" w:ascii="仿宋_GB2312" w:eastAsia="仿宋_GB2312"/>
                <w:b w:val="0"/>
                <w:bCs w:val="0"/>
                <w:sz w:val="21"/>
                <w:szCs w:val="21"/>
              </w:rPr>
              <w:t>n</w:t>
            </w:r>
          </w:p>
        </w:tc>
        <w:tc>
          <w:tcPr>
            <w:tcW w:w="1458" w:type="pct"/>
          </w:tcPr>
          <w:p>
            <w:pPr>
              <w:rPr>
                <w:rFonts w:ascii="仿宋_GB2312" w:eastAsia="仿宋_GB2312"/>
                <w:b w:val="0"/>
                <w:bCs w:val="0"/>
                <w:sz w:val="21"/>
                <w:szCs w:val="21"/>
              </w:rPr>
            </w:pPr>
          </w:p>
        </w:tc>
        <w:tc>
          <w:tcPr>
            <w:tcW w:w="1270" w:type="pct"/>
          </w:tcPr>
          <w:p>
            <w:pPr>
              <w:rPr>
                <w:rFonts w:ascii="仿宋_GB2312" w:eastAsia="仿宋_GB2312"/>
                <w:b w:val="0"/>
                <w:bCs w:val="0"/>
                <w:sz w:val="21"/>
                <w:szCs w:val="21"/>
              </w:rPr>
            </w:pPr>
          </w:p>
        </w:tc>
        <w:tc>
          <w:tcPr>
            <w:tcW w:w="704" w:type="pct"/>
          </w:tcPr>
          <w:p>
            <w:pPr>
              <w:rPr>
                <w:rFonts w:ascii="仿宋_GB2312" w:eastAsia="仿宋_GB2312"/>
                <w:b w:val="0"/>
                <w:bCs w:val="0"/>
                <w:sz w:val="21"/>
                <w:szCs w:val="21"/>
              </w:rPr>
            </w:pPr>
          </w:p>
        </w:tc>
        <w:tc>
          <w:tcPr>
            <w:tcW w:w="601" w:type="pct"/>
          </w:tcPr>
          <w:p>
            <w:pPr>
              <w:rPr>
                <w:rFonts w:ascii="仿宋_GB2312" w:eastAsia="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pct"/>
            <w:vAlign w:val="center"/>
          </w:tcPr>
          <w:p>
            <w:pPr>
              <w:jc w:val="center"/>
              <w:rPr>
                <w:rFonts w:ascii="仿宋_GB2312" w:eastAsia="仿宋_GB2312"/>
                <w:b w:val="0"/>
                <w:bCs w:val="0"/>
                <w:sz w:val="21"/>
                <w:szCs w:val="21"/>
              </w:rPr>
            </w:pPr>
            <w:r>
              <w:rPr>
                <w:rFonts w:hint="eastAsia" w:ascii="黑体" w:hAnsi="黑体" w:eastAsia="黑体"/>
                <w:b w:val="0"/>
                <w:bCs w:val="0"/>
                <w:sz w:val="21"/>
                <w:szCs w:val="21"/>
              </w:rPr>
              <w:t>合计（项）</w:t>
            </w:r>
          </w:p>
        </w:tc>
        <w:tc>
          <w:tcPr>
            <w:tcW w:w="4034" w:type="pct"/>
            <w:gridSpan w:val="4"/>
          </w:tcPr>
          <w:p>
            <w:pPr>
              <w:rPr>
                <w:rFonts w:ascii="仿宋_GB2312" w:eastAsia="仿宋_GB2312"/>
                <w:b w:val="0"/>
                <w:bCs w:val="0"/>
                <w:sz w:val="21"/>
                <w:szCs w:val="21"/>
              </w:rPr>
            </w:pPr>
          </w:p>
        </w:tc>
      </w:tr>
    </w:tbl>
    <w:p>
      <w:pPr>
        <w:rPr>
          <w:rFonts w:ascii="仿宋_GB2312" w:eastAsia="仿宋_GB2312"/>
          <w:sz w:val="21"/>
          <w:szCs w:val="21"/>
        </w:rPr>
      </w:pPr>
    </w:p>
    <w:p>
      <w:pPr>
        <w:rPr>
          <w:rFonts w:ascii="仿宋_GB2312" w:eastAsia="仿宋_GB2312"/>
          <w:sz w:val="21"/>
          <w:szCs w:val="21"/>
        </w:rPr>
      </w:pPr>
    </w:p>
    <w:p>
      <w:pPr>
        <w:rPr>
          <w:rFonts w:ascii="仿宋_GB2312" w:eastAsia="仿宋_GB2312"/>
          <w:sz w:val="21"/>
          <w:szCs w:val="21"/>
        </w:rPr>
      </w:pPr>
    </w:p>
    <w:p>
      <w:pPr>
        <w:rPr>
          <w:rFonts w:hint="eastAsia" w:ascii="仿宋_GB2312" w:eastAsia="仿宋_GB2312"/>
          <w:sz w:val="21"/>
          <w:szCs w:val="21"/>
          <w:lang w:eastAsia="zh-CN"/>
        </w:rPr>
      </w:pPr>
      <w:r>
        <w:rPr>
          <w:rFonts w:hint="eastAsia" w:ascii="仿宋_GB2312" w:eastAsia="仿宋_GB2312"/>
          <w:sz w:val="21"/>
          <w:szCs w:val="21"/>
          <w:lang w:eastAsia="zh-CN"/>
        </w:rPr>
        <w:br w:type="page"/>
      </w:r>
    </w:p>
    <w:p>
      <w:pPr>
        <w:snapToGrid w:val="0"/>
        <w:jc w:val="center"/>
        <w:rPr>
          <w:rFonts w:hint="eastAsia" w:ascii="方正小标宋简体" w:hAnsi="方正小标宋简体" w:cs="方正小标宋简体" w:eastAsiaTheme="minorEastAsia"/>
          <w:color w:val="000000"/>
          <w:kern w:val="0"/>
          <w:sz w:val="36"/>
          <w:szCs w:val="36"/>
        </w:rPr>
      </w:pPr>
      <w:r>
        <w:rPr>
          <w:rFonts w:hint="eastAsia" w:ascii="方正小标宋简体" w:hAnsi="方正小标宋简体" w:eastAsia="方正小标宋简体" w:cs="方正小标宋简体"/>
          <w:color w:val="000000"/>
          <w:kern w:val="0"/>
          <w:sz w:val="44"/>
          <w:szCs w:val="44"/>
        </w:rPr>
        <w:t>附表</w:t>
      </w:r>
      <w:r>
        <w:rPr>
          <w:rFonts w:hint="eastAsia" w:ascii="方正小标宋简体" w:hAnsi="方正小标宋简体" w:eastAsia="方正小标宋简体" w:cs="方正小标宋简体"/>
          <w:color w:val="000000"/>
          <w:kern w:val="0"/>
          <w:sz w:val="44"/>
          <w:szCs w:val="44"/>
          <w:lang w:val="en-US" w:eastAsia="zh-CN"/>
        </w:rPr>
        <w:t>2-</w:t>
      </w:r>
      <w:r>
        <w:rPr>
          <w:rFonts w:ascii="方正小标宋简体" w:hAnsi="方正小标宋简体" w:eastAsia="方正小标宋简体" w:cs="方正小标宋简体"/>
          <w:color w:val="000000"/>
          <w:kern w:val="0"/>
          <w:sz w:val="44"/>
          <w:szCs w:val="44"/>
        </w:rPr>
        <w:t>5</w:t>
      </w:r>
      <w:r>
        <w:rPr>
          <w:rFonts w:hint="eastAsia" w:ascii="方正小标宋简体" w:hAnsi="方正小标宋简体" w:eastAsia="方正小标宋简体" w:cs="方正小标宋简体"/>
          <w:color w:val="000000"/>
          <w:kern w:val="0"/>
          <w:sz w:val="44"/>
          <w:szCs w:val="44"/>
        </w:rPr>
        <w:t>：产业集聚区</w:t>
      </w:r>
      <w:r>
        <w:rPr>
          <w:rFonts w:hint="eastAsia" w:ascii="方正小标宋简体" w:hAnsi="方正小标宋简体" w:eastAsia="方正小标宋简体" w:cs="方正小标宋简体"/>
          <w:color w:val="000000"/>
          <w:kern w:val="0"/>
          <w:sz w:val="44"/>
          <w:szCs w:val="44"/>
          <w:lang w:eastAsia="zh-CN"/>
        </w:rPr>
        <w:t>重大</w:t>
      </w:r>
      <w:r>
        <w:rPr>
          <w:rFonts w:hint="eastAsia" w:ascii="方正小标宋简体" w:hAnsi="方正小标宋简体" w:eastAsia="方正小标宋简体" w:cs="方正小标宋简体"/>
          <w:color w:val="000000"/>
          <w:kern w:val="0"/>
          <w:sz w:val="44"/>
          <w:szCs w:val="44"/>
        </w:rPr>
        <w:t>项目信息汇总表</w:t>
      </w:r>
    </w:p>
    <w:p>
      <w:pPr>
        <w:snapToGrid w:val="0"/>
        <w:jc w:val="left"/>
        <w:rPr>
          <w:rFonts w:hint="eastAsia" w:ascii="方正小标宋简体" w:hAnsi="方正小标宋简体" w:cs="方正小标宋简体" w:eastAsiaTheme="minorEastAsia"/>
          <w:color w:val="000000"/>
          <w:kern w:val="0"/>
          <w:sz w:val="36"/>
          <w:szCs w:val="36"/>
        </w:rPr>
      </w:pPr>
      <w:r>
        <w:rPr>
          <w:rFonts w:hint="eastAsia" w:ascii="仿宋_GB2312" w:hAnsi="方正小标宋简体" w:eastAsia="仿宋_GB2312" w:cs="方正小标宋简体"/>
          <w:color w:val="000000"/>
          <w:kern w:val="0"/>
          <w:sz w:val="21"/>
          <w:szCs w:val="21"/>
        </w:rPr>
        <w:t>产业集聚区名称：</w:t>
      </w:r>
    </w:p>
    <w:tbl>
      <w:tblPr>
        <w:tblStyle w:val="8"/>
        <w:tblW w:w="4997" w:type="pct"/>
        <w:jc w:val="center"/>
        <w:tblLayout w:type="autofit"/>
        <w:tblCellMar>
          <w:top w:w="0" w:type="dxa"/>
          <w:left w:w="30" w:type="dxa"/>
          <w:bottom w:w="0" w:type="dxa"/>
          <w:right w:w="30" w:type="dxa"/>
        </w:tblCellMar>
      </w:tblPr>
      <w:tblGrid>
        <w:gridCol w:w="1008"/>
        <w:gridCol w:w="2286"/>
        <w:gridCol w:w="2132"/>
        <w:gridCol w:w="2399"/>
        <w:gridCol w:w="883"/>
        <w:gridCol w:w="1079"/>
        <w:gridCol w:w="1488"/>
        <w:gridCol w:w="1177"/>
        <w:gridCol w:w="1558"/>
      </w:tblGrid>
      <w:tr>
        <w:tblPrEx>
          <w:tblCellMar>
            <w:top w:w="0" w:type="dxa"/>
            <w:left w:w="30" w:type="dxa"/>
            <w:bottom w:w="0" w:type="dxa"/>
            <w:right w:w="30" w:type="dxa"/>
          </w:tblCellMar>
        </w:tblPrEx>
        <w:trPr>
          <w:trHeight w:val="510" w:hRule="atLeast"/>
          <w:jc w:val="center"/>
        </w:trPr>
        <w:tc>
          <w:tcPr>
            <w:tcW w:w="360" w:type="pct"/>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jc w:val="center"/>
              <w:rPr>
                <w:rFonts w:ascii="黑体" w:eastAsia="黑体" w:cs="黑体"/>
                <w:color w:val="000000"/>
                <w:kern w:val="0"/>
                <w:sz w:val="22"/>
                <w:szCs w:val="22"/>
              </w:rPr>
            </w:pPr>
            <w:r>
              <w:rPr>
                <w:rFonts w:hint="eastAsia" w:ascii="黑体" w:eastAsia="黑体" w:cs="黑体"/>
                <w:color w:val="000000"/>
                <w:kern w:val="0"/>
                <w:sz w:val="22"/>
                <w:szCs w:val="22"/>
              </w:rPr>
              <w:t>序号</w:t>
            </w:r>
          </w:p>
        </w:tc>
        <w:tc>
          <w:tcPr>
            <w:tcW w:w="816" w:type="pct"/>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jc w:val="center"/>
              <w:rPr>
                <w:rFonts w:ascii="黑体" w:eastAsia="黑体" w:cs="黑体"/>
                <w:color w:val="000000"/>
                <w:kern w:val="0"/>
                <w:sz w:val="22"/>
                <w:szCs w:val="22"/>
              </w:rPr>
            </w:pPr>
            <w:r>
              <w:rPr>
                <w:rFonts w:hint="eastAsia" w:ascii="黑体" w:eastAsia="黑体" w:cs="黑体"/>
                <w:color w:val="000000"/>
                <w:kern w:val="0"/>
                <w:sz w:val="22"/>
                <w:szCs w:val="22"/>
                <w:lang w:eastAsia="zh-CN"/>
              </w:rPr>
              <w:t>建设</w:t>
            </w:r>
            <w:r>
              <w:rPr>
                <w:rFonts w:hint="eastAsia" w:ascii="黑体" w:eastAsia="黑体" w:cs="黑体"/>
                <w:color w:val="000000"/>
                <w:kern w:val="0"/>
                <w:sz w:val="22"/>
                <w:szCs w:val="22"/>
              </w:rPr>
              <w:t>单位</w:t>
            </w:r>
          </w:p>
        </w:tc>
        <w:tc>
          <w:tcPr>
            <w:tcW w:w="761" w:type="pct"/>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jc w:val="center"/>
              <w:rPr>
                <w:rFonts w:ascii="黑体" w:eastAsia="黑体" w:cs="黑体"/>
                <w:color w:val="000000"/>
                <w:kern w:val="0"/>
                <w:sz w:val="22"/>
                <w:szCs w:val="22"/>
              </w:rPr>
            </w:pPr>
            <w:r>
              <w:rPr>
                <w:rFonts w:hint="eastAsia" w:ascii="黑体" w:eastAsia="黑体" w:cs="黑体"/>
                <w:color w:val="000000"/>
                <w:kern w:val="0"/>
                <w:sz w:val="22"/>
                <w:szCs w:val="22"/>
              </w:rPr>
              <w:t>项目名称</w:t>
            </w:r>
          </w:p>
        </w:tc>
        <w:tc>
          <w:tcPr>
            <w:tcW w:w="856" w:type="pct"/>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jc w:val="center"/>
              <w:rPr>
                <w:rFonts w:hint="eastAsia" w:ascii="黑体" w:eastAsia="黑体" w:cs="黑体"/>
                <w:color w:val="000000"/>
                <w:kern w:val="0"/>
                <w:sz w:val="22"/>
                <w:szCs w:val="22"/>
                <w:lang w:eastAsia="zh-CN"/>
              </w:rPr>
            </w:pPr>
            <w:r>
              <w:rPr>
                <w:rFonts w:hint="eastAsia" w:ascii="黑体" w:eastAsia="黑体" w:cs="黑体"/>
                <w:color w:val="000000"/>
                <w:kern w:val="0"/>
                <w:sz w:val="22"/>
                <w:szCs w:val="22"/>
              </w:rPr>
              <w:t>项目</w:t>
            </w:r>
            <w:r>
              <w:rPr>
                <w:rFonts w:hint="eastAsia" w:ascii="黑体" w:eastAsia="黑体" w:cs="黑体"/>
                <w:color w:val="000000"/>
                <w:kern w:val="0"/>
                <w:sz w:val="22"/>
                <w:szCs w:val="22"/>
                <w:lang w:eastAsia="zh-CN"/>
              </w:rPr>
              <w:t>建设内容和规模</w:t>
            </w:r>
          </w:p>
        </w:tc>
        <w:tc>
          <w:tcPr>
            <w:tcW w:w="315" w:type="pct"/>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jc w:val="center"/>
              <w:rPr>
                <w:rFonts w:hint="eastAsia" w:ascii="黑体" w:eastAsia="黑体" w:cs="黑体"/>
                <w:color w:val="000000"/>
                <w:kern w:val="0"/>
                <w:sz w:val="22"/>
                <w:szCs w:val="22"/>
                <w:lang w:eastAsia="zh-CN"/>
              </w:rPr>
            </w:pPr>
            <w:r>
              <w:rPr>
                <w:rFonts w:hint="eastAsia" w:ascii="黑体" w:eastAsia="黑体" w:cs="黑体"/>
                <w:color w:val="000000"/>
                <w:kern w:val="0"/>
                <w:sz w:val="22"/>
                <w:szCs w:val="22"/>
                <w:lang w:eastAsia="zh-CN"/>
              </w:rPr>
              <w:t>项目总投资（万元）</w:t>
            </w:r>
          </w:p>
        </w:tc>
        <w:tc>
          <w:tcPr>
            <w:tcW w:w="385" w:type="pct"/>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jc w:val="center"/>
              <w:rPr>
                <w:rFonts w:ascii="黑体" w:eastAsia="黑体" w:cs="黑体"/>
                <w:color w:val="000000"/>
                <w:kern w:val="0"/>
                <w:sz w:val="22"/>
                <w:szCs w:val="22"/>
              </w:rPr>
            </w:pPr>
            <w:r>
              <w:rPr>
                <w:rFonts w:hint="eastAsia" w:ascii="黑体" w:eastAsia="黑体" w:cs="黑体"/>
                <w:color w:val="000000"/>
                <w:kern w:val="0"/>
                <w:sz w:val="22"/>
                <w:szCs w:val="22"/>
              </w:rPr>
              <w:t>项目技术经济目标</w:t>
            </w:r>
          </w:p>
        </w:tc>
        <w:tc>
          <w:tcPr>
            <w:tcW w:w="531" w:type="pct"/>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jc w:val="center"/>
              <w:rPr>
                <w:rFonts w:ascii="黑体" w:eastAsia="黑体" w:cs="黑体"/>
                <w:color w:val="000000"/>
                <w:kern w:val="0"/>
                <w:sz w:val="22"/>
                <w:szCs w:val="22"/>
              </w:rPr>
            </w:pPr>
            <w:r>
              <w:rPr>
                <w:rFonts w:hint="eastAsia" w:ascii="黑体" w:eastAsia="黑体" w:cs="黑体"/>
                <w:color w:val="000000"/>
                <w:kern w:val="0"/>
                <w:sz w:val="22"/>
                <w:szCs w:val="22"/>
              </w:rPr>
              <w:t>起始时间</w:t>
            </w:r>
          </w:p>
        </w:tc>
        <w:tc>
          <w:tcPr>
            <w:tcW w:w="420" w:type="pct"/>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jc w:val="center"/>
              <w:rPr>
                <w:rFonts w:ascii="黑体" w:eastAsia="黑体" w:cs="黑体"/>
                <w:color w:val="000000"/>
                <w:kern w:val="0"/>
                <w:sz w:val="22"/>
                <w:szCs w:val="22"/>
              </w:rPr>
            </w:pPr>
            <w:r>
              <w:rPr>
                <w:rFonts w:hint="eastAsia" w:ascii="黑体" w:eastAsia="黑体" w:cs="黑体"/>
                <w:color w:val="000000"/>
                <w:kern w:val="0"/>
                <w:sz w:val="22"/>
                <w:szCs w:val="22"/>
              </w:rPr>
              <w:t>完成时间</w:t>
            </w:r>
          </w:p>
        </w:tc>
        <w:tc>
          <w:tcPr>
            <w:tcW w:w="551" w:type="pct"/>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jc w:val="center"/>
              <w:rPr>
                <w:rFonts w:hint="eastAsia" w:ascii="黑体" w:eastAsia="黑体" w:cs="黑体"/>
                <w:color w:val="000000"/>
                <w:kern w:val="0"/>
                <w:sz w:val="22"/>
                <w:szCs w:val="22"/>
                <w:lang w:eastAsia="zh-CN"/>
              </w:rPr>
            </w:pPr>
            <w:r>
              <w:rPr>
                <w:rFonts w:hint="eastAsia" w:ascii="黑体" w:eastAsia="黑体" w:cs="黑体"/>
                <w:color w:val="000000"/>
                <w:kern w:val="0"/>
                <w:sz w:val="22"/>
                <w:szCs w:val="22"/>
                <w:lang w:eastAsia="zh-CN"/>
              </w:rPr>
              <w:t>备注</w:t>
            </w:r>
          </w:p>
        </w:tc>
      </w:tr>
      <w:tr>
        <w:tblPrEx>
          <w:tblCellMar>
            <w:top w:w="0" w:type="dxa"/>
            <w:left w:w="30" w:type="dxa"/>
            <w:bottom w:w="0" w:type="dxa"/>
            <w:right w:w="30" w:type="dxa"/>
          </w:tblCellMar>
        </w:tblPrEx>
        <w:trPr>
          <w:trHeight w:val="283" w:hRule="atLeast"/>
          <w:jc w:val="center"/>
        </w:trPr>
        <w:tc>
          <w:tcPr>
            <w:tcW w:w="360"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1</w:t>
            </w:r>
          </w:p>
        </w:tc>
        <w:tc>
          <w:tcPr>
            <w:tcW w:w="816"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center"/>
              <w:rPr>
                <w:rFonts w:eastAsia="仿宋"/>
                <w:color w:val="000000"/>
                <w:kern w:val="0"/>
                <w:sz w:val="24"/>
                <w:szCs w:val="24"/>
              </w:rPr>
            </w:pPr>
          </w:p>
        </w:tc>
        <w:tc>
          <w:tcPr>
            <w:tcW w:w="76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856"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315"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385"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53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420"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55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r>
      <w:tr>
        <w:tblPrEx>
          <w:tblCellMar>
            <w:top w:w="0" w:type="dxa"/>
            <w:left w:w="30" w:type="dxa"/>
            <w:bottom w:w="0" w:type="dxa"/>
            <w:right w:w="30" w:type="dxa"/>
          </w:tblCellMar>
        </w:tblPrEx>
        <w:trPr>
          <w:trHeight w:val="283" w:hRule="atLeast"/>
          <w:jc w:val="center"/>
        </w:trPr>
        <w:tc>
          <w:tcPr>
            <w:tcW w:w="360"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2</w:t>
            </w:r>
          </w:p>
        </w:tc>
        <w:tc>
          <w:tcPr>
            <w:tcW w:w="816"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center"/>
              <w:rPr>
                <w:rFonts w:eastAsia="仿宋"/>
                <w:color w:val="000000"/>
                <w:kern w:val="0"/>
                <w:sz w:val="24"/>
                <w:szCs w:val="24"/>
              </w:rPr>
            </w:pPr>
          </w:p>
        </w:tc>
        <w:tc>
          <w:tcPr>
            <w:tcW w:w="76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856"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315"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385"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53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420"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55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r>
      <w:tr>
        <w:tblPrEx>
          <w:tblCellMar>
            <w:top w:w="0" w:type="dxa"/>
            <w:left w:w="30" w:type="dxa"/>
            <w:bottom w:w="0" w:type="dxa"/>
            <w:right w:w="30" w:type="dxa"/>
          </w:tblCellMar>
        </w:tblPrEx>
        <w:trPr>
          <w:trHeight w:val="283" w:hRule="atLeast"/>
          <w:jc w:val="center"/>
        </w:trPr>
        <w:tc>
          <w:tcPr>
            <w:tcW w:w="360"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w:t>
            </w:r>
          </w:p>
        </w:tc>
        <w:tc>
          <w:tcPr>
            <w:tcW w:w="816"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center"/>
              <w:rPr>
                <w:rFonts w:eastAsia="仿宋"/>
                <w:color w:val="000000"/>
                <w:kern w:val="0"/>
                <w:sz w:val="24"/>
                <w:szCs w:val="24"/>
              </w:rPr>
            </w:pPr>
          </w:p>
        </w:tc>
        <w:tc>
          <w:tcPr>
            <w:tcW w:w="76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856"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315"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385"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53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420"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55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r>
      <w:tr>
        <w:tblPrEx>
          <w:tblCellMar>
            <w:top w:w="0" w:type="dxa"/>
            <w:left w:w="30" w:type="dxa"/>
            <w:bottom w:w="0" w:type="dxa"/>
            <w:right w:w="30" w:type="dxa"/>
          </w:tblCellMar>
        </w:tblPrEx>
        <w:trPr>
          <w:trHeight w:val="283" w:hRule="atLeast"/>
          <w:jc w:val="center"/>
        </w:trPr>
        <w:tc>
          <w:tcPr>
            <w:tcW w:w="360"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n</w:t>
            </w:r>
          </w:p>
        </w:tc>
        <w:tc>
          <w:tcPr>
            <w:tcW w:w="816"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center"/>
              <w:rPr>
                <w:rFonts w:eastAsia="仿宋"/>
                <w:color w:val="000000"/>
                <w:kern w:val="0"/>
                <w:sz w:val="24"/>
                <w:szCs w:val="24"/>
              </w:rPr>
            </w:pPr>
          </w:p>
        </w:tc>
        <w:tc>
          <w:tcPr>
            <w:tcW w:w="76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856"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315"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385"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53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420"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c>
          <w:tcPr>
            <w:tcW w:w="551" w:type="pct"/>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4"/>
                <w:szCs w:val="24"/>
              </w:rPr>
            </w:pPr>
          </w:p>
        </w:tc>
      </w:tr>
      <w:tr>
        <w:tblPrEx>
          <w:tblCellMar>
            <w:top w:w="0" w:type="dxa"/>
            <w:left w:w="30" w:type="dxa"/>
            <w:bottom w:w="0" w:type="dxa"/>
            <w:right w:w="30" w:type="dxa"/>
          </w:tblCellMar>
        </w:tblPrEx>
        <w:trPr>
          <w:trHeight w:val="1540" w:hRule="atLeast"/>
          <w:jc w:val="center"/>
        </w:trPr>
        <w:tc>
          <w:tcPr>
            <w:tcW w:w="5000" w:type="pct"/>
            <w:gridSpan w:val="9"/>
            <w:tcBorders>
              <w:top w:val="single" w:color="auto" w:sz="6" w:space="0"/>
              <w:left w:val="single" w:color="auto" w:sz="6" w:space="0"/>
              <w:bottom w:val="single" w:color="auto" w:sz="6" w:space="0"/>
              <w:right w:val="single" w:color="auto" w:sz="6" w:space="0"/>
            </w:tcBorders>
          </w:tcPr>
          <w:p>
            <w:pPr>
              <w:autoSpaceDE w:val="0"/>
              <w:autoSpaceDN w:val="0"/>
              <w:adjustRightInd w:val="0"/>
              <w:jc w:val="left"/>
              <w:rPr>
                <w:rFonts w:eastAsia="仿宋"/>
                <w:color w:val="000000"/>
                <w:kern w:val="0"/>
                <w:sz w:val="22"/>
                <w:szCs w:val="22"/>
              </w:rPr>
            </w:pPr>
            <w:r>
              <w:rPr>
                <w:rFonts w:eastAsia="仿宋"/>
                <w:color w:val="000000"/>
                <w:kern w:val="0"/>
                <w:sz w:val="22"/>
                <w:szCs w:val="22"/>
              </w:rPr>
              <w:t>填写说明：</w:t>
            </w:r>
          </w:p>
          <w:p>
            <w:pPr>
              <w:numPr>
                <w:ilvl w:val="0"/>
                <w:numId w:val="2"/>
              </w:numPr>
              <w:autoSpaceDE w:val="0"/>
              <w:autoSpaceDN w:val="0"/>
              <w:adjustRightInd w:val="0"/>
              <w:jc w:val="left"/>
              <w:rPr>
                <w:rFonts w:eastAsia="仿宋"/>
                <w:color w:val="000000"/>
                <w:kern w:val="0"/>
                <w:sz w:val="22"/>
                <w:szCs w:val="22"/>
              </w:rPr>
            </w:pPr>
            <w:r>
              <w:rPr>
                <w:rFonts w:hint="eastAsia" w:eastAsia="仿宋"/>
                <w:color w:val="000000"/>
                <w:kern w:val="0"/>
                <w:sz w:val="22"/>
                <w:szCs w:val="22"/>
                <w:lang w:eastAsia="zh-CN"/>
              </w:rPr>
              <w:t>可以填写在建、拟建、规划项目</w:t>
            </w:r>
            <w:r>
              <w:rPr>
                <w:rFonts w:eastAsia="仿宋"/>
                <w:color w:val="000000"/>
                <w:kern w:val="0"/>
                <w:sz w:val="22"/>
                <w:szCs w:val="22"/>
              </w:rPr>
              <w:t>。</w:t>
            </w:r>
          </w:p>
          <w:p>
            <w:pPr>
              <w:numPr>
                <w:ilvl w:val="0"/>
                <w:numId w:val="2"/>
              </w:numPr>
              <w:autoSpaceDE w:val="0"/>
              <w:autoSpaceDN w:val="0"/>
              <w:adjustRightInd w:val="0"/>
              <w:jc w:val="left"/>
              <w:rPr>
                <w:rFonts w:eastAsia="仿宋"/>
                <w:color w:val="000000"/>
                <w:kern w:val="0"/>
                <w:sz w:val="22"/>
                <w:szCs w:val="22"/>
              </w:rPr>
            </w:pPr>
            <w:r>
              <w:rPr>
                <w:rFonts w:hint="eastAsia" w:eastAsia="仿宋"/>
                <w:color w:val="000000"/>
                <w:kern w:val="0"/>
                <w:sz w:val="22"/>
                <w:szCs w:val="22"/>
                <w:lang w:eastAsia="zh-CN"/>
              </w:rPr>
              <w:t>项目与平台经济集聚区主要领域相关联。</w:t>
            </w:r>
          </w:p>
          <w:p>
            <w:pPr>
              <w:numPr>
                <w:ilvl w:val="0"/>
                <w:numId w:val="2"/>
              </w:numPr>
              <w:autoSpaceDE w:val="0"/>
              <w:autoSpaceDN w:val="0"/>
              <w:adjustRightInd w:val="0"/>
              <w:jc w:val="left"/>
              <w:rPr>
                <w:rFonts w:eastAsia="仿宋"/>
                <w:color w:val="000000"/>
                <w:kern w:val="0"/>
                <w:sz w:val="22"/>
                <w:szCs w:val="22"/>
              </w:rPr>
            </w:pPr>
            <w:r>
              <w:rPr>
                <w:rFonts w:hint="eastAsia" w:eastAsia="仿宋"/>
                <w:color w:val="000000"/>
                <w:kern w:val="0"/>
                <w:sz w:val="22"/>
                <w:szCs w:val="22"/>
                <w:lang w:eastAsia="zh-CN"/>
              </w:rPr>
              <w:t>在建项目请备注项目进度。</w:t>
            </w:r>
          </w:p>
        </w:tc>
      </w:tr>
    </w:tbl>
    <w:p>
      <w:pPr>
        <w:rPr>
          <w:rFonts w:hint="eastAsia"/>
          <w:lang w:eastAsia="zh-CN"/>
        </w:rPr>
      </w:pPr>
      <w:r>
        <w:rPr>
          <w:rFonts w:hint="eastAsia"/>
          <w:lang w:eastAsia="zh-CN"/>
        </w:rPr>
        <w:br w:type="page"/>
      </w:r>
    </w:p>
    <w:p>
      <w:pPr>
        <w:rPr>
          <w:rFonts w:ascii="黑体" w:eastAsia="华文中宋"/>
        </w:rPr>
      </w:pPr>
    </w:p>
    <w:tbl>
      <w:tblPr>
        <w:tblStyle w:val="8"/>
        <w:tblW w:w="14740" w:type="dxa"/>
        <w:jc w:val="center"/>
        <w:tblLayout w:type="fixed"/>
        <w:tblCellMar>
          <w:top w:w="0" w:type="dxa"/>
          <w:left w:w="108" w:type="dxa"/>
          <w:bottom w:w="0" w:type="dxa"/>
          <w:right w:w="108" w:type="dxa"/>
        </w:tblCellMar>
      </w:tblPr>
      <w:tblGrid>
        <w:gridCol w:w="709"/>
        <w:gridCol w:w="2552"/>
        <w:gridCol w:w="2693"/>
        <w:gridCol w:w="1276"/>
        <w:gridCol w:w="2693"/>
        <w:gridCol w:w="1843"/>
        <w:gridCol w:w="2974"/>
      </w:tblGrid>
      <w:tr>
        <w:tblPrEx>
          <w:tblCellMar>
            <w:top w:w="0" w:type="dxa"/>
            <w:left w:w="108" w:type="dxa"/>
            <w:bottom w:w="0" w:type="dxa"/>
            <w:right w:w="108" w:type="dxa"/>
          </w:tblCellMar>
        </w:tblPrEx>
        <w:trPr>
          <w:trHeight w:val="735" w:hRule="atLeast"/>
          <w:jc w:val="center"/>
        </w:trPr>
        <w:tc>
          <w:tcPr>
            <w:tcW w:w="14740" w:type="dxa"/>
            <w:gridSpan w:val="7"/>
            <w:tcBorders>
              <w:top w:val="nil"/>
              <w:left w:val="nil"/>
              <w:bottom w:val="single" w:color="auto" w:sz="4" w:space="0"/>
              <w:right w:val="nil"/>
            </w:tcBorders>
            <w:noWrap/>
            <w:vAlign w:val="center"/>
          </w:tcPr>
          <w:p>
            <w:pPr>
              <w:widowControl/>
              <w:jc w:val="center"/>
              <w:rPr>
                <w:rFonts w:ascii="方正小标宋简体" w:hAnsi="方正小标宋简体" w:eastAsia="方正小标宋简体" w:cs="方正小标宋简体"/>
                <w:color w:val="000000"/>
                <w:kern w:val="0"/>
                <w:sz w:val="44"/>
                <w:szCs w:val="44"/>
              </w:rPr>
            </w:pPr>
            <w:r>
              <w:rPr>
                <w:rFonts w:hint="eastAsia" w:ascii="方正小标宋简体" w:hAnsi="方正小标宋简体" w:eastAsia="方正小标宋简体" w:cs="方正小标宋简体"/>
                <w:color w:val="000000"/>
                <w:kern w:val="0"/>
                <w:sz w:val="44"/>
                <w:szCs w:val="44"/>
              </w:rPr>
              <w:t>附表</w:t>
            </w:r>
            <w:r>
              <w:rPr>
                <w:rFonts w:hint="eastAsia" w:ascii="方正小标宋简体" w:hAnsi="方正小标宋简体" w:eastAsia="方正小标宋简体" w:cs="方正小标宋简体"/>
                <w:color w:val="000000"/>
                <w:kern w:val="0"/>
                <w:sz w:val="44"/>
                <w:szCs w:val="44"/>
                <w:lang w:val="en-US" w:eastAsia="zh-CN"/>
              </w:rPr>
              <w:t>2-</w:t>
            </w:r>
            <w:r>
              <w:rPr>
                <w:rFonts w:ascii="方正小标宋简体" w:hAnsi="方正小标宋简体" w:eastAsia="方正小标宋简体" w:cs="方正小标宋简体"/>
                <w:color w:val="000000"/>
                <w:kern w:val="0"/>
                <w:sz w:val="44"/>
                <w:szCs w:val="44"/>
              </w:rPr>
              <w:t>6</w:t>
            </w:r>
            <w:r>
              <w:rPr>
                <w:rFonts w:hint="eastAsia" w:ascii="方正小标宋简体" w:hAnsi="方正小标宋简体" w:eastAsia="方正小标宋简体" w:cs="方正小标宋简体"/>
                <w:color w:val="000000"/>
                <w:kern w:val="0"/>
                <w:sz w:val="44"/>
                <w:szCs w:val="44"/>
              </w:rPr>
              <w:t>：产业集聚区平台经济企业获得发明</w:t>
            </w:r>
            <w:r>
              <w:rPr>
                <w:rFonts w:ascii="方正小标宋简体" w:hAnsi="方正小标宋简体" w:eastAsia="方正小标宋简体" w:cs="方正小标宋简体"/>
                <w:color w:val="000000"/>
                <w:kern w:val="0"/>
                <w:sz w:val="44"/>
                <w:szCs w:val="44"/>
              </w:rPr>
              <w:t>专利</w:t>
            </w:r>
            <w:r>
              <w:rPr>
                <w:rFonts w:hint="eastAsia" w:ascii="方正小标宋简体" w:hAnsi="方正小标宋简体" w:eastAsia="方正小标宋简体" w:cs="方正小标宋简体"/>
                <w:color w:val="000000"/>
                <w:kern w:val="0"/>
                <w:sz w:val="44"/>
                <w:szCs w:val="44"/>
              </w:rPr>
              <w:t>汇总表</w:t>
            </w:r>
          </w:p>
        </w:tc>
      </w:tr>
      <w:tr>
        <w:tblPrEx>
          <w:tblCellMar>
            <w:top w:w="0" w:type="dxa"/>
            <w:left w:w="108" w:type="dxa"/>
            <w:bottom w:w="0" w:type="dxa"/>
            <w:right w:w="108" w:type="dxa"/>
          </w:tblCellMar>
        </w:tblPrEx>
        <w:trPr>
          <w:trHeight w:val="285"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ascii="黑体" w:hAnsi="黑体" w:eastAsia="黑体" w:cs="宋体"/>
                <w:color w:val="000000"/>
                <w:kern w:val="0"/>
                <w:sz w:val="22"/>
                <w:szCs w:val="22"/>
              </w:rPr>
            </w:pPr>
            <w:r>
              <w:rPr>
                <w:rFonts w:hint="eastAsia" w:ascii="黑体" w:hAnsi="黑体" w:eastAsia="黑体" w:cs="宋体"/>
                <w:color w:val="000000"/>
                <w:kern w:val="0"/>
                <w:sz w:val="22"/>
                <w:szCs w:val="22"/>
              </w:rPr>
              <w:t>序号</w:t>
            </w:r>
          </w:p>
        </w:tc>
        <w:tc>
          <w:tcPr>
            <w:tcW w:w="2552" w:type="dxa"/>
            <w:tcBorders>
              <w:top w:val="nil"/>
              <w:left w:val="nil"/>
              <w:bottom w:val="single" w:color="auto" w:sz="4" w:space="0"/>
              <w:right w:val="single" w:color="auto" w:sz="4" w:space="0"/>
            </w:tcBorders>
            <w:vAlign w:val="center"/>
          </w:tcPr>
          <w:p>
            <w:pPr>
              <w:widowControl/>
              <w:jc w:val="center"/>
              <w:rPr>
                <w:rFonts w:ascii="黑体" w:hAnsi="黑体" w:eastAsia="黑体" w:cs="宋体"/>
                <w:color w:val="000000"/>
                <w:kern w:val="0"/>
                <w:sz w:val="22"/>
                <w:szCs w:val="22"/>
              </w:rPr>
            </w:pPr>
            <w:r>
              <w:rPr>
                <w:rFonts w:hint="eastAsia" w:ascii="黑体" w:hAnsi="黑体" w:eastAsia="黑体" w:cs="宋体"/>
                <w:color w:val="000000"/>
                <w:kern w:val="0"/>
                <w:sz w:val="22"/>
                <w:szCs w:val="22"/>
              </w:rPr>
              <w:t>企业名称</w:t>
            </w:r>
          </w:p>
        </w:tc>
        <w:tc>
          <w:tcPr>
            <w:tcW w:w="2693" w:type="dxa"/>
            <w:tcBorders>
              <w:top w:val="nil"/>
              <w:left w:val="nil"/>
              <w:bottom w:val="single" w:color="auto" w:sz="4" w:space="0"/>
              <w:right w:val="single" w:color="auto" w:sz="4" w:space="0"/>
            </w:tcBorders>
            <w:vAlign w:val="center"/>
          </w:tcPr>
          <w:p>
            <w:pPr>
              <w:jc w:val="center"/>
              <w:rPr>
                <w:rFonts w:ascii="黑体" w:hAnsi="黑体" w:eastAsia="黑体" w:cs="宋体"/>
                <w:color w:val="000000"/>
                <w:kern w:val="0"/>
                <w:sz w:val="22"/>
                <w:szCs w:val="22"/>
              </w:rPr>
            </w:pPr>
            <w:r>
              <w:rPr>
                <w:rFonts w:hint="eastAsia" w:ascii="黑体" w:hAnsi="黑体" w:eastAsia="黑体" w:cs="宋体"/>
                <w:color w:val="000000"/>
                <w:kern w:val="0"/>
                <w:sz w:val="22"/>
                <w:szCs w:val="22"/>
              </w:rPr>
              <w:t>专利名称</w:t>
            </w:r>
          </w:p>
        </w:tc>
        <w:tc>
          <w:tcPr>
            <w:tcW w:w="1276" w:type="dxa"/>
            <w:tcBorders>
              <w:top w:val="nil"/>
              <w:left w:val="nil"/>
              <w:bottom w:val="single" w:color="auto" w:sz="4" w:space="0"/>
              <w:right w:val="single" w:color="auto" w:sz="4" w:space="0"/>
            </w:tcBorders>
            <w:vAlign w:val="center"/>
          </w:tcPr>
          <w:p>
            <w:pPr>
              <w:widowControl/>
              <w:jc w:val="center"/>
              <w:rPr>
                <w:rFonts w:ascii="黑体" w:hAnsi="黑体" w:eastAsia="黑体" w:cs="宋体"/>
                <w:color w:val="000000"/>
                <w:kern w:val="0"/>
                <w:sz w:val="22"/>
                <w:szCs w:val="22"/>
              </w:rPr>
            </w:pPr>
            <w:r>
              <w:rPr>
                <w:rFonts w:hint="eastAsia" w:ascii="黑体" w:hAnsi="黑体" w:eastAsia="黑体" w:cs="宋体"/>
                <w:color w:val="000000"/>
                <w:kern w:val="0"/>
                <w:sz w:val="22"/>
                <w:szCs w:val="22"/>
              </w:rPr>
              <w:t>专利类型</w:t>
            </w:r>
          </w:p>
        </w:tc>
        <w:tc>
          <w:tcPr>
            <w:tcW w:w="2693" w:type="dxa"/>
            <w:tcBorders>
              <w:top w:val="nil"/>
              <w:left w:val="nil"/>
              <w:bottom w:val="single" w:color="auto" w:sz="4" w:space="0"/>
              <w:right w:val="single" w:color="auto" w:sz="4" w:space="0"/>
            </w:tcBorders>
            <w:vAlign w:val="center"/>
          </w:tcPr>
          <w:p>
            <w:pPr>
              <w:widowControl/>
              <w:jc w:val="center"/>
              <w:rPr>
                <w:rFonts w:ascii="黑体" w:hAnsi="黑体" w:eastAsia="黑体" w:cs="宋体"/>
                <w:color w:val="000000"/>
                <w:kern w:val="0"/>
                <w:sz w:val="22"/>
                <w:szCs w:val="22"/>
              </w:rPr>
            </w:pPr>
            <w:r>
              <w:rPr>
                <w:rFonts w:hint="eastAsia" w:ascii="黑体" w:hAnsi="黑体" w:eastAsia="黑体" w:cs="宋体"/>
                <w:color w:val="000000"/>
                <w:kern w:val="0"/>
                <w:sz w:val="22"/>
                <w:szCs w:val="22"/>
              </w:rPr>
              <w:t>专利号</w:t>
            </w:r>
          </w:p>
        </w:tc>
        <w:tc>
          <w:tcPr>
            <w:tcW w:w="1843" w:type="dxa"/>
            <w:tcBorders>
              <w:top w:val="nil"/>
              <w:left w:val="nil"/>
              <w:bottom w:val="single" w:color="auto" w:sz="4" w:space="0"/>
              <w:right w:val="single" w:color="auto" w:sz="4" w:space="0"/>
            </w:tcBorders>
            <w:vAlign w:val="center"/>
          </w:tcPr>
          <w:p>
            <w:pPr>
              <w:widowControl/>
              <w:jc w:val="center"/>
              <w:rPr>
                <w:rFonts w:ascii="黑体" w:hAnsi="黑体" w:eastAsia="黑体" w:cs="宋体"/>
                <w:color w:val="000000"/>
                <w:kern w:val="0"/>
                <w:sz w:val="22"/>
                <w:szCs w:val="22"/>
              </w:rPr>
            </w:pPr>
            <w:r>
              <w:rPr>
                <w:rFonts w:hint="eastAsia" w:ascii="黑体" w:hAnsi="黑体" w:eastAsia="黑体" w:cs="宋体"/>
                <w:color w:val="000000"/>
                <w:kern w:val="0"/>
                <w:sz w:val="22"/>
                <w:szCs w:val="22"/>
              </w:rPr>
              <w:t>授权公告日</w:t>
            </w:r>
          </w:p>
        </w:tc>
        <w:tc>
          <w:tcPr>
            <w:tcW w:w="2974" w:type="dxa"/>
            <w:tcBorders>
              <w:top w:val="nil"/>
              <w:left w:val="nil"/>
              <w:bottom w:val="nil"/>
              <w:right w:val="single" w:color="auto" w:sz="4" w:space="0"/>
            </w:tcBorders>
            <w:vAlign w:val="center"/>
          </w:tcPr>
          <w:p>
            <w:pPr>
              <w:widowControl/>
              <w:jc w:val="center"/>
              <w:rPr>
                <w:rFonts w:ascii="黑体" w:hAnsi="黑体" w:eastAsia="黑体" w:cs="宋体"/>
                <w:color w:val="000000"/>
                <w:kern w:val="0"/>
                <w:sz w:val="22"/>
                <w:szCs w:val="22"/>
              </w:rPr>
            </w:pPr>
            <w:r>
              <w:rPr>
                <w:rFonts w:hint="eastAsia" w:ascii="黑体" w:hAnsi="黑体" w:eastAsia="黑体" w:cs="宋体"/>
                <w:color w:val="000000"/>
                <w:kern w:val="0"/>
                <w:sz w:val="22"/>
                <w:szCs w:val="22"/>
              </w:rPr>
              <w:t>专利权人</w:t>
            </w:r>
          </w:p>
        </w:tc>
      </w:tr>
      <w:tr>
        <w:tblPrEx>
          <w:tblCellMar>
            <w:top w:w="0" w:type="dxa"/>
            <w:left w:w="108" w:type="dxa"/>
            <w:bottom w:w="0" w:type="dxa"/>
            <w:right w:w="108" w:type="dxa"/>
          </w:tblCellMar>
        </w:tblPrEx>
        <w:trPr>
          <w:trHeight w:val="315"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1</w:t>
            </w:r>
          </w:p>
        </w:tc>
        <w:tc>
          <w:tcPr>
            <w:tcW w:w="255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84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974" w:type="dxa"/>
            <w:tcBorders>
              <w:top w:val="single" w:color="auto" w:sz="4" w:space="0"/>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315"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2</w:t>
            </w:r>
          </w:p>
        </w:tc>
        <w:tc>
          <w:tcPr>
            <w:tcW w:w="255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84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974"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315"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3</w:t>
            </w:r>
          </w:p>
        </w:tc>
        <w:tc>
          <w:tcPr>
            <w:tcW w:w="255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84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974"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315"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w:t>
            </w:r>
          </w:p>
        </w:tc>
        <w:tc>
          <w:tcPr>
            <w:tcW w:w="255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84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974"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315" w:hRule="atLeast"/>
          <w:jc w:val="center"/>
        </w:trPr>
        <w:tc>
          <w:tcPr>
            <w:tcW w:w="709"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n</w:t>
            </w:r>
          </w:p>
        </w:tc>
        <w:tc>
          <w:tcPr>
            <w:tcW w:w="2552"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1276"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69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843"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2974" w:type="dxa"/>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2067" w:hRule="atLeast"/>
          <w:jc w:val="center"/>
        </w:trPr>
        <w:tc>
          <w:tcPr>
            <w:tcW w:w="14740" w:type="dxa"/>
            <w:gridSpan w:val="7"/>
            <w:tcBorders>
              <w:top w:val="single" w:color="auto" w:sz="4" w:space="0"/>
              <w:left w:val="single" w:color="auto" w:sz="4" w:space="0"/>
              <w:bottom w:val="single" w:color="auto" w:sz="4" w:space="0"/>
              <w:right w:val="single" w:color="auto" w:sz="4" w:space="0"/>
            </w:tcBorders>
            <w:vAlign w:val="center"/>
          </w:tcPr>
          <w:p>
            <w:pPr>
              <w:widowControl/>
              <w:jc w:val="left"/>
              <w:rPr>
                <w:rFonts w:hint="eastAsia" w:eastAsia="仿宋"/>
                <w:color w:val="000000"/>
                <w:kern w:val="0"/>
                <w:sz w:val="20"/>
                <w:lang w:eastAsia="zh-CN"/>
              </w:rPr>
            </w:pPr>
            <w:r>
              <w:rPr>
                <w:rFonts w:eastAsia="仿宋"/>
                <w:color w:val="000000"/>
                <w:kern w:val="0"/>
                <w:sz w:val="20"/>
              </w:rPr>
              <w:t xml:space="preserve">填写说明： </w:t>
            </w:r>
          </w:p>
          <w:p>
            <w:pPr>
              <w:widowControl/>
              <w:jc w:val="left"/>
              <w:rPr>
                <w:rFonts w:hint="eastAsia" w:eastAsia="仿宋"/>
                <w:color w:val="000000"/>
                <w:kern w:val="0"/>
                <w:sz w:val="20"/>
                <w:lang w:eastAsia="zh-CN"/>
              </w:rPr>
            </w:pPr>
            <w:r>
              <w:rPr>
                <w:rFonts w:eastAsia="仿宋"/>
                <w:color w:val="000000"/>
                <w:kern w:val="0"/>
                <w:sz w:val="20"/>
              </w:rPr>
              <w:t>1. 该表只填写有效“发明专利（或植物新品种等）”，已经无效的专利（或植物新品种等）和报告年度之后获得授权的专利不得列入。</w:t>
            </w:r>
          </w:p>
          <w:p>
            <w:pPr>
              <w:widowControl/>
              <w:jc w:val="left"/>
              <w:rPr>
                <w:rFonts w:hint="eastAsia" w:eastAsia="仿宋"/>
                <w:color w:val="000000"/>
                <w:kern w:val="0"/>
                <w:sz w:val="20"/>
                <w:lang w:eastAsia="zh-CN"/>
              </w:rPr>
            </w:pPr>
            <w:r>
              <w:rPr>
                <w:rFonts w:hint="eastAsia" w:eastAsia="仿宋"/>
                <w:color w:val="000000"/>
                <w:kern w:val="0"/>
                <w:sz w:val="20"/>
              </w:rPr>
              <w:t>2</w:t>
            </w:r>
            <w:r>
              <w:rPr>
                <w:rFonts w:eastAsia="仿宋"/>
                <w:color w:val="000000"/>
                <w:kern w:val="0"/>
                <w:sz w:val="20"/>
              </w:rPr>
              <w:t>. “专利权人”为证书注明的</w:t>
            </w:r>
            <w:r>
              <w:rPr>
                <w:rFonts w:hint="eastAsia" w:eastAsia="仿宋"/>
                <w:color w:val="000000"/>
                <w:kern w:val="0"/>
                <w:sz w:val="20"/>
                <w:lang w:eastAsia="zh-CN"/>
              </w:rPr>
              <w:t>个人或</w:t>
            </w:r>
            <w:r>
              <w:rPr>
                <w:rFonts w:eastAsia="仿宋"/>
                <w:color w:val="000000"/>
                <w:kern w:val="0"/>
                <w:sz w:val="20"/>
              </w:rPr>
              <w:t xml:space="preserve">单位。  </w:t>
            </w:r>
          </w:p>
          <w:p>
            <w:pPr>
              <w:widowControl/>
              <w:jc w:val="left"/>
              <w:rPr>
                <w:rFonts w:eastAsia="仿宋"/>
                <w:color w:val="000000"/>
                <w:kern w:val="0"/>
                <w:sz w:val="20"/>
              </w:rPr>
            </w:pPr>
            <w:r>
              <w:rPr>
                <w:rFonts w:eastAsia="仿宋"/>
                <w:color w:val="000000"/>
                <w:kern w:val="0"/>
                <w:sz w:val="20"/>
              </w:rPr>
              <w:t>3. “授权公告日”格式为“××××-××-××”</w:t>
            </w:r>
            <w:r>
              <w:rPr>
                <w:rFonts w:hint="eastAsia" w:eastAsia="仿宋"/>
                <w:color w:val="000000"/>
                <w:kern w:val="0"/>
                <w:sz w:val="20"/>
              </w:rPr>
              <w:t>。</w:t>
            </w:r>
          </w:p>
        </w:tc>
      </w:tr>
    </w:tbl>
    <w:p/>
    <w:p>
      <w:pPr>
        <w:rPr>
          <w:rFonts w:hint="eastAsia"/>
          <w:lang w:eastAsia="zh-CN"/>
        </w:rPr>
      </w:pPr>
      <w:r>
        <w:rPr>
          <w:rFonts w:hint="eastAsia"/>
          <w:lang w:eastAsia="zh-CN"/>
        </w:rPr>
        <w:br w:type="page"/>
      </w:r>
    </w:p>
    <w:tbl>
      <w:tblPr>
        <w:tblStyle w:val="8"/>
        <w:tblW w:w="5000" w:type="pct"/>
        <w:jc w:val="center"/>
        <w:tblLayout w:type="autofit"/>
        <w:tblCellMar>
          <w:top w:w="0" w:type="dxa"/>
          <w:left w:w="108" w:type="dxa"/>
          <w:bottom w:w="0" w:type="dxa"/>
          <w:right w:w="108" w:type="dxa"/>
        </w:tblCellMar>
      </w:tblPr>
      <w:tblGrid>
        <w:gridCol w:w="950"/>
        <w:gridCol w:w="2305"/>
        <w:gridCol w:w="2848"/>
        <w:gridCol w:w="1627"/>
        <w:gridCol w:w="1627"/>
        <w:gridCol w:w="3662"/>
        <w:gridCol w:w="1155"/>
      </w:tblGrid>
      <w:tr>
        <w:tblPrEx>
          <w:tblCellMar>
            <w:top w:w="0" w:type="dxa"/>
            <w:left w:w="108" w:type="dxa"/>
            <w:bottom w:w="0" w:type="dxa"/>
            <w:right w:w="108" w:type="dxa"/>
          </w:tblCellMar>
        </w:tblPrEx>
        <w:trPr>
          <w:trHeight w:val="840" w:hRule="atLeast"/>
          <w:jc w:val="center"/>
        </w:trPr>
        <w:tc>
          <w:tcPr>
            <w:tcW w:w="5000" w:type="pct"/>
            <w:gridSpan w:val="7"/>
            <w:tcBorders>
              <w:top w:val="nil"/>
              <w:left w:val="nil"/>
              <w:bottom w:val="single" w:color="auto" w:sz="4" w:space="0"/>
              <w:right w:val="nil"/>
            </w:tcBorders>
            <w:noWrap/>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000000"/>
                <w:kern w:val="0"/>
                <w:sz w:val="44"/>
                <w:szCs w:val="44"/>
              </w:rPr>
            </w:pPr>
            <w:r>
              <w:rPr>
                <w:rFonts w:hint="eastAsia" w:ascii="方正小标宋简体" w:hAnsi="方正小标宋简体" w:eastAsia="方正小标宋简体" w:cs="方正小标宋简体"/>
                <w:color w:val="000000"/>
                <w:kern w:val="0"/>
                <w:sz w:val="44"/>
                <w:szCs w:val="44"/>
              </w:rPr>
              <w:t>附表</w:t>
            </w:r>
            <w:r>
              <w:rPr>
                <w:rFonts w:hint="eastAsia" w:ascii="方正小标宋简体" w:hAnsi="方正小标宋简体" w:eastAsia="方正小标宋简体" w:cs="方正小标宋简体"/>
                <w:color w:val="000000"/>
                <w:kern w:val="0"/>
                <w:sz w:val="44"/>
                <w:szCs w:val="44"/>
                <w:lang w:val="en-US" w:eastAsia="zh-CN"/>
              </w:rPr>
              <w:t>2-</w:t>
            </w:r>
            <w:r>
              <w:rPr>
                <w:rFonts w:ascii="方正小标宋简体" w:hAnsi="方正小标宋简体" w:eastAsia="方正小标宋简体" w:cs="方正小标宋简体"/>
                <w:color w:val="000000"/>
                <w:kern w:val="0"/>
                <w:sz w:val="44"/>
                <w:szCs w:val="44"/>
              </w:rPr>
              <w:t>7</w:t>
            </w:r>
            <w:r>
              <w:rPr>
                <w:rFonts w:hint="eastAsia" w:ascii="方正小标宋简体" w:hAnsi="方正小标宋简体" w:eastAsia="方正小标宋简体" w:cs="方正小标宋简体"/>
                <w:color w:val="000000"/>
                <w:kern w:val="0"/>
                <w:sz w:val="44"/>
                <w:szCs w:val="44"/>
              </w:rPr>
              <w:t>：产业集聚区企业主持或参与制定的国际、国家、行业、地方、</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方正小标宋简体" w:hAnsi="方正小标宋简体" w:cs="方正小标宋简体" w:eastAsiaTheme="minorEastAsia"/>
                <w:color w:val="000000"/>
                <w:kern w:val="0"/>
                <w:sz w:val="44"/>
                <w:szCs w:val="44"/>
              </w:rPr>
            </w:pPr>
            <w:r>
              <w:rPr>
                <w:rFonts w:hint="eastAsia" w:ascii="方正小标宋简体" w:hAnsi="方正小标宋简体" w:eastAsia="方正小标宋简体" w:cs="方正小标宋简体"/>
                <w:color w:val="000000"/>
                <w:kern w:val="0"/>
                <w:sz w:val="44"/>
                <w:szCs w:val="44"/>
              </w:rPr>
              <w:t>团体标准汇总表</w:t>
            </w:r>
          </w:p>
          <w:p>
            <w:pPr>
              <w:widowControl/>
              <w:jc w:val="left"/>
              <w:rPr>
                <w:rFonts w:ascii="楷体_GB2312" w:hAnsi="黑体" w:eastAsia="楷体_GB2312" w:cs="宋体"/>
                <w:color w:val="000000"/>
                <w:kern w:val="0"/>
                <w:sz w:val="21"/>
                <w:szCs w:val="21"/>
              </w:rPr>
            </w:pPr>
            <w:r>
              <w:rPr>
                <w:rFonts w:hint="eastAsia" w:ascii="楷体_GB2312" w:hAnsi="方正小标宋简体" w:eastAsia="楷体_GB2312" w:cs="方正小标宋简体"/>
                <w:color w:val="000000"/>
                <w:kern w:val="0"/>
                <w:sz w:val="21"/>
                <w:szCs w:val="21"/>
              </w:rPr>
              <w:t>产业集聚区名称：</w:t>
            </w:r>
          </w:p>
        </w:tc>
      </w:tr>
      <w:tr>
        <w:tblPrEx>
          <w:tblCellMar>
            <w:top w:w="0" w:type="dxa"/>
            <w:left w:w="108" w:type="dxa"/>
            <w:bottom w:w="0" w:type="dxa"/>
            <w:right w:w="108" w:type="dxa"/>
          </w:tblCellMar>
        </w:tblPrEx>
        <w:trPr>
          <w:trHeight w:val="540" w:hRule="atLeast"/>
          <w:jc w:val="center"/>
        </w:trPr>
        <w:tc>
          <w:tcPr>
            <w:tcW w:w="335" w:type="pct"/>
            <w:tcBorders>
              <w:top w:val="nil"/>
              <w:left w:val="single" w:color="auto" w:sz="4" w:space="0"/>
              <w:bottom w:val="single" w:color="auto" w:sz="4" w:space="0"/>
              <w:right w:val="single" w:color="auto" w:sz="4" w:space="0"/>
            </w:tcBorders>
            <w:vAlign w:val="center"/>
          </w:tcPr>
          <w:p>
            <w:pPr>
              <w:widowControl/>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序号</w:t>
            </w:r>
          </w:p>
        </w:tc>
        <w:tc>
          <w:tcPr>
            <w:tcW w:w="813" w:type="pct"/>
            <w:tcBorders>
              <w:top w:val="nil"/>
              <w:left w:val="nil"/>
              <w:bottom w:val="single" w:color="auto" w:sz="4" w:space="0"/>
              <w:right w:val="single" w:color="auto" w:sz="4" w:space="0"/>
            </w:tcBorders>
            <w:vAlign w:val="center"/>
          </w:tcPr>
          <w:p>
            <w:pPr>
              <w:widowControl/>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企业名称</w:t>
            </w:r>
          </w:p>
        </w:tc>
        <w:tc>
          <w:tcPr>
            <w:tcW w:w="1005" w:type="pct"/>
            <w:tcBorders>
              <w:top w:val="nil"/>
              <w:left w:val="nil"/>
              <w:bottom w:val="single" w:color="auto" w:sz="4" w:space="0"/>
              <w:right w:val="single" w:color="auto" w:sz="4" w:space="0"/>
            </w:tcBorders>
            <w:vAlign w:val="center"/>
          </w:tcPr>
          <w:p>
            <w:pPr>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标准名称</w:t>
            </w:r>
          </w:p>
        </w:tc>
        <w:tc>
          <w:tcPr>
            <w:tcW w:w="574" w:type="pct"/>
            <w:tcBorders>
              <w:top w:val="nil"/>
              <w:left w:val="nil"/>
              <w:bottom w:val="single" w:color="auto" w:sz="4" w:space="0"/>
              <w:right w:val="single" w:color="auto" w:sz="4" w:space="0"/>
            </w:tcBorders>
            <w:vAlign w:val="center"/>
          </w:tcPr>
          <w:p>
            <w:pPr>
              <w:widowControl/>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标准类型</w:t>
            </w:r>
          </w:p>
        </w:tc>
        <w:tc>
          <w:tcPr>
            <w:tcW w:w="574" w:type="pct"/>
            <w:tcBorders>
              <w:top w:val="nil"/>
              <w:left w:val="nil"/>
              <w:bottom w:val="single" w:color="auto" w:sz="4" w:space="0"/>
              <w:right w:val="single" w:color="auto" w:sz="4" w:space="0"/>
            </w:tcBorders>
            <w:vAlign w:val="center"/>
          </w:tcPr>
          <w:p>
            <w:pPr>
              <w:widowControl/>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标准号</w:t>
            </w:r>
          </w:p>
        </w:tc>
        <w:tc>
          <w:tcPr>
            <w:tcW w:w="1292" w:type="pct"/>
            <w:tcBorders>
              <w:top w:val="nil"/>
              <w:left w:val="nil"/>
              <w:bottom w:val="single" w:color="auto" w:sz="4" w:space="0"/>
              <w:right w:val="single" w:color="auto" w:sz="4" w:space="0"/>
            </w:tcBorders>
            <w:vAlign w:val="center"/>
          </w:tcPr>
          <w:p>
            <w:pPr>
              <w:widowControl/>
              <w:jc w:val="center"/>
              <w:rPr>
                <w:rFonts w:hint="eastAsia" w:ascii="黑体" w:hAnsi="黑体" w:eastAsia="黑体" w:cs="宋体"/>
                <w:bCs/>
                <w:color w:val="000000"/>
                <w:kern w:val="0"/>
                <w:sz w:val="22"/>
                <w:szCs w:val="22"/>
              </w:rPr>
            </w:pPr>
            <w:r>
              <w:rPr>
                <w:rFonts w:hint="eastAsia" w:ascii="黑体" w:hAnsi="黑体" w:eastAsia="黑体" w:cs="宋体"/>
                <w:bCs/>
                <w:color w:val="000000"/>
                <w:kern w:val="0"/>
                <w:sz w:val="22"/>
                <w:szCs w:val="22"/>
              </w:rPr>
              <w:t>主持或参与单位</w:t>
            </w:r>
          </w:p>
        </w:tc>
        <w:tc>
          <w:tcPr>
            <w:tcW w:w="404" w:type="pct"/>
            <w:tcBorders>
              <w:top w:val="nil"/>
              <w:left w:val="nil"/>
              <w:bottom w:val="single" w:color="auto" w:sz="4" w:space="0"/>
              <w:right w:val="single" w:color="auto" w:sz="4" w:space="0"/>
            </w:tcBorders>
            <w:vAlign w:val="center"/>
          </w:tcPr>
          <w:p>
            <w:pPr>
              <w:widowControl/>
              <w:jc w:val="center"/>
              <w:rPr>
                <w:rFonts w:ascii="黑体" w:hAnsi="黑体" w:eastAsia="黑体" w:cs="宋体"/>
                <w:bCs/>
                <w:color w:val="000000"/>
                <w:kern w:val="0"/>
                <w:sz w:val="22"/>
                <w:szCs w:val="22"/>
              </w:rPr>
            </w:pPr>
            <w:r>
              <w:rPr>
                <w:rFonts w:hint="eastAsia" w:ascii="黑体" w:hAnsi="黑体" w:eastAsia="黑体" w:cs="宋体"/>
                <w:bCs/>
                <w:color w:val="000000"/>
                <w:kern w:val="0"/>
                <w:sz w:val="22"/>
                <w:szCs w:val="22"/>
              </w:rPr>
              <w:t>颁布日期</w:t>
            </w:r>
          </w:p>
        </w:tc>
      </w:tr>
      <w:tr>
        <w:tblPrEx>
          <w:tblCellMar>
            <w:top w:w="0" w:type="dxa"/>
            <w:left w:w="108" w:type="dxa"/>
            <w:bottom w:w="0" w:type="dxa"/>
            <w:right w:w="108" w:type="dxa"/>
          </w:tblCellMar>
        </w:tblPrEx>
        <w:trPr>
          <w:trHeight w:val="402" w:hRule="atLeast"/>
          <w:jc w:val="center"/>
        </w:trPr>
        <w:tc>
          <w:tcPr>
            <w:tcW w:w="335" w:type="pct"/>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1</w:t>
            </w:r>
          </w:p>
        </w:tc>
        <w:tc>
          <w:tcPr>
            <w:tcW w:w="813"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005"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92" w:type="pct"/>
            <w:tcBorders>
              <w:top w:val="nil"/>
              <w:left w:val="nil"/>
              <w:bottom w:val="single" w:color="auto" w:sz="4" w:space="0"/>
              <w:right w:val="single" w:color="auto" w:sz="4" w:space="0"/>
            </w:tcBorders>
            <w:vAlign w:val="center"/>
          </w:tcPr>
          <w:p>
            <w:pPr>
              <w:widowControl/>
              <w:jc w:val="left"/>
              <w:rPr>
                <w:rFonts w:hint="eastAsia" w:eastAsia="仿宋"/>
                <w:color w:val="000000"/>
                <w:kern w:val="0"/>
                <w:sz w:val="24"/>
                <w:szCs w:val="24"/>
              </w:rPr>
            </w:pPr>
            <w:r>
              <w:rPr>
                <w:rFonts w:eastAsia="仿宋"/>
                <w:color w:val="000000"/>
                <w:kern w:val="0"/>
                <w:sz w:val="24"/>
                <w:szCs w:val="24"/>
              </w:rPr>
              <w:t>　</w:t>
            </w:r>
          </w:p>
        </w:tc>
        <w:tc>
          <w:tcPr>
            <w:tcW w:w="40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402" w:hRule="atLeast"/>
          <w:jc w:val="center"/>
        </w:trPr>
        <w:tc>
          <w:tcPr>
            <w:tcW w:w="335" w:type="pct"/>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2</w:t>
            </w:r>
          </w:p>
        </w:tc>
        <w:tc>
          <w:tcPr>
            <w:tcW w:w="813"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005"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92" w:type="pct"/>
            <w:tcBorders>
              <w:top w:val="nil"/>
              <w:left w:val="nil"/>
              <w:bottom w:val="single" w:color="auto" w:sz="4" w:space="0"/>
              <w:right w:val="single" w:color="auto" w:sz="4" w:space="0"/>
            </w:tcBorders>
            <w:vAlign w:val="center"/>
          </w:tcPr>
          <w:p>
            <w:pPr>
              <w:widowControl/>
              <w:jc w:val="left"/>
              <w:rPr>
                <w:rFonts w:hint="eastAsia" w:eastAsia="仿宋"/>
                <w:color w:val="000000"/>
                <w:kern w:val="0"/>
                <w:sz w:val="24"/>
                <w:szCs w:val="24"/>
              </w:rPr>
            </w:pPr>
            <w:r>
              <w:rPr>
                <w:rFonts w:eastAsia="仿宋"/>
                <w:color w:val="000000"/>
                <w:kern w:val="0"/>
                <w:sz w:val="24"/>
                <w:szCs w:val="24"/>
              </w:rPr>
              <w:t>　</w:t>
            </w:r>
          </w:p>
        </w:tc>
        <w:tc>
          <w:tcPr>
            <w:tcW w:w="40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402" w:hRule="atLeast"/>
          <w:jc w:val="center"/>
        </w:trPr>
        <w:tc>
          <w:tcPr>
            <w:tcW w:w="335" w:type="pct"/>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3</w:t>
            </w:r>
          </w:p>
        </w:tc>
        <w:tc>
          <w:tcPr>
            <w:tcW w:w="813"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005"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92" w:type="pct"/>
            <w:tcBorders>
              <w:top w:val="nil"/>
              <w:left w:val="nil"/>
              <w:bottom w:val="single" w:color="auto" w:sz="4" w:space="0"/>
              <w:right w:val="single" w:color="auto" w:sz="4" w:space="0"/>
            </w:tcBorders>
            <w:vAlign w:val="center"/>
          </w:tcPr>
          <w:p>
            <w:pPr>
              <w:widowControl/>
              <w:jc w:val="left"/>
              <w:rPr>
                <w:rFonts w:hint="eastAsia" w:eastAsia="仿宋"/>
                <w:color w:val="000000"/>
                <w:kern w:val="0"/>
                <w:sz w:val="24"/>
                <w:szCs w:val="24"/>
              </w:rPr>
            </w:pPr>
            <w:r>
              <w:rPr>
                <w:rFonts w:hint="eastAsia" w:eastAsia="仿宋"/>
                <w:color w:val="000000"/>
                <w:kern w:val="0"/>
                <w:sz w:val="24"/>
                <w:szCs w:val="24"/>
              </w:rPr>
              <w:t xml:space="preserve"> </w:t>
            </w:r>
            <w:r>
              <w:rPr>
                <w:rFonts w:eastAsia="仿宋"/>
                <w:color w:val="000000"/>
                <w:kern w:val="0"/>
                <w:sz w:val="24"/>
                <w:szCs w:val="24"/>
              </w:rPr>
              <w:t xml:space="preserve"> </w:t>
            </w:r>
          </w:p>
        </w:tc>
        <w:tc>
          <w:tcPr>
            <w:tcW w:w="40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402" w:hRule="atLeast"/>
          <w:jc w:val="center"/>
        </w:trPr>
        <w:tc>
          <w:tcPr>
            <w:tcW w:w="335" w:type="pct"/>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w:t>
            </w:r>
          </w:p>
        </w:tc>
        <w:tc>
          <w:tcPr>
            <w:tcW w:w="813"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005"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92" w:type="pct"/>
            <w:tcBorders>
              <w:top w:val="nil"/>
              <w:left w:val="nil"/>
              <w:bottom w:val="single" w:color="auto" w:sz="4" w:space="0"/>
              <w:right w:val="single" w:color="auto" w:sz="4" w:space="0"/>
            </w:tcBorders>
            <w:vAlign w:val="center"/>
          </w:tcPr>
          <w:p>
            <w:pPr>
              <w:widowControl/>
              <w:jc w:val="left"/>
              <w:rPr>
                <w:rFonts w:hint="eastAsia" w:eastAsia="仿宋"/>
                <w:color w:val="000000"/>
                <w:kern w:val="0"/>
                <w:sz w:val="24"/>
                <w:szCs w:val="24"/>
              </w:rPr>
            </w:pPr>
            <w:r>
              <w:rPr>
                <w:rFonts w:eastAsia="仿宋"/>
                <w:color w:val="000000"/>
                <w:kern w:val="0"/>
                <w:sz w:val="24"/>
                <w:szCs w:val="24"/>
              </w:rPr>
              <w:t>　</w:t>
            </w:r>
          </w:p>
        </w:tc>
        <w:tc>
          <w:tcPr>
            <w:tcW w:w="40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402" w:hRule="atLeast"/>
          <w:jc w:val="center"/>
        </w:trPr>
        <w:tc>
          <w:tcPr>
            <w:tcW w:w="335" w:type="pct"/>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n</w:t>
            </w:r>
          </w:p>
        </w:tc>
        <w:tc>
          <w:tcPr>
            <w:tcW w:w="813"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005"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57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c>
          <w:tcPr>
            <w:tcW w:w="1292" w:type="pct"/>
            <w:tcBorders>
              <w:top w:val="nil"/>
              <w:left w:val="nil"/>
              <w:bottom w:val="single" w:color="auto" w:sz="4" w:space="0"/>
              <w:right w:val="single" w:color="auto" w:sz="4" w:space="0"/>
            </w:tcBorders>
            <w:vAlign w:val="center"/>
          </w:tcPr>
          <w:p>
            <w:pPr>
              <w:widowControl/>
              <w:jc w:val="left"/>
              <w:rPr>
                <w:rFonts w:hint="eastAsia" w:eastAsia="仿宋"/>
                <w:color w:val="000000"/>
                <w:kern w:val="0"/>
                <w:sz w:val="24"/>
                <w:szCs w:val="24"/>
              </w:rPr>
            </w:pPr>
            <w:r>
              <w:rPr>
                <w:rFonts w:eastAsia="仿宋"/>
                <w:color w:val="000000"/>
                <w:kern w:val="0"/>
                <w:sz w:val="24"/>
                <w:szCs w:val="24"/>
              </w:rPr>
              <w:t>　</w:t>
            </w:r>
          </w:p>
        </w:tc>
        <w:tc>
          <w:tcPr>
            <w:tcW w:w="404" w:type="pct"/>
            <w:tcBorders>
              <w:top w:val="nil"/>
              <w:left w:val="nil"/>
              <w:bottom w:val="single" w:color="auto" w:sz="4" w:space="0"/>
              <w:right w:val="single" w:color="auto" w:sz="4" w:space="0"/>
            </w:tcBorders>
            <w:vAlign w:val="center"/>
          </w:tcPr>
          <w:p>
            <w:pPr>
              <w:widowControl/>
              <w:jc w:val="left"/>
              <w:rPr>
                <w:rFonts w:eastAsia="仿宋"/>
                <w:color w:val="000000"/>
                <w:kern w:val="0"/>
                <w:sz w:val="24"/>
                <w:szCs w:val="24"/>
              </w:rPr>
            </w:pPr>
            <w:r>
              <w:rPr>
                <w:rFonts w:eastAsia="仿宋"/>
                <w:color w:val="000000"/>
                <w:kern w:val="0"/>
                <w:sz w:val="24"/>
                <w:szCs w:val="24"/>
              </w:rPr>
              <w:t>　</w:t>
            </w:r>
          </w:p>
        </w:tc>
      </w:tr>
      <w:tr>
        <w:tblPrEx>
          <w:tblCellMar>
            <w:top w:w="0" w:type="dxa"/>
            <w:left w:w="108" w:type="dxa"/>
            <w:bottom w:w="0" w:type="dxa"/>
            <w:right w:w="108" w:type="dxa"/>
          </w:tblCellMar>
        </w:tblPrEx>
        <w:trPr>
          <w:trHeight w:val="2262" w:hRule="atLeast"/>
          <w:jc w:val="center"/>
        </w:trPr>
        <w:tc>
          <w:tcPr>
            <w:tcW w:w="5000" w:type="pct"/>
            <w:gridSpan w:val="7"/>
            <w:tcBorders>
              <w:top w:val="single" w:color="auto" w:sz="4" w:space="0"/>
              <w:left w:val="single" w:color="auto" w:sz="4" w:space="0"/>
              <w:bottom w:val="single" w:color="auto" w:sz="4" w:space="0"/>
              <w:right w:val="single" w:color="auto" w:sz="4" w:space="0"/>
            </w:tcBorders>
            <w:vAlign w:val="center"/>
          </w:tcPr>
          <w:p>
            <w:pPr>
              <w:widowControl/>
              <w:jc w:val="left"/>
              <w:rPr>
                <w:rFonts w:hint="eastAsia" w:eastAsia="仿宋"/>
                <w:color w:val="000000"/>
                <w:kern w:val="0"/>
                <w:sz w:val="22"/>
                <w:szCs w:val="22"/>
                <w:lang w:eastAsia="zh-CN"/>
              </w:rPr>
            </w:pPr>
            <w:r>
              <w:rPr>
                <w:rFonts w:eastAsia="仿宋"/>
                <w:color w:val="000000"/>
                <w:kern w:val="0"/>
                <w:sz w:val="22"/>
                <w:szCs w:val="22"/>
              </w:rPr>
              <w:t xml:space="preserve">填写说明： </w:t>
            </w:r>
          </w:p>
          <w:p>
            <w:pPr>
              <w:widowControl/>
              <w:jc w:val="left"/>
              <w:rPr>
                <w:rFonts w:hint="eastAsia" w:eastAsia="仿宋"/>
                <w:color w:val="000000"/>
                <w:kern w:val="0"/>
                <w:sz w:val="22"/>
                <w:szCs w:val="22"/>
                <w:lang w:eastAsia="zh-CN"/>
              </w:rPr>
            </w:pPr>
            <w:r>
              <w:rPr>
                <w:rFonts w:eastAsia="仿宋"/>
                <w:color w:val="000000"/>
                <w:kern w:val="0"/>
                <w:sz w:val="22"/>
                <w:szCs w:val="22"/>
              </w:rPr>
              <w:t>1. 所填标准应为现行有效标准</w:t>
            </w:r>
            <w:r>
              <w:rPr>
                <w:rFonts w:hint="eastAsia" w:eastAsia="仿宋"/>
                <w:color w:val="000000"/>
                <w:kern w:val="0"/>
                <w:sz w:val="22"/>
                <w:szCs w:val="22"/>
              </w:rPr>
              <w:t>；</w:t>
            </w:r>
          </w:p>
          <w:p>
            <w:pPr>
              <w:widowControl/>
              <w:jc w:val="left"/>
              <w:rPr>
                <w:rFonts w:hint="eastAsia" w:eastAsia="仿宋"/>
                <w:color w:val="000000"/>
                <w:kern w:val="0"/>
                <w:sz w:val="22"/>
                <w:szCs w:val="22"/>
                <w:lang w:eastAsia="zh-CN"/>
              </w:rPr>
            </w:pPr>
            <w:r>
              <w:rPr>
                <w:rFonts w:eastAsia="仿宋"/>
                <w:color w:val="000000"/>
                <w:kern w:val="0"/>
                <w:sz w:val="22"/>
                <w:szCs w:val="22"/>
              </w:rPr>
              <w:t>2. “标准类型”应按相应的分类代码填写：1.国际；2.国家；3.行业；4</w:t>
            </w:r>
            <w:r>
              <w:rPr>
                <w:rFonts w:hint="eastAsia" w:eastAsia="仿宋"/>
                <w:color w:val="000000"/>
                <w:kern w:val="0"/>
                <w:sz w:val="22"/>
                <w:szCs w:val="22"/>
                <w:lang w:val="en-US" w:eastAsia="zh-CN"/>
              </w:rPr>
              <w:t>.</w:t>
            </w:r>
            <w:r>
              <w:rPr>
                <w:rFonts w:hint="eastAsia" w:eastAsia="仿宋"/>
                <w:color w:val="000000"/>
                <w:kern w:val="0"/>
                <w:sz w:val="22"/>
                <w:szCs w:val="22"/>
              </w:rPr>
              <w:t>地方</w:t>
            </w:r>
            <w:r>
              <w:rPr>
                <w:rFonts w:hint="eastAsia" w:eastAsia="仿宋"/>
                <w:color w:val="000000"/>
                <w:kern w:val="0"/>
                <w:sz w:val="22"/>
                <w:szCs w:val="22"/>
                <w:lang w:val="en-US" w:eastAsia="zh-CN"/>
              </w:rPr>
              <w:t>;</w:t>
            </w:r>
            <w:r>
              <w:rPr>
                <w:rFonts w:hint="eastAsia" w:eastAsia="仿宋"/>
                <w:color w:val="000000"/>
                <w:kern w:val="0"/>
                <w:sz w:val="22"/>
                <w:szCs w:val="22"/>
              </w:rPr>
              <w:t>5</w:t>
            </w:r>
            <w:r>
              <w:rPr>
                <w:rFonts w:hint="eastAsia" w:eastAsia="仿宋"/>
                <w:color w:val="000000"/>
                <w:kern w:val="0"/>
                <w:sz w:val="22"/>
                <w:szCs w:val="22"/>
                <w:lang w:val="en-US" w:eastAsia="zh-CN"/>
              </w:rPr>
              <w:t>.</w:t>
            </w:r>
            <w:r>
              <w:rPr>
                <w:rFonts w:eastAsia="仿宋"/>
                <w:color w:val="000000"/>
                <w:kern w:val="0"/>
                <w:sz w:val="22"/>
                <w:szCs w:val="22"/>
              </w:rPr>
              <w:t>团体；6</w:t>
            </w:r>
            <w:r>
              <w:rPr>
                <w:rFonts w:hint="eastAsia" w:eastAsia="仿宋"/>
                <w:color w:val="000000"/>
                <w:kern w:val="0"/>
                <w:sz w:val="22"/>
                <w:szCs w:val="22"/>
                <w:lang w:val="en-US" w:eastAsia="zh-CN"/>
              </w:rPr>
              <w:t>.</w:t>
            </w:r>
            <w:r>
              <w:rPr>
                <w:rFonts w:eastAsia="仿宋"/>
                <w:color w:val="000000"/>
                <w:kern w:val="0"/>
                <w:sz w:val="22"/>
                <w:szCs w:val="22"/>
              </w:rPr>
              <w:t>企业</w:t>
            </w:r>
            <w:r>
              <w:rPr>
                <w:rFonts w:hint="eastAsia" w:eastAsia="仿宋"/>
                <w:color w:val="000000"/>
                <w:kern w:val="0"/>
                <w:sz w:val="22"/>
                <w:szCs w:val="22"/>
              </w:rPr>
              <w:t>；</w:t>
            </w:r>
            <w:r>
              <w:rPr>
                <w:rFonts w:eastAsia="仿宋"/>
                <w:color w:val="000000"/>
                <w:kern w:val="0"/>
                <w:sz w:val="22"/>
                <w:szCs w:val="22"/>
              </w:rPr>
              <w:t xml:space="preserve"> </w:t>
            </w:r>
          </w:p>
          <w:p>
            <w:pPr>
              <w:widowControl/>
              <w:jc w:val="left"/>
              <w:rPr>
                <w:rFonts w:eastAsia="仿宋"/>
                <w:color w:val="000000"/>
                <w:kern w:val="0"/>
                <w:sz w:val="22"/>
                <w:szCs w:val="22"/>
              </w:rPr>
            </w:pPr>
            <w:r>
              <w:rPr>
                <w:rFonts w:eastAsia="仿宋"/>
                <w:color w:val="000000"/>
                <w:kern w:val="0"/>
                <w:sz w:val="22"/>
                <w:szCs w:val="22"/>
              </w:rPr>
              <w:t>3. “颁布日期”格式为“××××-××-××”</w:t>
            </w:r>
            <w:r>
              <w:rPr>
                <w:rFonts w:hint="eastAsia" w:eastAsia="仿宋"/>
                <w:color w:val="000000"/>
                <w:kern w:val="0"/>
                <w:sz w:val="22"/>
                <w:szCs w:val="22"/>
              </w:rPr>
              <w:t>。</w:t>
            </w:r>
          </w:p>
        </w:tc>
      </w:tr>
    </w:tbl>
    <w:p>
      <w:pPr>
        <w:rPr>
          <w:rFonts w:ascii="黑体" w:eastAsia="华文中宋"/>
        </w:rPr>
      </w:pPr>
    </w:p>
    <w:p>
      <w:pPr>
        <w:rPr>
          <w:rFonts w:hint="eastAsia"/>
          <w:lang w:eastAsia="zh-CN"/>
        </w:rPr>
      </w:pPr>
      <w:bookmarkStart w:id="0" w:name="_GoBack"/>
      <w:bookmarkEnd w:id="0"/>
    </w:p>
    <w:sectPr>
      <w:footerReference r:id="rId7" w:type="default"/>
      <w:pgSz w:w="16838" w:h="11906" w:orient="landscape"/>
      <w:pgMar w:top="1380" w:right="1440" w:bottom="1800" w:left="1440" w:header="851" w:footer="992" w:gutter="0"/>
      <w:pgNumType w:fmt="decimal"/>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1770"/>
      </w:tabs>
      <w:rPr>
        <w:rFonts w:hint="eastAsia" w:eastAsia="宋体"/>
        <w:lang w:eastAsia="zh-CN"/>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hint="eastAsia" w:eastAsia="宋体"/>
                              <w:lang w:eastAsia="zh-CN"/>
                            </w:rPr>
                          </w:pPr>
                          <w:r>
                            <w:rPr>
                              <w:rFonts w:hint="eastAsia"/>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lang w:eastAsia="zh-CN"/>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kjEckBAACZ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OSMRyQEAAJkDAAAOAAAAAAAAAAEAIAAAAB4BAABkcnMvZTJvRG9j&#10;LnhtbFBLBQYAAAAABgAGAFkBAABZBQAAAAA=&#10;">
              <v:fill on="f" focussize="0,0"/>
              <v:stroke on="f"/>
              <v:imagedata o:title=""/>
              <o:lock v:ext="edit" aspectratio="f"/>
              <v:textbox inset="0mm,0mm,0mm,0mm" style="mso-fit-shape-to-text:t;">
                <w:txbxContent>
                  <w:p>
                    <w:pPr>
                      <w:pStyle w:val="6"/>
                      <w:rPr>
                        <w:rFonts w:hint="eastAsia" w:eastAsia="宋体"/>
                        <w:lang w:eastAsia="zh-CN"/>
                      </w:rPr>
                    </w:pPr>
                    <w:r>
                      <w:rPr>
                        <w:rFonts w:hint="eastAsia"/>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lang w:eastAsia="zh-CN"/>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outside" w:y="1"/>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hint="eastAsia" w:eastAsia="宋体"/>
                              <w:lang w:eastAsia="zh-CN"/>
                            </w:rPr>
                          </w:pPr>
                          <w:r>
                            <w:rPr>
                              <w:rFonts w:hint="eastAsia"/>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lang w:eastAsia="zh-CN"/>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pPr>
                      <w:pStyle w:val="6"/>
                      <w:rPr>
                        <w:rFonts w:hint="eastAsia" w:eastAsia="宋体"/>
                        <w:lang w:eastAsia="zh-CN"/>
                      </w:rPr>
                    </w:pPr>
                    <w:r>
                      <w:rPr>
                        <w:rFonts w:hint="eastAsia"/>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lang w:eastAsia="zh-CN"/>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tabs>
        <w:tab w:val="center" w:pos="6979"/>
        <w:tab w:val="clear" w:pos="4153"/>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pPr>
                          <w:r>
                            <w:fldChar w:fldCharType="begin"/>
                          </w:r>
                          <w:r>
                            <w:instrText xml:space="preserve"> PAGE  \* MERGEFORMAT </w:instrText>
                          </w:r>
                          <w:r>
                            <w:fldChar w:fldCharType="separate"/>
                          </w:r>
                          <w:r>
                            <w:t>4</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6"/>
                    </w:pPr>
                    <w:r>
                      <w:fldChar w:fldCharType="begin"/>
                    </w:r>
                    <w:r>
                      <w:instrText xml:space="preserve"> PAGE  \* MERGEFORMAT </w:instrText>
                    </w:r>
                    <w:r>
                      <w:fldChar w:fldCharType="separate"/>
                    </w:r>
                    <w:r>
                      <w:t>4</w:t>
                    </w:r>
                    <w:r>
                      <w:fldChar w:fldCharType="end"/>
                    </w:r>
                  </w:p>
                </w:txbxContent>
              </v:textbox>
            </v:shape>
          </w:pict>
        </mc:Fallback>
      </mc:AlternateContent>
    </w:r>
    <w:r>
      <w:rPr>
        <w:rFonts w:hint="eastAsia"/>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F59CBA"/>
    <w:multiLevelType w:val="singleLevel"/>
    <w:tmpl w:val="AFF59CBA"/>
    <w:lvl w:ilvl="0" w:tentative="0">
      <w:start w:val="1"/>
      <w:numFmt w:val="decimal"/>
      <w:suff w:val="space"/>
      <w:lvlText w:val="%1."/>
      <w:lvlJc w:val="left"/>
    </w:lvl>
  </w:abstractNum>
  <w:abstractNum w:abstractNumId="1">
    <w:nsid w:val="1CAA956A"/>
    <w:multiLevelType w:val="singleLevel"/>
    <w:tmpl w:val="1CAA956A"/>
    <w:lvl w:ilvl="0" w:tentative="0">
      <w:start w:val="3"/>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E1YjQxMTQ3ZmVlNWY4YjU0ZDJmZjhiNTg5YThlMjEifQ=="/>
  </w:docVars>
  <w:rsids>
    <w:rsidRoot w:val="1ACA091F"/>
    <w:rsid w:val="00012738"/>
    <w:rsid w:val="000A7724"/>
    <w:rsid w:val="00134AD2"/>
    <w:rsid w:val="00173E1A"/>
    <w:rsid w:val="001A2B4A"/>
    <w:rsid w:val="001B6ED2"/>
    <w:rsid w:val="001C39B8"/>
    <w:rsid w:val="001C58EB"/>
    <w:rsid w:val="00201929"/>
    <w:rsid w:val="0031735A"/>
    <w:rsid w:val="00323581"/>
    <w:rsid w:val="00352374"/>
    <w:rsid w:val="00371F7A"/>
    <w:rsid w:val="00387401"/>
    <w:rsid w:val="003D122F"/>
    <w:rsid w:val="003D45DD"/>
    <w:rsid w:val="004659E1"/>
    <w:rsid w:val="004E1692"/>
    <w:rsid w:val="00591E1A"/>
    <w:rsid w:val="00597BDB"/>
    <w:rsid w:val="005D5F67"/>
    <w:rsid w:val="006276D2"/>
    <w:rsid w:val="006B13F8"/>
    <w:rsid w:val="00743B9C"/>
    <w:rsid w:val="00747088"/>
    <w:rsid w:val="00807D65"/>
    <w:rsid w:val="00823F58"/>
    <w:rsid w:val="008D7D58"/>
    <w:rsid w:val="008F3E2F"/>
    <w:rsid w:val="0093747F"/>
    <w:rsid w:val="009F52E4"/>
    <w:rsid w:val="00A93D90"/>
    <w:rsid w:val="00AD64C9"/>
    <w:rsid w:val="00AE43AE"/>
    <w:rsid w:val="00B735B6"/>
    <w:rsid w:val="00C765F4"/>
    <w:rsid w:val="00CE29FA"/>
    <w:rsid w:val="00D4176C"/>
    <w:rsid w:val="00D8165A"/>
    <w:rsid w:val="00E557B0"/>
    <w:rsid w:val="00EB1041"/>
    <w:rsid w:val="00ED5BA1"/>
    <w:rsid w:val="00FC25CB"/>
    <w:rsid w:val="035E5FFC"/>
    <w:rsid w:val="060A0B66"/>
    <w:rsid w:val="06233E50"/>
    <w:rsid w:val="06AC7D84"/>
    <w:rsid w:val="06D77715"/>
    <w:rsid w:val="078F4F53"/>
    <w:rsid w:val="08826B46"/>
    <w:rsid w:val="0E5C0D67"/>
    <w:rsid w:val="12763377"/>
    <w:rsid w:val="14D777AC"/>
    <w:rsid w:val="14FC1E68"/>
    <w:rsid w:val="160802B7"/>
    <w:rsid w:val="17C17FCC"/>
    <w:rsid w:val="1ACA091F"/>
    <w:rsid w:val="1B102383"/>
    <w:rsid w:val="1B3A7EBF"/>
    <w:rsid w:val="1BB5657D"/>
    <w:rsid w:val="1F669F3E"/>
    <w:rsid w:val="1F7C223F"/>
    <w:rsid w:val="21283052"/>
    <w:rsid w:val="21E6224A"/>
    <w:rsid w:val="244020ED"/>
    <w:rsid w:val="24FA15FF"/>
    <w:rsid w:val="25F55E56"/>
    <w:rsid w:val="26C67BB1"/>
    <w:rsid w:val="27DD2DB6"/>
    <w:rsid w:val="28716487"/>
    <w:rsid w:val="2911325F"/>
    <w:rsid w:val="29325D7D"/>
    <w:rsid w:val="29842A7C"/>
    <w:rsid w:val="299C6A29"/>
    <w:rsid w:val="29A14820"/>
    <w:rsid w:val="2F74318B"/>
    <w:rsid w:val="322D60CE"/>
    <w:rsid w:val="32931D93"/>
    <w:rsid w:val="332E70BE"/>
    <w:rsid w:val="33F847B8"/>
    <w:rsid w:val="35CC5BC0"/>
    <w:rsid w:val="36424948"/>
    <w:rsid w:val="366B4FEC"/>
    <w:rsid w:val="37AD2C75"/>
    <w:rsid w:val="37E34BD0"/>
    <w:rsid w:val="381D55D5"/>
    <w:rsid w:val="395B7FCA"/>
    <w:rsid w:val="398F4D0A"/>
    <w:rsid w:val="39BF6238"/>
    <w:rsid w:val="3AAE0558"/>
    <w:rsid w:val="3B2238DD"/>
    <w:rsid w:val="3D450117"/>
    <w:rsid w:val="3DCA1D3E"/>
    <w:rsid w:val="3F5DA339"/>
    <w:rsid w:val="3F7F9301"/>
    <w:rsid w:val="3FAB93F7"/>
    <w:rsid w:val="3FEF3FBB"/>
    <w:rsid w:val="4033445D"/>
    <w:rsid w:val="41466412"/>
    <w:rsid w:val="41FF3E3D"/>
    <w:rsid w:val="43E16477"/>
    <w:rsid w:val="44DE1FA5"/>
    <w:rsid w:val="494D21F1"/>
    <w:rsid w:val="499070AD"/>
    <w:rsid w:val="499A042B"/>
    <w:rsid w:val="4A8731C8"/>
    <w:rsid w:val="4BE44856"/>
    <w:rsid w:val="4D250700"/>
    <w:rsid w:val="4D8F356F"/>
    <w:rsid w:val="4E760A1E"/>
    <w:rsid w:val="52CD6993"/>
    <w:rsid w:val="52E952EA"/>
    <w:rsid w:val="532FE39C"/>
    <w:rsid w:val="5492579E"/>
    <w:rsid w:val="567C3DED"/>
    <w:rsid w:val="56CE1B03"/>
    <w:rsid w:val="5B860B9E"/>
    <w:rsid w:val="5DC56169"/>
    <w:rsid w:val="60B80466"/>
    <w:rsid w:val="65757229"/>
    <w:rsid w:val="669E6FA5"/>
    <w:rsid w:val="67805E23"/>
    <w:rsid w:val="67E77651"/>
    <w:rsid w:val="68D40378"/>
    <w:rsid w:val="69716457"/>
    <w:rsid w:val="6B0D412B"/>
    <w:rsid w:val="6CBF6166"/>
    <w:rsid w:val="72173D67"/>
    <w:rsid w:val="725C6CC3"/>
    <w:rsid w:val="729C66B9"/>
    <w:rsid w:val="761C425E"/>
    <w:rsid w:val="7770209D"/>
    <w:rsid w:val="779F3F8B"/>
    <w:rsid w:val="79E4346D"/>
    <w:rsid w:val="79FBD338"/>
    <w:rsid w:val="7A0F5328"/>
    <w:rsid w:val="7BBEF9F0"/>
    <w:rsid w:val="7D7F0DCF"/>
    <w:rsid w:val="7EBE4A34"/>
    <w:rsid w:val="7F2F5C79"/>
    <w:rsid w:val="7F7A92F1"/>
    <w:rsid w:val="7FCDDA09"/>
    <w:rsid w:val="7FD7BFE6"/>
    <w:rsid w:val="7FF9F9BD"/>
    <w:rsid w:val="7FFE50CE"/>
    <w:rsid w:val="9E9732FB"/>
    <w:rsid w:val="9EFFA802"/>
    <w:rsid w:val="9FEA548D"/>
    <w:rsid w:val="BFFEF32A"/>
    <w:rsid w:val="D5DB61C9"/>
    <w:rsid w:val="DEF80924"/>
    <w:rsid w:val="DF6F6841"/>
    <w:rsid w:val="E77FFDD9"/>
    <w:rsid w:val="EFFB443B"/>
    <w:rsid w:val="F3FF5C7E"/>
    <w:rsid w:val="F7DD7543"/>
    <w:rsid w:val="FDF76862"/>
    <w:rsid w:val="FFC5B5E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ody Text"/>
    <w:basedOn w:val="1"/>
    <w:next w:val="4"/>
    <w:semiHidden/>
    <w:unhideWhenUsed/>
    <w:qFormat/>
    <w:uiPriority w:val="99"/>
    <w:rPr>
      <w:rFonts w:eastAsia="宋体"/>
    </w:rPr>
  </w:style>
  <w:style w:type="paragraph" w:styleId="4">
    <w:name w:val="Title"/>
    <w:basedOn w:val="1"/>
    <w:next w:val="1"/>
    <w:qFormat/>
    <w:uiPriority w:val="10"/>
    <w:pPr>
      <w:spacing w:before="240" w:beforeLines="0" w:beforeAutospacing="0" w:after="60" w:afterLines="0" w:afterAutospacing="0"/>
      <w:jc w:val="center"/>
      <w:outlineLvl w:val="0"/>
    </w:pPr>
    <w:rPr>
      <w:rFonts w:ascii="Arial" w:hAnsi="Arial"/>
      <w:b/>
      <w:sz w:val="32"/>
    </w:rPr>
  </w:style>
  <w:style w:type="paragraph" w:styleId="5">
    <w:name w:val="Body Text Indent 2"/>
    <w:semiHidden/>
    <w:unhideWhenUsed/>
    <w:qFormat/>
    <w:uiPriority w:val="99"/>
    <w:pPr>
      <w:widowControl w:val="0"/>
      <w:spacing w:after="120" w:line="480" w:lineRule="auto"/>
      <w:ind w:left="420" w:leftChars="200"/>
      <w:jc w:val="both"/>
    </w:pPr>
    <w:rPr>
      <w:rFonts w:ascii="Calibri" w:hAnsi="Calibri" w:eastAsia="宋体" w:cs="Times New Roman"/>
      <w:kern w:val="2"/>
      <w:sz w:val="21"/>
      <w:szCs w:val="22"/>
      <w:lang w:val="en-US" w:eastAsia="zh-CN" w:bidi="ar-SA"/>
    </w:rPr>
  </w:style>
  <w:style w:type="paragraph" w:styleId="6">
    <w:name w:val="footer"/>
    <w:basedOn w:val="1"/>
    <w:link w:val="15"/>
    <w:semiHidden/>
    <w:unhideWhenUsed/>
    <w:qFormat/>
    <w:uiPriority w:val="99"/>
    <w:pPr>
      <w:tabs>
        <w:tab w:val="center" w:pos="4153"/>
        <w:tab w:val="right" w:pos="8306"/>
      </w:tabs>
      <w:snapToGrid w:val="0"/>
      <w:jc w:val="left"/>
    </w:pPr>
    <w:rPr>
      <w:sz w:val="18"/>
    </w:rPr>
  </w:style>
  <w:style w:type="paragraph" w:styleId="7">
    <w:name w:val="header"/>
    <w:basedOn w:val="1"/>
    <w:link w:val="14"/>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9">
    <w:name w:val="Table Grid"/>
    <w:basedOn w:val="8"/>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PlainText"/>
    <w:basedOn w:val="1"/>
    <w:qFormat/>
    <w:uiPriority w:val="99"/>
    <w:pPr>
      <w:spacing w:line="360" w:lineRule="auto"/>
      <w:ind w:firstLine="880"/>
      <w:jc w:val="left"/>
      <w:textAlignment w:val="baseline"/>
    </w:pPr>
    <w:rPr>
      <w:rFonts w:ascii="宋体" w:hAnsi="宋体" w:cs="宋体"/>
      <w:kern w:val="0"/>
      <w:sz w:val="20"/>
      <w:szCs w:val="20"/>
      <w:lang w:eastAsia="en-US"/>
    </w:rPr>
  </w:style>
  <w:style w:type="character" w:customStyle="1" w:styleId="12">
    <w:name w:val="font21"/>
    <w:qFormat/>
    <w:uiPriority w:val="0"/>
    <w:rPr>
      <w:rFonts w:hint="eastAsia" w:ascii="宋体" w:hAnsi="宋体" w:eastAsia="宋体" w:cs="宋体"/>
      <w:color w:val="000000"/>
      <w:sz w:val="21"/>
      <w:szCs w:val="21"/>
      <w:u w:val="none"/>
    </w:rPr>
  </w:style>
  <w:style w:type="character" w:customStyle="1" w:styleId="13">
    <w:name w:val="font11"/>
    <w:qFormat/>
    <w:uiPriority w:val="0"/>
    <w:rPr>
      <w:rFonts w:ascii="Calibri" w:hAnsi="Calibri" w:cs="Calibri"/>
      <w:color w:val="000000"/>
      <w:sz w:val="21"/>
      <w:szCs w:val="21"/>
      <w:u w:val="none"/>
    </w:rPr>
  </w:style>
  <w:style w:type="character" w:customStyle="1" w:styleId="14">
    <w:name w:val="页眉 字符"/>
    <w:basedOn w:val="10"/>
    <w:link w:val="7"/>
    <w:qFormat/>
    <w:uiPriority w:val="99"/>
    <w:rPr>
      <w:rFonts w:asciiTheme="minorHAnsi" w:hAnsiTheme="minorHAnsi" w:eastAsiaTheme="minorEastAsia" w:cstheme="minorBidi"/>
      <w:sz w:val="18"/>
    </w:rPr>
  </w:style>
  <w:style w:type="character" w:customStyle="1" w:styleId="15">
    <w:name w:val="页脚 字符"/>
    <w:basedOn w:val="10"/>
    <w:link w:val="6"/>
    <w:qFormat/>
    <w:uiPriority w:val="99"/>
    <w:rPr>
      <w:rFonts w:asciiTheme="minorHAnsi" w:hAnsiTheme="minorHAnsi" w:eastAsiaTheme="minorEastAsia" w:cstheme="minorBidi"/>
      <w:sz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39</Words>
  <Characters>226</Characters>
  <Lines>1</Lines>
  <Paragraphs>1</Paragraphs>
  <TotalTime>5</TotalTime>
  <ScaleCrop>false</ScaleCrop>
  <LinksUpToDate>false</LinksUpToDate>
  <CharactersWithSpaces>264</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2023-09-04T06:16:00Z</dcterms:created>
  <dc:creator>office</dc:creator>
  <cp:lastModifiedBy>Mr.Smile</cp:lastModifiedBy>
  <cp:lastPrinted>2023-02-23T03:15:00Z</cp:lastPrinted>
  <dcterms:modified xsi:type="dcterms:W3CDTF">2023-10-30T03:23:02Z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9A9BBDEB9219460EA682D4E300073F4F_13</vt:lpwstr>
  </property>
</Properties>
</file>