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</w:p>
    <w:p>
      <w:pPr>
        <w:adjustRightInd w:val="0"/>
        <w:snapToGrid w:val="0"/>
        <w:spacing w:after="156" w:afterLines="50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2024年自然资源统一确权登记项目涉及县(市/区)清单</w:t>
      </w:r>
      <w:bookmarkEnd w:id="0"/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631"/>
        <w:gridCol w:w="2268"/>
        <w:gridCol w:w="5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</w:trPr>
        <w:tc>
          <w:tcPr>
            <w:tcW w:w="3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预划登记单元名称</w:t>
            </w:r>
          </w:p>
        </w:tc>
        <w:tc>
          <w:tcPr>
            <w:tcW w:w="8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涉及地市</w:t>
            </w:r>
          </w:p>
        </w:tc>
        <w:tc>
          <w:tcPr>
            <w:tcW w:w="186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涉及县（市/区）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山东崂山国家级风景名胜区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崂山区/黄岛区/市南区/市北区/城阳区/李沧区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青岛大泽山地方级风景名胜区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青岛市/烟台市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平度市/莱州市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莒南天佛地方级风景名胜区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莒南县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山东日照浮来山地质遗迹地方级自然保护区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日照市/临沂市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莒县/沂水县/沂南县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临淄齐故城地方级风景名胜区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淄博市/潍坊市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临淄区/淄川区/青州市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山东胶州湾国家级海洋公园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黄岛区/城阳区/胶州市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临朐石门坊地方级风景名胜区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临朐县/青州市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山东潍河国家级湿地公园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诸城市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山东临朐弥河国家级湿地公园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临朐县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山东西湖国家级湿地公园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东港区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山东西海岸国家级海洋公园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黄岛区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曲阜九仙山地方级风景名胜区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曲阜市/宁阳县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山东日照卧龙山地方级森林公园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东港区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烟台莱州湾地方级湿地自然保护区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莱州市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青州国家级风景名胜区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19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青岛鳌山湾地方级海洋公园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18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即墨区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山东日照河山地方级地质公园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东港区/五莲县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山东傅疃河口国家级湿地公园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东港区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山东浚河国家级湿地公园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平邑县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威海里口山地方级风景名胜区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环翠区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山东日照龙门崮地方级森林公园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东港区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山东小石岛国家级海洋公园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环翠区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山东潍坊白浪河地方级湿地公园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寒亭区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胶东半岛海滨国家级风景名胜区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威海市/烟台市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环翠区/荣成市/蓬莱区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山东潍坊白浪河国家级湿地公园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潍城区/寒亭区/奎文区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山东禹王国家级湿地公园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寒亭区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山东长岛国家级自然保护区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长岛海洋生态文明综合试验区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塌河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潍坊市/东营市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青州市/寿光市/广饶县</w:t>
            </w:r>
          </w:p>
        </w:tc>
      </w:tr>
    </w:tbl>
    <w:p/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mM5YWY1ZmU0NTMyOWU1OTk2YjM0MjFlYWJhNDcifQ=="/>
  </w:docVars>
  <w:rsids>
    <w:rsidRoot w:val="00000000"/>
    <w:rsid w:val="3D6E7CCF"/>
    <w:rsid w:val="611B0026"/>
    <w:rsid w:val="7B6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189</Characters>
  <Lines>0</Lines>
  <Paragraphs>0</Paragraphs>
  <TotalTime>0</TotalTime>
  <ScaleCrop>false</ScaleCrop>
  <LinksUpToDate>false</LinksUpToDate>
  <CharactersWithSpaces>194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2023-11-14T01:59:00Z</dcterms:created>
  <dc:creator>HP</dc:creator>
  <cp:lastModifiedBy>陈艳梅</cp:lastModifiedBy>
  <dcterms:modified xsi:type="dcterms:W3CDTF">2024-07-19T07:58:04Z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59476B87E4AA4EB28E3D4EC49392B4F3_13</vt:lpwstr>
  </property>
</Properties>
</file>