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关于第二轮第一批省环保督察交办群众信访件（受理编号：0428015）整改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hint="eastAsia"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both"/>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0428015</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高新区第二轮第一批省环保督察交办群众信访件（受理编号：0428015）销号确认表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高新区关于第二轮第一批省环保督察交办群众信访件（受理编号：0428015）的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高新区关于第二轮第一批省环保督察交办群众信访件（受理编号：0428015）验收情况的报告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关于第二轮第一批省环保督察交办群众信访件（受理编号：0428015）</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高新区关于第二轮第一批省环保督察交办群众信访件（受理编号：0428015）整改公示情况说明（含公示截图、异议调查处理资料等）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0428015</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关于第二轮第一批省环保督察交办群众信访件（受理编号：0428015）</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bookmarkStart w:id="0" w:name="_GoBack"/>
      <w:bookmarkEnd w:id="0"/>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0428015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高新区柳泉路奥林新城51号北门太和牛肉板面夜间营业，压面机器噪音扰民，影响居民休息，要求处理。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责令太和牛肉板面缩短营业时间，在和面机底部加装胶皮，</w:t>
            </w:r>
            <w:r>
              <w:rPr>
                <w:rFonts w:hint="eastAsia" w:ascii="仿宋_GB2312" w:hAnsi="宋体" w:eastAsia="仿宋_GB2312" w:cs="宋体"/>
                <w:sz w:val="32"/>
                <w:szCs w:val="32"/>
                <w:lang w:val="en-US" w:eastAsia="zh-CN"/>
              </w:rPr>
              <w:t>减</w:t>
            </w:r>
            <w:r>
              <w:rPr>
                <w:rFonts w:hint="eastAsia" w:ascii="仿宋_GB2312" w:hAnsi="宋体" w:eastAsia="仿宋_GB2312" w:cs="宋体"/>
                <w:sz w:val="32"/>
                <w:szCs w:val="32"/>
                <w:lang w:eastAsia="zh-CN"/>
              </w:rPr>
              <w:t>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已完成整改，要求太和牛肉板面现场立即整改，在和面机底部加装胶皮，降低机器工作时震动产生的噪声。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第二轮第一批省环保督察交办群众信访件（受理编号：0428015）</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0428015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高新区柳泉路奥林新城51号北门太和牛肉板面夜间营业，压面机器噪音扰民，影响居民休息，要求处理。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责令太和牛肉板面缩短营业时间，在和面机底部加装胶皮，</w:t>
            </w:r>
            <w:r>
              <w:rPr>
                <w:rFonts w:hint="eastAsia" w:ascii="仿宋_GB2312" w:hAnsi="宋体" w:eastAsia="仿宋_GB2312" w:cs="宋体"/>
                <w:sz w:val="32"/>
                <w:szCs w:val="32"/>
                <w:lang w:val="en-US" w:eastAsia="zh-CN"/>
              </w:rPr>
              <w:t>减</w:t>
            </w:r>
            <w:r>
              <w:rPr>
                <w:rFonts w:hint="eastAsia" w:ascii="仿宋_GB2312" w:hAnsi="宋体" w:eastAsia="仿宋_GB2312" w:cs="宋体"/>
                <w:sz w:val="32"/>
                <w:szCs w:val="32"/>
                <w:lang w:eastAsia="zh-CN"/>
              </w:rPr>
              <w:t>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已完成整改，要求太和牛肉板面现场立即整改，在和面机底部加装胶皮，降低机器工作时震动产生的噪声。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关于第二轮第一批省环保督察交办群众信访件（受理编号：0428015）</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0428015</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高新区柳泉路奥林新城51号北门太和牛肉板面夜间营业，压面机器噪音扰民，影响居民休息，要求处理。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责令太和牛肉板面缩短营业时间，在和面机底部加装胶皮，</w:t>
      </w:r>
      <w:r>
        <w:rPr>
          <w:rFonts w:hint="eastAsia" w:ascii="仿宋_GB2312" w:hAnsi="宋体" w:eastAsia="仿宋_GB2312" w:cs="宋体"/>
          <w:sz w:val="32"/>
          <w:szCs w:val="32"/>
          <w:lang w:val="en-US" w:eastAsia="zh-CN"/>
        </w:rPr>
        <w:t>减</w:t>
      </w:r>
      <w:r>
        <w:rPr>
          <w:rFonts w:hint="eastAsia" w:ascii="仿宋_GB2312" w:hAnsi="宋体" w:eastAsia="仿宋_GB2312" w:cs="宋体"/>
          <w:sz w:val="32"/>
          <w:szCs w:val="32"/>
          <w:lang w:eastAsia="zh-CN"/>
        </w:rPr>
        <w:t>少噪音扰民。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已完成整改，要求太和牛肉板面现场立即整改，在和面机底部加装胶皮，降低机器工作时震动产生的噪声。</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关于第二轮第一批省环保督察交办群众信访件（受理编号：0428015）</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高新区柳泉路奥林新城51号北门太和牛肉板面夜间营业，压面机器噪音扰民，影响居民休息，要求处理。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责令太和牛肉板面缩短营业时间，在和面机底部加装胶皮，</w:t>
      </w:r>
      <w:r>
        <w:rPr>
          <w:rFonts w:hint="eastAsia" w:ascii="仿宋_GB2312" w:hAnsi="宋体" w:eastAsia="仿宋_GB2312" w:cs="宋体"/>
          <w:sz w:val="32"/>
          <w:szCs w:val="32"/>
          <w:lang w:val="en-US" w:eastAsia="zh-CN"/>
        </w:rPr>
        <w:t>减</w:t>
      </w:r>
      <w:r>
        <w:rPr>
          <w:rFonts w:hint="eastAsia" w:ascii="仿宋_GB2312" w:hAnsi="宋体" w:eastAsia="仿宋_GB2312" w:cs="宋体"/>
          <w:sz w:val="32"/>
          <w:szCs w:val="32"/>
          <w:lang w:eastAsia="zh-CN"/>
        </w:rPr>
        <w:t>少噪音扰民。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已完成整改，要求太和牛肉板面现场立即整改，在和面机底部加装胶皮，降低机器工作时震动产生的噪声。</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关于对第二轮第一批省环保督察交办群众信访件（受理编号：0428015）整改公示情况说明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要求，已将第二轮第一批省环保督察交办群众信访件（受理编号：0428015）整改情况进行公示，公示期间无异议。现截图如下：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drawing>
          <wp:inline distT="0" distB="0" distL="114300" distR="114300">
            <wp:extent cx="5669915" cy="3159760"/>
            <wp:effectExtent l="0" t="0" r="6985" b="2540"/>
            <wp:docPr id="1" name="图片 1" descr="]$@76O~Q%T6_4)J$~}J(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O~Q%T6_4)J$~}J(X)8"/>
                    <pic:cNvPicPr>
                      <a:picLocks noChangeAspect="1"/>
                    </pic:cNvPicPr>
                  </pic:nvPicPr>
                  <pic:blipFill>
                    <a:blip r:embed="rId5"/>
                    <a:stretch>
                      <a:fillRect/>
                    </a:stretch>
                  </pic:blipFill>
                  <pic:spPr>
                    <a:xfrm>
                      <a:off x="0" y="0"/>
                      <a:ext cx="5669915" cy="31597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关于对第二轮第一批省环保督察交办群众信访件（受理编号：0428015）进行复核验收的申请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0428015）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第二轮第一批省环保督察交办群众信访件（受理编号：0428015）</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第二轮第一批省环保督察交办群众信访件（受理编号：0428015）整改工作，目前已整改完成，并按要求进行验收（复核）、公示和销号。现将整改资料上报备案。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042383"/>
    <w:rsid w:val="00234B64"/>
    <w:rsid w:val="003A1E44"/>
    <w:rsid w:val="005147C2"/>
    <w:rsid w:val="005A3B1E"/>
    <w:rsid w:val="0066511E"/>
    <w:rsid w:val="007418DE"/>
    <w:rsid w:val="0097623E"/>
    <w:rsid w:val="009C60D2"/>
    <w:rsid w:val="00CD20AA"/>
    <w:rsid w:val="00E07254"/>
    <w:rsid w:val="00FC0191"/>
    <w:rsid w:val="078A7F0A"/>
    <w:rsid w:val="0A1B7C93"/>
    <w:rsid w:val="0AD94458"/>
    <w:rsid w:val="0CDA3D77"/>
    <w:rsid w:val="15EC304D"/>
    <w:rsid w:val="15FA7649"/>
    <w:rsid w:val="17332041"/>
    <w:rsid w:val="1BE52871"/>
    <w:rsid w:val="1CFF735A"/>
    <w:rsid w:val="1F4B6889"/>
    <w:rsid w:val="20542F8D"/>
    <w:rsid w:val="23CC71D4"/>
    <w:rsid w:val="25924693"/>
    <w:rsid w:val="269E74BF"/>
    <w:rsid w:val="27136B72"/>
    <w:rsid w:val="2E9F3EB4"/>
    <w:rsid w:val="32F4656A"/>
    <w:rsid w:val="339A66D9"/>
    <w:rsid w:val="33D06178"/>
    <w:rsid w:val="340D7813"/>
    <w:rsid w:val="394F00DA"/>
    <w:rsid w:val="3E372372"/>
    <w:rsid w:val="423E12D8"/>
    <w:rsid w:val="42FA37ED"/>
    <w:rsid w:val="443B2E8B"/>
    <w:rsid w:val="4E952941"/>
    <w:rsid w:val="57B114BD"/>
    <w:rsid w:val="5AFD4615"/>
    <w:rsid w:val="5B3D7EC0"/>
    <w:rsid w:val="5C6A6EA0"/>
    <w:rsid w:val="5D5F0571"/>
    <w:rsid w:val="669A3048"/>
    <w:rsid w:val="694A68F6"/>
    <w:rsid w:val="6A9811DC"/>
    <w:rsid w:val="6D7C2F33"/>
    <w:rsid w:val="7EC85D30"/>
    <w:rsid w:val="7F732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1993</Words>
  <Characters>2163</Characters>
  <Lines>1</Lines>
  <Paragraphs>1</Paragraphs>
  <TotalTime>1</TotalTime>
  <ScaleCrop>false</ScaleCrop>
  <LinksUpToDate>false</LinksUpToDate>
  <CharactersWithSpaces>2212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2022-09-27T02:44:31Z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8197EEDF5E6144BEA22A42CA91AF9F22</vt:lpwstr>
  </property>
</Properties>
</file>