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eastAsia="方正小标宋简体"/>
          <w:color w:val="000000"/>
          <w:spacing w:val="-24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000000"/>
          <w:spacing w:val="-24"/>
          <w:sz w:val="44"/>
          <w:szCs w:val="44"/>
          <w:lang w:eastAsia="zh-CN"/>
        </w:rPr>
        <w:t>淄博高新区综合行政执法局</w:t>
      </w:r>
    </w:p>
    <w:p>
      <w:pPr>
        <w:spacing w:line="560" w:lineRule="exact"/>
        <w:jc w:val="center"/>
        <w:rPr>
          <w:rFonts w:hint="eastAsia" w:ascii="方正小标宋简体" w:eastAsia="方正小标宋简体"/>
          <w:color w:val="000000"/>
          <w:spacing w:val="-24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000000"/>
          <w:spacing w:val="-24"/>
          <w:sz w:val="44"/>
          <w:szCs w:val="44"/>
          <w:lang w:eastAsia="zh-CN"/>
        </w:rPr>
        <w:t>第二轮第一批省环保督察交办群众信访件（受理编号：</w:t>
      </w:r>
      <w:r>
        <w:rPr>
          <w:rFonts w:hint="eastAsia" w:ascii="方正小标宋简体" w:eastAsia="方正小标宋简体"/>
          <w:color w:val="000000"/>
          <w:spacing w:val="-24"/>
          <w:sz w:val="44"/>
          <w:szCs w:val="44"/>
          <w:lang w:val="en-US" w:eastAsia="zh-CN"/>
        </w:rPr>
        <w:t>0418029</w:t>
      </w:r>
      <w:r>
        <w:rPr>
          <w:rFonts w:hint="eastAsia" w:ascii="方正小标宋简体" w:eastAsia="方正小标宋简体"/>
          <w:color w:val="000000"/>
          <w:spacing w:val="-24"/>
          <w:sz w:val="44"/>
          <w:szCs w:val="44"/>
          <w:lang w:eastAsia="zh-CN"/>
        </w:rPr>
        <w:t>）</w:t>
      </w:r>
      <w:r>
        <w:rPr>
          <w:rFonts w:hint="eastAsia" w:ascii="方正小标宋简体" w:eastAsia="方正小标宋简体"/>
          <w:color w:val="000000"/>
          <w:spacing w:val="-24"/>
          <w:sz w:val="44"/>
          <w:szCs w:val="44"/>
        </w:rPr>
        <w:t>整改</w:t>
      </w:r>
      <w:r>
        <w:rPr>
          <w:rFonts w:hint="eastAsia" w:ascii="方正小标宋简体" w:eastAsia="方正小标宋简体"/>
          <w:color w:val="000000"/>
          <w:spacing w:val="-24"/>
          <w:sz w:val="44"/>
          <w:szCs w:val="44"/>
          <w:lang w:eastAsia="zh-CN"/>
        </w:rPr>
        <w:t>情况公</w:t>
      </w:r>
      <w:bookmarkStart w:id="0" w:name="_GoBack"/>
      <w:bookmarkEnd w:id="0"/>
      <w:r>
        <w:rPr>
          <w:rFonts w:hint="eastAsia" w:ascii="方正小标宋简体" w:eastAsia="方正小标宋简体"/>
          <w:color w:val="000000"/>
          <w:spacing w:val="-24"/>
          <w:sz w:val="44"/>
          <w:szCs w:val="44"/>
          <w:lang w:eastAsia="zh-CN"/>
        </w:rPr>
        <w:t>示</w:t>
      </w:r>
    </w:p>
    <w:p/>
    <w:p>
      <w:pPr>
        <w:snapToGrid/>
        <w:spacing w:after="0"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一、</w:t>
      </w:r>
      <w:r>
        <w:rPr>
          <w:rFonts w:hint="eastAsia" w:ascii="仿宋_GB2312" w:eastAsia="仿宋_GB2312"/>
          <w:color w:val="000000"/>
          <w:sz w:val="32"/>
          <w:szCs w:val="32"/>
        </w:rPr>
        <w:t>问题基本</w:t>
      </w:r>
      <w:r>
        <w:rPr>
          <w:rFonts w:ascii="仿宋_GB2312" w:eastAsia="仿宋_GB2312"/>
          <w:color w:val="000000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8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奥林新城北门东侧51号楼下沿街商铺太和牛肉板面夜间营业时间太晚机器声音扰民；祉涵果蔬超市白天高音喇叭宣传声音太大，影响居民作息休息。</w:t>
      </w:r>
    </w:p>
    <w:p>
      <w:pPr>
        <w:numPr>
          <w:ilvl w:val="0"/>
          <w:numId w:val="1"/>
        </w:numPr>
        <w:snapToGrid/>
        <w:spacing w:after="0"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整改目标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8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责令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经营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业户立即整改，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减少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噪音扰民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numPr>
          <w:ilvl w:val="0"/>
          <w:numId w:val="1"/>
        </w:numPr>
        <w:snapToGrid/>
        <w:spacing w:after="0" w:line="560" w:lineRule="exact"/>
        <w:ind w:left="0" w:leftChars="0"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整改措施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8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责令祉涵果蔬超市拆除高音喇叭，太和牛肉板面缩短营业时间，在和面机底部加装胶皮，较少噪音扰民。</w:t>
      </w:r>
    </w:p>
    <w:p>
      <w:pPr>
        <w:snapToGrid/>
        <w:spacing w:after="0"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四、整改完成情况</w:t>
      </w:r>
    </w:p>
    <w:p>
      <w:pPr>
        <w:snapToGrid/>
        <w:spacing w:after="0"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已完成整改，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已拆除高音喇叭，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太和牛肉板面缩短营业时间，在和面机底部加装胶皮，较少噪音扰民。</w:t>
      </w:r>
    </w:p>
    <w:p>
      <w:pPr>
        <w:snapToGrid/>
        <w:spacing w:after="0"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公示日期：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2022年8月21日-27日；</w:t>
      </w:r>
    </w:p>
    <w:p>
      <w:pPr>
        <w:snapToGrid/>
        <w:spacing w:after="0"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对以上信息如有异议，请拨打0533-3582375。</w:t>
      </w:r>
    </w:p>
    <w:p>
      <w:pPr>
        <w:snapToGrid/>
        <w:spacing w:after="0" w:line="560" w:lineRule="exact"/>
        <w:ind w:firstLine="2400" w:firstLineChars="75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jc w:val="right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淄博高新技术产业开发区综合行政执法局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textAlignment w:val="auto"/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66398"/>
    <w:multiLevelType w:val="singleLevel"/>
    <w:tmpl w:val="0CE6639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yOGFmZDA0ZDgzZmEwZGFkZGNkMzRjODYxNGU2YTAifQ=="/>
  </w:docVars>
  <w:rsids>
    <w:rsidRoot w:val="3794042A"/>
    <w:rsid w:val="0A7B306A"/>
    <w:rsid w:val="1361371C"/>
    <w:rsid w:val="184B770B"/>
    <w:rsid w:val="1FE178B9"/>
    <w:rsid w:val="3794042A"/>
    <w:rsid w:val="38422C60"/>
    <w:rsid w:val="3FB82072"/>
    <w:rsid w:val="42955315"/>
    <w:rsid w:val="59C12550"/>
    <w:rsid w:val="5D4D6706"/>
    <w:rsid w:val="5E956ABD"/>
    <w:rsid w:val="6569067C"/>
    <w:rsid w:val="682F1CAE"/>
    <w:rsid w:val="694B32EC"/>
    <w:rsid w:val="6A023350"/>
    <w:rsid w:val="6A6B0B13"/>
    <w:rsid w:val="6C3F4006"/>
    <w:rsid w:val="71C744B7"/>
    <w:rsid w:val="73A21D19"/>
    <w:rsid w:val="746E36DA"/>
    <w:rsid w:val="75812F99"/>
    <w:rsid w:val="778C3035"/>
    <w:rsid w:val="778E3E1D"/>
    <w:rsid w:val="77E97639"/>
    <w:rsid w:val="78623556"/>
    <w:rsid w:val="7C01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323</Characters>
  <Lines>0</Lines>
  <Paragraphs>0</Paragraphs>
  <TotalTime>0</TotalTime>
  <ScaleCrop>false</ScaleCrop>
  <LinksUpToDate>false</LinksUpToDate>
  <CharactersWithSpaces>356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2020-05-27T07:26:00Z</dcterms:created>
  <dc:creator>Administrator</dc:creator>
  <cp:lastModifiedBy>垂死病中惊坐起，感觉自己萌萌哒！</cp:lastModifiedBy>
  <dcterms:modified xsi:type="dcterms:W3CDTF">2022-09-23T07:26:05Z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75AFBD6792554B608696B118E535E1BC</vt:lpwstr>
  </property>
</Properties>
</file>