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高新区卫固中心卫生院医联体合作机构、下沉专家介绍、出诊时间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一、与我院开展医联体业务合作的医疗卫生服务机构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淄博市中心医院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淄博市中医医院（淄博市骨科医院）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淄博世博高新医院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下沉</w:t>
      </w:r>
      <w:r>
        <w:rPr>
          <w:rFonts w:hint="eastAsia" w:ascii="黑体" w:hAnsi="黑体" w:eastAsia="黑体" w:cs="黑体"/>
          <w:sz w:val="32"/>
          <w:szCs w:val="32"/>
        </w:rPr>
        <w:t>专家介绍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及出诊时间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少鹏，淄博市中心医院眼科主任兼眼科特检室主任，主任医师，教授，硕士研究生导师。山东省医师协会白内障手术培训学院导师。中国糖网筛防工程山东省专家委员会委员，中国眼微循环学会眼科专业委员会眼底病学组常委，山东省老年医学会糖尿病眼病专业委员会副主任委员，山东省老年医学会眼科专业委员会副主任委员，山东省研究型医院协会眼科与视觉科学分会副主任委员，山东省疼痛医学会眼科专业委员会副主任委员，山东省医学会眼与全身病多学科联合委员会委员，山东省医学会眼科专业委员会眼底病学组委员，山东省医师协会眼科分会眼底病学组委员，山东省卫生保健协会眼科慢病首届专家委员会常务委员。淄博市医学会糖尿病眼病多学科联合委员会主任委员，淄博市眼科质量控制中心主任委员，淄博市医学会眼科分会副主任委员。2020年中国医师协会最美基层眼科医师。主持山东省医药卫生发展计划一项，淄博市重点研发计划一项，获得淄博市科技进步奖4项，出版专著三部，发表中华核心杂志论文10余篇，SCI论文5篇。四项玻璃体手术器械获得国家专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出诊时间：每周五下午。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政,主任医师,教授;淄博市中心医院眼科业务主任。从事眼科临床工作30余年,擅长各类复杂白内障、青光眼眼底疾病及眼外伤的诊断和手术治疗,特别是玻璃体视网膜疾病的微创手术及屈光性白内障手术等。任山东省眼科学会眼外伤专业组委员、淄博市医学会眼科分会副主任委员,淄博市糖尿病多学科协会名誉主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出诊时间：每周一下午。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安强，淄博市中医医院（原淄博市第七人民医院）</w:t>
      </w:r>
      <w:r>
        <w:rPr>
          <w:rFonts w:hint="eastAsia" w:ascii="仿宋_GB2312" w:hAnsi="仿宋_GB2312" w:eastAsia="仿宋_GB2312" w:cs="仿宋_GB2312"/>
          <w:sz w:val="32"/>
          <w:szCs w:val="32"/>
        </w:rPr>
        <w:t>耳鼻喉科主任，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现任高新区卫固中心卫生院省派“业务院长”、“安强名医工作站”组长，擅长鼻炎、腺样体肥大等耳鼻咽喉头颈外科疾病的诊治，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开展等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离子刀扁桃体腺样体切除术、鼾症咽腭成形术等耳鼻喉科手术及前庭周围性眩晕疾病的诊治。兼任山东省老年医学会睡眠专业委员会常务委员、山东省残疾人康复学会耳鼻喉及听力言语康复专委会委员、山东生物医学工程学会鼻颅底装备专业委员会委员、山东中医药学会耳鼻喉专业委员会委员、山东省疼痛医学会耳鼻喉专业委员会会员、淄博市医学会耳鼻喉科分会鼻科主委等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出诊时间：每周一全天。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景娜，淄博市中医医院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内科</w:t>
      </w:r>
      <w:r>
        <w:rPr>
          <w:rFonts w:hint="eastAsia" w:ascii="仿宋_GB2312" w:hAnsi="仿宋_GB2312" w:eastAsia="仿宋_GB2312" w:cs="仿宋_GB2312"/>
          <w:sz w:val="32"/>
          <w:szCs w:val="32"/>
        </w:rPr>
        <w:t>主治医师，擅长内科多发病、常见病的诊治，尤其擅长慢性呼吸系统疾病、心脑血管疾病及糖尿病的诊治。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兼任淄博市老年医学委员会委员，淄博市呼吸病委员会委员。曾获“淄博市行业岗位能手”、“淄博市巾帼技能标兵”、“淄博市青年岗位能手”等荣誉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出诊时间：每周三全天。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李强，淄博市中医医院关节外科主治医师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运营助理，2008年参加工作，从事骨科专业工作10年余，曾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进修于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中国人民解放军总医院骨科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专业擅长股骨头缺血坏死，髋膝关节骨性关节炎，股骨颈骨折，股骨粗隆间骨折以及膝关节退行性变，类风湿性关节炎的诊断及髋膝关节置换手术治疗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膝关节损伤及膝关节骨病早期关节镜微创手术治疗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脊椎骨折经皮穿刺椎体成形微创手术治疗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；对</w:t>
      </w:r>
      <w:r>
        <w:rPr>
          <w:rFonts w:hint="eastAsia" w:ascii="仿宋_GB2312" w:hAnsi="仿宋_GB2312" w:eastAsia="仿宋_GB2312" w:cs="仿宋_GB2312"/>
          <w:sz w:val="32"/>
          <w:szCs w:val="32"/>
        </w:rPr>
        <w:t>腰椎关节突紊乱、急性腰扭伤及下腰痛的手法诊治有独特见解。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兼任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淄博市中西医结合学会骨科专业委员会委员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淄博市康复医学会第一节修复重建委员会委员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淄博市医学会骨科专业委员会关节镜学组委员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淄博市创伤外科学学会委员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淄博市康复医学学会创面修复分会副主任委员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等职务。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先后</w:t>
      </w:r>
      <w:r>
        <w:rPr>
          <w:rFonts w:hint="eastAsia" w:ascii="仿宋_GB2312" w:hAnsi="仿宋_GB2312" w:eastAsia="仿宋_GB2312" w:cs="仿宋_GB2312"/>
          <w:sz w:val="32"/>
          <w:szCs w:val="32"/>
        </w:rPr>
        <w:t>发表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多篇</w:t>
      </w:r>
      <w:r>
        <w:rPr>
          <w:rFonts w:hint="eastAsia" w:ascii="仿宋_GB2312" w:hAnsi="仿宋_GB2312" w:eastAsia="仿宋_GB2312" w:cs="仿宋_GB2312"/>
          <w:sz w:val="32"/>
          <w:szCs w:val="32"/>
        </w:rPr>
        <w:t>论文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2次荣获淄博市科学技术进步三等奖。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出诊时间：每周二全天。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乔英凯，淄博市中医医院卫生应急救治小组成员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手术麻醉科主治医师，擅长临床麻醉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疼痛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急危重症救治和气道管理。从事临床麻醉工作二十余年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熟练掌握椎管内麻醉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插管和喉罩静吸复合全身麻醉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B超引导下神经阻滞麻醉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全凭静脉麻醉等各种麻醉方法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专业性强，技术全面。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出诊时间：每周二全天。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徐凤，</w:t>
      </w:r>
      <w:r>
        <w:rPr>
          <w:rFonts w:hint="eastAsia" w:ascii="仿宋_GB2312" w:hAnsi="仿宋_GB2312" w:eastAsia="仿宋_GB2312" w:cs="仿宋_GB2312"/>
          <w:sz w:val="32"/>
          <w:szCs w:val="32"/>
        </w:rPr>
        <w:t>淄博市骨科医院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内科</w:t>
      </w:r>
      <w:r>
        <w:rPr>
          <w:rFonts w:hint="eastAsia" w:ascii="仿宋_GB2312" w:hAnsi="仿宋_GB2312" w:eastAsia="仿宋_GB2312" w:cs="仿宋_GB2312"/>
          <w:sz w:val="32"/>
          <w:szCs w:val="32"/>
        </w:rPr>
        <w:t>主治医师，山东大学临床医学本科毕业。自毕业后一直从事内科临床工作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熟练掌握内科各系统的常见病、多发病的诊治技术，尤其对冠心病，心力衰竭，高血压病，糖尿病等的诊断及治疗有独到见解。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兼任淄博市中西医学会糖尿病专业委员会委员、淄博市中西医学会心力衰竭专业委员会委员。工作以来，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她</w:t>
      </w:r>
      <w:r>
        <w:rPr>
          <w:rFonts w:hint="eastAsia" w:ascii="仿宋_GB2312" w:hAnsi="仿宋_GB2312" w:eastAsia="仿宋_GB2312" w:cs="仿宋_GB2312"/>
          <w:sz w:val="32"/>
          <w:szCs w:val="32"/>
        </w:rPr>
        <w:t>始终以大爱无疆的职业精神奉献在救死扶伤的临床一线，用高尚的医德、精湛的医术、严谨的医风赢得了广大患者和家属的无数赞誉！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出诊时间：每周四全天。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冯彬，淄博市中医医院影像科主治医师，泰山医学院医学影像学本科毕业，毕业后在淄博市骨科医院从事影像诊疗工作20个年头，先后在山东大学齐鲁医院，北京解放军总医院进修学习，擅长神经系统、骨肌系统等疾病的CT、MRI诊断，在诊疗罕见及疑难病例方面积累了比较丰富的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出诊时间：每周三全天。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姜治辉，淄博市中医医院影像科主治医师，2009年参加工作，从事影像科诊断工作10余年，在科内主要从事普放、CT及MRI诊断工作。曾在济南影像研究所进修，主要学习CT、MR疑难病例诊断，着重学习了包括颅脑、胸腹部占位病变的诊断和鉴别诊断，对椎管内占位性病变也有了深刻的了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出诊时间：每周六全天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4Y2Y4NjI4NjMxM2M4ZTU3MjQ0Y2ExYTg1OGJjMzQifQ=="/>
  </w:docVars>
  <w:rsids>
    <w:rsidRoot w:val="00000000"/>
    <w:rsid w:val="14CD18FF"/>
    <w:rsid w:val="212D20A3"/>
    <w:rsid w:val="21426B3C"/>
    <w:rsid w:val="26FF1814"/>
    <w:rsid w:val="27BC0522"/>
    <w:rsid w:val="2C544BC2"/>
    <w:rsid w:val="2D360531"/>
    <w:rsid w:val="31442AF1"/>
    <w:rsid w:val="3B3B6D13"/>
    <w:rsid w:val="3ECD05CA"/>
    <w:rsid w:val="4D3857A8"/>
    <w:rsid w:val="4FD57A95"/>
    <w:rsid w:val="51782617"/>
    <w:rsid w:val="57E00F16"/>
    <w:rsid w:val="5DF008D9"/>
    <w:rsid w:val="653D1756"/>
    <w:rsid w:val="69B0699A"/>
    <w:rsid w:val="6B6E6F8A"/>
    <w:rsid w:val="6E5A5127"/>
    <w:rsid w:val="6FC962EF"/>
    <w:rsid w:val="77935205"/>
    <w:rsid w:val="79A7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2158</Words>
  <Characters>2193</Characters>
  <Lines>0</Lines>
  <Paragraphs>0</Paragraphs>
  <TotalTime>3</TotalTime>
  <ScaleCrop>false</ScaleCrop>
  <LinksUpToDate>false</LinksUpToDate>
  <CharactersWithSpaces>2195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2022-09-27T03:21:00Z</dcterms:created>
  <dc:creator>Administrator</dc:creator>
  <cp:lastModifiedBy>吉虫</cp:lastModifiedBy>
  <dcterms:modified xsi:type="dcterms:W3CDTF">2024-05-21T07:52:19Z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A1815F00B70A4F6790237A99286F5FA6_13</vt:lpwstr>
  </property>
</Properties>
</file>