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08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家风润童心 智慧伴成长</w:t>
      </w:r>
    </w:p>
    <w:p w14:paraId="5952E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——我的家教育人故事</w:t>
      </w:r>
    </w:p>
    <w:p w14:paraId="771C6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>陶行知先生说：“真教育是心心相印的活动，唯独从心里发出来的，才能抵达心灵深处。”家庭是人生的第一所学校，父母是孩子的终身榜样。在陪伴一双儿女成长的道路上，我始终坚守立德树人初心，秉持家风育人、科学育儿、五育并举、家校协同的教育理念，边学习、边反思、边沉淀，在不断摸索与调整中，用心书写属于自己的家庭教育答卷。</w:t>
      </w:r>
    </w:p>
    <w:p w14:paraId="2D4BA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2159635</wp:posOffset>
            </wp:positionV>
            <wp:extent cx="3494405" cy="2494915"/>
            <wp:effectExtent l="0" t="0" r="1270" b="635"/>
            <wp:wrapSquare wrapText="bothSides"/>
            <wp:docPr id="3" name="图片 2" descr="微信图片_20260527143506_79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60527143506_791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在子女教育方面，</w:t>
      </w:r>
      <w:r>
        <w:rPr>
          <w:rFonts w:hint="eastAsia" w:ascii="仿宋" w:hAnsi="仿宋" w:eastAsia="仿宋" w:cs="仿宋"/>
          <w:sz w:val="32"/>
          <w:szCs w:val="32"/>
        </w:rPr>
        <w:t>我也曾走过误区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，初育长子时，</w:t>
      </w:r>
      <w:r>
        <w:rPr>
          <w:rFonts w:hint="eastAsia" w:ascii="仿宋" w:hAnsi="仿宋" w:eastAsia="仿宋" w:cs="仿宋"/>
          <w:sz w:val="32"/>
          <w:szCs w:val="32"/>
        </w:rPr>
        <w:t>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一度</w:t>
      </w:r>
      <w:r>
        <w:rPr>
          <w:rFonts w:hint="eastAsia" w:ascii="仿宋" w:hAnsi="仿宋" w:eastAsia="仿宋" w:cs="仿宋"/>
          <w:sz w:val="32"/>
          <w:szCs w:val="32"/>
        </w:rPr>
        <w:t>陷入焦虑攀比、重成绩、沟通生硬，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尤其是在他的</w:t>
      </w:r>
      <w:r>
        <w:rPr>
          <w:rFonts w:hint="eastAsia" w:ascii="仿宋" w:hAnsi="仿宋" w:eastAsia="仿宋" w:cs="仿宋"/>
          <w:sz w:val="32"/>
          <w:szCs w:val="32"/>
        </w:rPr>
        <w:t>青春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敏感期时我</w:t>
      </w:r>
      <w:r>
        <w:rPr>
          <w:rFonts w:hint="eastAsia" w:ascii="仿宋" w:hAnsi="仿宋" w:eastAsia="仿宋" w:cs="仿宋"/>
          <w:sz w:val="32"/>
          <w:szCs w:val="32"/>
        </w:rPr>
        <w:t>常常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急躁易怒、</w:t>
      </w:r>
      <w:r>
        <w:rPr>
          <w:rFonts w:hint="eastAsia" w:ascii="仿宋" w:hAnsi="仿宋" w:eastAsia="仿宋" w:cs="仿宋"/>
          <w:sz w:val="32"/>
          <w:szCs w:val="32"/>
        </w:rPr>
        <w:t>束手无策、屡屡碰壁。幡然醒悟后，我主动学习家庭教育与心理知识，放下家长的强势与权威，褪去焦虑、学会包容，用尊重代替指责，用陪伴化解隔阂，耐心陪伴孩子平稳走过青春迷茫期。如今，儿子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就读大二，</w:t>
      </w:r>
      <w:r>
        <w:rPr>
          <w:rFonts w:hint="eastAsia" w:ascii="仿宋" w:hAnsi="仿宋" w:eastAsia="仿宋" w:cs="仿宋"/>
          <w:sz w:val="32"/>
          <w:szCs w:val="32"/>
        </w:rPr>
        <w:t>阳光正直、积极向上，在校担任班长、学生会宣传秘书长，多次在各类竞赛中斩获佳绩，懂事自律、勇于担当、懂得感恩。孩子的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优异成长</w:t>
      </w:r>
      <w:r>
        <w:rPr>
          <w:rFonts w:hint="eastAsia" w:ascii="仿宋" w:hAnsi="仿宋" w:eastAsia="仿宋" w:cs="仿宋"/>
          <w:sz w:val="32"/>
          <w:szCs w:val="32"/>
        </w:rPr>
        <w:t>，源于日常的悉心引导，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更源于</w:t>
      </w:r>
      <w:r>
        <w:rPr>
          <w:rFonts w:hint="eastAsia" w:ascii="仿宋" w:hAnsi="仿宋" w:eastAsia="仿宋" w:cs="仿宋"/>
          <w:sz w:val="32"/>
          <w:szCs w:val="32"/>
        </w:rPr>
        <w:t>家风润物无声的滋养。</w:t>
      </w:r>
    </w:p>
    <w:p w14:paraId="46B7E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3308985</wp:posOffset>
            </wp:positionV>
            <wp:extent cx="3381375" cy="2819400"/>
            <wp:effectExtent l="0" t="0" r="0" b="0"/>
            <wp:wrapSquare wrapText="bothSides"/>
            <wp:docPr id="4" name="图片 3" descr="微信图片_20260527161842_79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60527161842_793_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我的女儿邢雅棋，就读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淄博</w:t>
      </w:r>
      <w:r>
        <w:rPr>
          <w:rFonts w:hint="eastAsia" w:ascii="仿宋" w:hAnsi="仿宋" w:eastAsia="仿宋" w:cs="仿宋"/>
          <w:sz w:val="32"/>
          <w:szCs w:val="32"/>
        </w:rPr>
        <w:t>高新区第一小学二年级二班。为涵养孩子品格、厚植文化底蕴，</w:t>
      </w:r>
      <w:bookmarkStart w:id="0" w:name="OLE_LINK1"/>
      <w:r>
        <w:rPr>
          <w:rFonts w:hint="eastAsia" w:ascii="仿宋" w:hAnsi="仿宋" w:eastAsia="仿宋" w:cs="仿宋"/>
          <w:sz w:val="32"/>
          <w:szCs w:val="32"/>
        </w:rPr>
        <w:t>我在她两岁半时开启国学启蒙。年幼的孩子天性活泼好动，面对晦涩深奥的古文，常常读不熟、记不住，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时间一长渐渐</w:t>
      </w:r>
      <w:r>
        <w:rPr>
          <w:rFonts w:hint="eastAsia" w:ascii="仿宋" w:hAnsi="仿宋" w:eastAsia="仿宋" w:cs="仿宋"/>
          <w:sz w:val="32"/>
          <w:szCs w:val="32"/>
        </w:rPr>
        <w:t>产生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畏惧</w:t>
      </w:r>
      <w:r>
        <w:rPr>
          <w:rFonts w:hint="eastAsia" w:ascii="仿宋" w:hAnsi="仿宋" w:eastAsia="仿宋" w:cs="仿宋"/>
          <w:sz w:val="32"/>
          <w:szCs w:val="32"/>
        </w:rPr>
        <w:t>和抵触心理。我从不用强硬逼迫的方式，而是顺应孩子的天性，把经典典故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改编成通俗易懂</w:t>
      </w:r>
      <w:r>
        <w:rPr>
          <w:rFonts w:hint="eastAsia" w:ascii="仿宋" w:hAnsi="仿宋" w:eastAsia="仿宋" w:cs="仿宋"/>
          <w:sz w:val="32"/>
          <w:szCs w:val="32"/>
        </w:rPr>
        <w:t>的小故事，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</w:t>
      </w:r>
      <w:r>
        <w:rPr>
          <w:rFonts w:hint="eastAsia" w:ascii="仿宋" w:hAnsi="仿宋" w:eastAsia="仿宋" w:cs="仿宋"/>
          <w:sz w:val="32"/>
          <w:szCs w:val="32"/>
        </w:rPr>
        <w:t>讲解“见贤思齐焉，见不贤而内自省也”这句名句时，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雅棋反复诵读就是磕磕绊绊，委屈的哭着对我说：妈妈他为什么见的是“贤”想的却是“焉”呢？望着她满脸疑惑的模样，一时间也不知道该怎么解读了，文言句式本身抽象拗口，孩子很难快速理解。我先拆解字词含义，耐心告诉她：遇见品德出众、行为优秀的人，就要主动向对方看齐，虚心学习；遇见言行有所欠缺的人，就要回头审视自己，检查自身有没有相同问题。接着我又结合校园生活举例：班上认真听讲、乐于助人的同学，这就是“贤”，主动向优秀靠拢，虚心学习，这就是“焉”的深意；看到同学追逐嬉闹、做事拖沓懈怠，不要冷眼旁观看热闹，而是对照自身，反省自己是否有一样的陋习。平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里我坚持</w:t>
      </w:r>
      <w:r>
        <w:rPr>
          <w:rFonts w:hint="eastAsia" w:ascii="仿宋" w:hAnsi="仿宋" w:eastAsia="仿宋" w:cs="仿宋"/>
          <w:sz w:val="32"/>
          <w:szCs w:val="32"/>
        </w:rPr>
        <w:t>陪伴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诵</w:t>
      </w:r>
      <w:r>
        <w:rPr>
          <w:rFonts w:hint="eastAsia" w:ascii="仿宋" w:hAnsi="仿宋" w:eastAsia="仿宋" w:cs="仿宋"/>
          <w:sz w:val="32"/>
          <w:szCs w:val="32"/>
        </w:rPr>
        <w:t>读、轻声领读、细致讲解，我拆分单次学习时长，循序渐进培养诵读习惯，整整五年，坚持陪着雅棋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品</w:t>
      </w:r>
      <w:r>
        <w:rPr>
          <w:rFonts w:hint="eastAsia" w:ascii="仿宋" w:hAnsi="仿宋" w:eastAsia="仿宋" w:cs="仿宋"/>
          <w:sz w:val="32"/>
          <w:szCs w:val="32"/>
        </w:rPr>
        <w:t>读《论语》《中庸》《大学》等国学经典。</w:t>
      </w:r>
    </w:p>
    <w:bookmarkEnd w:id="0"/>
    <w:p w14:paraId="3F04F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传统文化的浸润，让雅棋从小养成崇德谦逊、踏实坚持的良好品性。步入小学后，我紧跟教育政策，严格落实“双减”要求，认真做好手机、睡眠、作业、读物、体质五项管理，坚持五育并举，不盲目加压刷题，尊重孩子的兴趣特长，全力支持孩子深耕口才、武术、书法，让孩子在热爱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丰盈自我</w:t>
      </w:r>
      <w:r>
        <w:rPr>
          <w:rFonts w:hint="eastAsia" w:ascii="仿宋" w:hAnsi="仿宋" w:eastAsia="仿宋" w:cs="仿宋"/>
          <w:sz w:val="32"/>
          <w:szCs w:val="32"/>
        </w:rPr>
        <w:t>，在坚持中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破茧</w:t>
      </w:r>
      <w:r>
        <w:rPr>
          <w:rFonts w:hint="eastAsia" w:ascii="仿宋" w:hAnsi="仿宋" w:eastAsia="仿宋" w:cs="仿宋"/>
          <w:sz w:val="32"/>
          <w:szCs w:val="32"/>
        </w:rPr>
        <w:t>蜕变。</w:t>
      </w:r>
    </w:p>
    <w:p w14:paraId="65DB1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2274570</wp:posOffset>
            </wp:positionV>
            <wp:extent cx="3014980" cy="2340610"/>
            <wp:effectExtent l="0" t="0" r="4445" b="2540"/>
            <wp:wrapSquare wrapText="bothSides"/>
            <wp:docPr id="5" name="图片 4" descr="34e9ff60d750734d81c2fdc7c2f3a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34e9ff60d750734d81c2fdc7c2f3a7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雅棋三岁开始习武，武术成长之路，满是汗水与磨砺。初学压腿下叉时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韧带牵拉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带来阵阵</w:t>
      </w:r>
      <w:r>
        <w:rPr>
          <w:rFonts w:hint="eastAsia" w:ascii="仿宋" w:hAnsi="仿宋" w:eastAsia="仿宋" w:cs="仿宋"/>
          <w:sz w:val="32"/>
          <w:szCs w:val="32"/>
        </w:rPr>
        <w:t>刺痛，扎马步稍有松懈就会动作变形，长久重复基础拳法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、剑术</w:t>
      </w:r>
      <w:r>
        <w:rPr>
          <w:rFonts w:hint="eastAsia" w:ascii="仿宋" w:hAnsi="仿宋" w:eastAsia="仿宋" w:cs="仿宋"/>
          <w:sz w:val="32"/>
          <w:szCs w:val="32"/>
        </w:rPr>
        <w:t>练习枯燥乏味，高强度训练过后双腿酸痛难忍，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无数次</w:t>
      </w:r>
      <w:r>
        <w:rPr>
          <w:rFonts w:hint="eastAsia" w:ascii="仿宋" w:hAnsi="仿宋" w:eastAsia="仿宋" w:cs="仿宋"/>
          <w:sz w:val="32"/>
          <w:szCs w:val="32"/>
        </w:rPr>
        <w:t>训练结束后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，她都会哭着说：“妈妈，太累了，我浑身都疼。”看着孩子委屈疲惫的模样让人十分心疼。”每当这时</w:t>
      </w:r>
      <w:r>
        <w:rPr>
          <w:rFonts w:hint="eastAsia" w:ascii="仿宋" w:hAnsi="仿宋" w:eastAsia="仿宋" w:cs="仿宋"/>
          <w:sz w:val="32"/>
          <w:szCs w:val="32"/>
        </w:rPr>
        <w:t>，我都耐心安抚情绪、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耐心引导、帮她</w:t>
      </w:r>
      <w:r>
        <w:rPr>
          <w:rFonts w:hint="eastAsia" w:ascii="仿宋" w:hAnsi="仿宋" w:eastAsia="仿宋" w:cs="仿宋"/>
          <w:sz w:val="32"/>
          <w:szCs w:val="32"/>
        </w:rPr>
        <w:t>拆解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动作</w:t>
      </w:r>
      <w:r>
        <w:rPr>
          <w:rFonts w:hint="eastAsia" w:ascii="仿宋" w:hAnsi="仿宋" w:eastAsia="仿宋" w:cs="仿宋"/>
          <w:sz w:val="32"/>
          <w:szCs w:val="32"/>
        </w:rPr>
        <w:t>难点，用榜样力量鼓励她不惧吃苦、直面挫折。长久的坚持与陪伴，让孩子褪去娇气、磨砺心性，不仅练就强健体魄，更养成了吃苦耐劳、坚韧不拔的可贵品质。为后续登台参赛、从容面对挑战筑牢了坚实的心态根基。</w:t>
      </w:r>
    </w:p>
    <w:p w14:paraId="41497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777240</wp:posOffset>
            </wp:positionV>
            <wp:extent cx="2976880" cy="2269490"/>
            <wp:effectExtent l="0" t="0" r="4445" b="6985"/>
            <wp:wrapSquare wrapText="bothSides"/>
            <wp:docPr id="7" name="图片 5" descr="微信图片_20260527212421_7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微信图片_20260527212421_76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日复一日的坚持，终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换点滴成长与</w:t>
      </w:r>
      <w:r>
        <w:rPr>
          <w:rFonts w:hint="eastAsia" w:ascii="仿宋" w:hAnsi="仿宋" w:eastAsia="仿宋" w:cs="仿宋"/>
          <w:sz w:val="32"/>
          <w:szCs w:val="32"/>
        </w:rPr>
        <w:t>累累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硕果</w:t>
      </w:r>
      <w:r>
        <w:rPr>
          <w:rFonts w:hint="eastAsia" w:ascii="仿宋" w:hAnsi="仿宋" w:eastAsia="仿宋" w:cs="仿宋"/>
          <w:sz w:val="32"/>
          <w:szCs w:val="32"/>
        </w:rPr>
        <w:t>。如今的雅棋自信大方、多才多艺，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在各类舞台上不断绽放光彩，</w:t>
      </w:r>
      <w:r>
        <w:rPr>
          <w:rFonts w:hint="eastAsia" w:ascii="仿宋" w:hAnsi="仿宋" w:eastAsia="仿宋" w:cs="仿宋"/>
          <w:sz w:val="32"/>
          <w:szCs w:val="32"/>
        </w:rPr>
        <w:t>斩获多项赛事荣誉：高新区故事大王比赛以99.50分斩获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低年级组</w:t>
      </w:r>
      <w:r>
        <w:rPr>
          <w:rFonts w:hint="eastAsia" w:ascii="仿宋" w:hAnsi="仿宋" w:eastAsia="仿宋" w:cs="仿宋"/>
          <w:sz w:val="32"/>
          <w:szCs w:val="32"/>
        </w:rPr>
        <w:t>全场最高分、荣获一等奖，获评曹灿杯全国新锐之星、淄博市国学诵读低年级组一等奖，武术长拳、剑术赛事成绩优异，在校多次被评为三好学生、书香学子、优秀班干部。</w:t>
      </w:r>
    </w:p>
    <w:p w14:paraId="7477F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2709545</wp:posOffset>
            </wp:positionH>
            <wp:positionV relativeFrom="page">
              <wp:posOffset>6504940</wp:posOffset>
            </wp:positionV>
            <wp:extent cx="2954020" cy="2176780"/>
            <wp:effectExtent l="0" t="0" r="8255" b="4445"/>
            <wp:wrapSquare wrapText="bothSides"/>
            <wp:docPr id="6" name="图片 6" descr="微信图片_20260527212419_7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27212419_74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最让我动容的，是孩子骨子里的自律与担当。备战高新区故事大王比赛时，我们仅有三四天的时间打磨稿件、录制视频。参赛作品《我叫小豆子》取材沉重的革命历史，情感细腻厚重、极难把控演绎节奏。时间紧、难度大，但雅棋凭借平日练就的恒心与定力，主动迎难而上，全身心投入紧张备赛。我们一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梳理</w:t>
      </w:r>
      <w:r>
        <w:rPr>
          <w:rFonts w:hint="eastAsia" w:ascii="仿宋" w:hAnsi="仿宋" w:eastAsia="仿宋" w:cs="仿宋"/>
          <w:sz w:val="32"/>
          <w:szCs w:val="32"/>
        </w:rPr>
        <w:t>历史背景、逐字推敲台词、逐句打磨情感、反复调整神态语气。孩子认真专注、反复打磨、毫无怨言，最终用真挚动人的演绎完美呈现作品，交出了一份圆满的成长答卷。</w:t>
      </w:r>
    </w:p>
    <w:p w14:paraId="70E26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1510665</wp:posOffset>
            </wp:positionV>
            <wp:extent cx="2186940" cy="2693670"/>
            <wp:effectExtent l="0" t="0" r="3810" b="1905"/>
            <wp:wrapSquare wrapText="bothSides"/>
            <wp:docPr id="1" name="图片 7" descr="830b838914597623a90680b123ee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830b838914597623a90680b123ee69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温柔陪伴、正向引导，是我始终坚守的育人初心。日常中我营造包容和睦的家庭氛围，耐心倾听孩子心声，引导孩子正视成败、复盘成长。长期坚持亲子共读，以国学经典、红色故事浸润孩子心灵，厚植家国情怀，用赏识教育守护孩子向善、谦逊、正直的本心。</w:t>
      </w:r>
    </w:p>
    <w:p w14:paraId="6B144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教育从不是孤军奋战，而是家校同心的双向奔赴。我积极参与学校各类育人活动，全力配合学校教育工作，鼓励孩子参与社区公益实践，让家庭教育向社会延伸。我始终以身作则、严于律己，以正向言行树立榜样，科学规划孩子的学习与生活，全方位守护孩子德智体美劳全面发展。</w:t>
      </w:r>
    </w:p>
    <w:p w14:paraId="401BC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1722120</wp:posOffset>
            </wp:positionH>
            <wp:positionV relativeFrom="page">
              <wp:posOffset>7774305</wp:posOffset>
            </wp:positionV>
            <wp:extent cx="2617470" cy="2026920"/>
            <wp:effectExtent l="0" t="0" r="1905" b="1905"/>
            <wp:wrapTopAndBottom/>
            <wp:docPr id="2" name="图片 8" descr="微信图片_20260527212420_7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微信图片_20260527212420_75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bookmarkStart w:id="1" w:name="OLE_LINK2"/>
      <w:r>
        <w:rPr>
          <w:rFonts w:hint="eastAsia" w:ascii="仿宋" w:hAnsi="仿宋" w:eastAsia="仿宋" w:cs="仿宋"/>
          <w:sz w:val="32"/>
          <w:szCs w:val="32"/>
        </w:rPr>
        <w:t>教育是一场温暖的修行，更是一场温柔的静待花开。家风为根，陪伴为壤，智慧为光，滋养孩子向下扎根、向阳生长。未来我将继续深耕家庭教育，坚守育人初心，以优良家风润育童心，以智慧陪伴赋能成长，持续助力家校社协同育人，守护孩子向阳生长、逐光前行。</w:t>
      </w:r>
      <w:bookmarkEnd w:id="1"/>
      <w:bookmarkStart w:id="2" w:name="_GoBack"/>
      <w:bookmarkEnd w:id="2"/>
    </w:p>
    <w:sectPr>
      <w:pgSz w:w="11906" w:h="16838"/>
      <w:pgMar w:top="2098" w:right="1474" w:bottom="198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A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2026-05-28T12:52:12Z</dcterms:created>
  <dc:creator>25197</dc:creator>
  <cp:lastModifiedBy>(ง •̀_•́)งHH</cp:lastModifiedBy>
  <dcterms:modified xsi:type="dcterms:W3CDTF">2026-05-28T12:53:14Z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eyJoZGlkIjoiZmQ3OTUyODc2ODU0OWY3MmQ5OTNiNzVhZmNhZWJkZGQiLCJ1c2VySWQiOiI0MzQyMjIzNjgifQ==</vt:lpwstr>
  </property>
  <property fmtid="{D5CDD505-2E9C-101B-9397-08002B2CF9AE}" pid="4" name="ICV">
    <vt:lpwstr>912C810FA19F4CD7A9520B574B422E02_12</vt:lpwstr>
  </property>
</Properties>
</file>