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70CF7">
      <w:pPr>
        <w:jc w:val="center"/>
        <w:rPr>
          <w:rFonts w:hint="eastAsia"/>
        </w:rPr>
      </w:pPr>
      <w:r>
        <w:rPr>
          <w:rFonts w:hint="eastAsia"/>
        </w:rPr>
        <w:t>劳动赋能成长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实践点亮童年</w:t>
      </w:r>
    </w:p>
    <w:p w14:paraId="5A4495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4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劳动是青少年成长必修课与品格塑造基石。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淄博高新区第二小学劳动周活动启幕，活动结合新课标劳动学习任务群标准，为学生搭建成长平台。</w:t>
      </w:r>
    </w:p>
    <w:p w14:paraId="05A890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4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学校采用“分层递进、多维评价”模式，依不同年级特点定制劳动任务清单，将三大核心劳动任务群融入学生日常实践。同时，构建教师、家长、学生三方评价体系，以过程性记录与成果展示结合，全面反映学生劳动成长，助力其全面发展。</w:t>
      </w:r>
    </w:p>
    <w:p w14:paraId="1C25FC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4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当一年级的萌娃们端着水盆认真洗水果时，劳动的种子已悄悄在心底发芽。</w:t>
      </w:r>
    </w:p>
    <w:p w14:paraId="7C5358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4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二年级的孩子们化身“生活小创客”，在劳动中解锁多样技能，他们认真学习洗晒校服，让衣物在阳光下散发清香；握着小扫把扫地，让生活技能成为成长路上的缤纷彩蛋。</w:t>
      </w:r>
    </w:p>
    <w:p w14:paraId="369FD8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4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三年级的教室里，处处闪耀着劳动创意的火花：跟着家长参与社区志愿活动，弯腰捡拾垃圾的身影，成为街道上最温暖的风景。</w:t>
      </w:r>
    </w:p>
    <w:p w14:paraId="3B9D55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4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四年级的孩子们化身“劳动精工者”，收拾卧室、整理衣物时，熟练运用分类方法，让空间利用更高效。</w:t>
      </w:r>
    </w:p>
    <w:p w14:paraId="086171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4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五年级的大孩子们，将劳动的深度与创意拉满：安装电池、调试家电，变身家里的“技术小能手”；在家长指导下熬制营养粥，米香在厨房里弥漫，盛满对家人的关爱。</w:t>
      </w:r>
    </w:p>
    <w:p w14:paraId="0DF003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4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劳动周的时光虽短，却在孩子们心底播下了热爱生活的种子。这颗种子终将在岁月里蓬勃生长，让他们带着劳动赋予的勇气、智慧与温度，奔赴更辽阔的人生山海。</w:t>
      </w:r>
    </w:p>
    <w:p w14:paraId="2FC12F59">
      <w:pPr>
        <w:jc w:val="center"/>
        <w:rPr>
          <w:rFonts w:hint="eastAsia"/>
        </w:rPr>
      </w:pPr>
    </w:p>
    <w:sectPr>
      <w:pgSz w:w="11906" w:h="16838"/>
      <w:pgMar w:top="1417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2F01"/>
    <w:rsid w:val="03237020"/>
    <w:rsid w:val="31727DDC"/>
    <w:rsid w:val="593C03CE"/>
    <w:rsid w:val="6EBD083E"/>
    <w:rsid w:val="7E2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1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480" w:lineRule="exact"/>
      <w:jc w:val="center"/>
      <w:outlineLvl w:val="0"/>
    </w:pPr>
    <w:rPr>
      <w:rFonts w:eastAsia="华文中宋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basedOn w:val="5"/>
    <w:link w:val="2"/>
    <w:qFormat/>
    <w:uiPriority w:val="0"/>
    <w:rPr>
      <w:rFonts w:eastAsia="华文中宋" w:asciiTheme="minorAscii" w:hAnsiTheme="minorAsci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2025-12-31T08:34:00Z</dcterms:created>
  <dc:creator>just do it</dc:creator>
  <cp:lastModifiedBy>just do it</cp:lastModifiedBy>
  <dcterms:modified xsi:type="dcterms:W3CDTF">2025-12-31T08:37:17Z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385289FFA9D4426BACAD96984C0FC6AE_11</vt:lpwstr>
  </property>
  <property fmtid="{D5CDD505-2E9C-101B-9397-08002B2CF9AE}" pid="4" name="KSOTemplateDocerSaveRecord">
    <vt:lpwstr>eyJoZGlkIjoiMWMyNjhkZmEzZjMwYmM3OTQ3MjdkNDEwYTMyOGUxNzkiLCJ1c2VySWQiOiIzMTEzODA4MjUifQ==</vt:lpwstr>
  </property>
</Properties>
</file>