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autoSpaceDE/>
        <w:autoSpaceDN/>
        <w:bidi w:val="0"/>
        <w:adjustRightInd w:val="0"/>
        <w:snapToGrid w:val="0"/>
        <w:spacing w:line="360" w:lineRule="auto"/>
        <w:ind w:left="0" w:leftChars="0" w:firstLine="0" w:firstLineChars="0"/>
        <w:jc w:val="center"/>
        <w:textAlignment w:val="auto"/>
        <w:outlineLvl w:val="9"/>
        <w:rPr>
          <w:rFonts w:hint="eastAsia" w:asciiTheme="minorEastAsia" w:hAnsiTheme="minorEastAsia" w:eastAsiaTheme="minorEastAsia" w:cstheme="minorEastAsia"/>
          <w:b/>
          <w:bCs/>
          <w:color w:val="000000" w:themeColor="text1"/>
          <w:sz w:val="36"/>
          <w:szCs w:val="36"/>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lang w:eastAsia="zh-CN"/>
          <w14:textFill>
            <w14:solidFill>
              <w14:schemeClr w14:val="tx1"/>
            </w14:solidFill>
          </w14:textFill>
        </w:rPr>
        <w:t>淄博高新区第二小学停车位</w:t>
      </w:r>
      <w:r>
        <w:rPr>
          <w:rFonts w:hint="eastAsia" w:asciiTheme="minorEastAsia" w:hAnsiTheme="minorEastAsia" w:eastAsiaTheme="minorEastAsia" w:cstheme="minorEastAsia"/>
          <w:b/>
          <w:bCs/>
          <w:color w:val="000000" w:themeColor="text1"/>
          <w:sz w:val="36"/>
          <w:szCs w:val="36"/>
          <w14:textFill>
            <w14:solidFill>
              <w14:schemeClr w14:val="tx1"/>
            </w14:solidFill>
          </w14:textFill>
        </w:rPr>
        <w:t>改造工程</w:t>
      </w:r>
    </w:p>
    <w:p>
      <w:pPr>
        <w:keepNext w:val="0"/>
        <w:keepLines w:val="0"/>
        <w:pageBreakBefore w:val="0"/>
        <w:widowControl/>
        <w:kinsoku/>
        <w:wordWrap w:val="0"/>
        <w:overflowPunct/>
        <w:topLinePunct/>
        <w:autoSpaceDE/>
        <w:autoSpaceDN/>
        <w:bidi w:val="0"/>
        <w:adjustRightInd w:val="0"/>
        <w:snapToGrid w:val="0"/>
        <w:spacing w:line="360" w:lineRule="auto"/>
        <w:ind w:left="0" w:leftChars="0" w:firstLine="0" w:firstLineChars="0"/>
        <w:jc w:val="center"/>
        <w:textAlignment w:val="auto"/>
        <w:outlineLvl w:val="9"/>
        <w:rPr>
          <w:rFonts w:hint="eastAsia" w:asciiTheme="minorEastAsia" w:hAnsiTheme="minorEastAsia" w:eastAsiaTheme="minorEastAsia" w:cstheme="minorEastAsia"/>
          <w:b/>
          <w:bCs/>
          <w:color w:val="000000" w:themeColor="text1"/>
          <w:sz w:val="36"/>
          <w:szCs w:val="36"/>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lang w:eastAsia="zh-CN"/>
          <w14:textFill>
            <w14:solidFill>
              <w14:schemeClr w14:val="tx1"/>
            </w14:solidFill>
          </w14:textFill>
        </w:rPr>
        <w:t>竞争性磋商公告</w:t>
      </w:r>
    </w:p>
    <w:p>
      <w:pPr>
        <w:keepNext w:val="0"/>
        <w:keepLines w:val="0"/>
        <w:pageBreakBefore w:val="0"/>
        <w:widowControl/>
        <w:kinsoku/>
        <w:wordWrap w:val="0"/>
        <w:overflowPunct/>
        <w:topLinePunct/>
        <w:autoSpaceDE/>
        <w:autoSpaceDN/>
        <w:bidi w:val="0"/>
        <w:adjustRightInd w:val="0"/>
        <w:snapToGrid w:val="0"/>
        <w:spacing w:line="480" w:lineRule="exact"/>
        <w:ind w:left="-1" w:leftChars="0" w:firstLine="0" w:firstLineChars="0"/>
        <w:jc w:val="left"/>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b/>
          <w:bCs w:val="0"/>
          <w:color w:val="000000" w:themeColor="text1"/>
          <w:kern w:val="0"/>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b/>
          <w:bCs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淄博高新技术产业开发区第二小学</w:t>
      </w:r>
    </w:p>
    <w:p>
      <w:pPr>
        <w:keepNext w:val="0"/>
        <w:keepLines w:val="0"/>
        <w:pageBreakBefore w:val="0"/>
        <w:widowControl/>
        <w:kinsoku/>
        <w:wordWrap w:val="0"/>
        <w:overflowPunct/>
        <w:topLinePunct/>
        <w:autoSpaceDE/>
        <w:autoSpaceDN/>
        <w:bidi w:val="0"/>
        <w:adjustRightInd w:val="0"/>
        <w:snapToGrid w:val="0"/>
        <w:spacing w:line="480" w:lineRule="exact"/>
        <w:jc w:val="left"/>
        <w:textAlignment w:val="auto"/>
        <w:outlineLvl w:val="9"/>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kern w:val="0"/>
          <w:sz w:val="24"/>
          <w:szCs w:val="24"/>
          <w:highlight w:val="none"/>
          <w:lang w:eastAsia="zh-CN"/>
          <w14:textFill>
            <w14:solidFill>
              <w14:schemeClr w14:val="tx1"/>
            </w14:solidFill>
          </w14:textFill>
        </w:rPr>
        <w:t>地 址：</w:t>
      </w:r>
      <w:r>
        <w:rPr>
          <w:rFonts w:hint="eastAsia" w:ascii="宋体" w:hAnsi="宋体" w:eastAsia="宋体" w:cs="宋体"/>
          <w:color w:val="000000" w:themeColor="text1"/>
          <w:sz w:val="24"/>
          <w:szCs w:val="24"/>
          <w:highlight w:val="none"/>
          <w:lang w:eastAsia="zh-CN"/>
          <w14:textFill>
            <w14:solidFill>
              <w14:schemeClr w14:val="tx1"/>
            </w14:solidFill>
          </w14:textFill>
        </w:rPr>
        <w:t>山东省淄博市高新区柳泉路与齐新大道交叉口路东</w:t>
      </w:r>
      <w:r>
        <w:rPr>
          <w:rFonts w:hint="eastAsia" w:ascii="宋体" w:hAnsi="宋体" w:eastAsia="宋体" w:cs="宋体"/>
          <w:color w:val="000000" w:themeColor="text1"/>
          <w:sz w:val="24"/>
          <w:szCs w:val="24"/>
          <w:highlight w:val="none"/>
          <w:lang w:val="en-US" w:eastAsia="zh-CN"/>
          <w14:textFill>
            <w14:solidFill>
              <w14:schemeClr w14:val="tx1"/>
            </w14:solidFill>
          </w14:textFill>
        </w:rPr>
        <w:t>200米路南</w:t>
      </w:r>
    </w:p>
    <w:p>
      <w:pPr>
        <w:keepNext w:val="0"/>
        <w:keepLines w:val="0"/>
        <w:pageBreakBefore w:val="0"/>
        <w:widowControl/>
        <w:kinsoku/>
        <w:wordWrap w:val="0"/>
        <w:overflowPunct/>
        <w:topLinePunct/>
        <w:autoSpaceDE/>
        <w:autoSpaceDN/>
        <w:bidi w:val="0"/>
        <w:adjustRightInd w:val="0"/>
        <w:snapToGrid w:val="0"/>
        <w:spacing w:line="480" w:lineRule="exact"/>
        <w:ind w:firstLine="482" w:firstLineChars="200"/>
        <w:jc w:val="left"/>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eastAsia="zh-CN"/>
          <w14:textFill>
            <w14:solidFill>
              <w14:schemeClr w14:val="tx1"/>
            </w14:solidFill>
          </w14:textFill>
        </w:rPr>
        <w:t>联系人：</w:t>
      </w:r>
      <w:r>
        <w:rPr>
          <w:rFonts w:hint="eastAsia" w:asciiTheme="minorEastAsia" w:hAnsiTheme="minorEastAsia" w:eastAsiaTheme="minorEastAsia" w:cstheme="minorEastAsia"/>
          <w:b w:val="0"/>
          <w:bCs/>
          <w:color w:val="000000" w:themeColor="text1"/>
          <w:kern w:val="0"/>
          <w:sz w:val="24"/>
          <w:szCs w:val="24"/>
          <w:highlight w:val="none"/>
          <w:lang w:eastAsia="zh-CN"/>
          <w14:textFill>
            <w14:solidFill>
              <w14:schemeClr w14:val="tx1"/>
            </w14:solidFill>
          </w14:textFill>
        </w:rPr>
        <w:t>李先生</w:t>
      </w:r>
    </w:p>
    <w:p>
      <w:pPr>
        <w:keepNext w:val="0"/>
        <w:keepLines w:val="0"/>
        <w:pageBreakBefore w:val="0"/>
        <w:widowControl/>
        <w:kinsoku/>
        <w:wordWrap w:val="0"/>
        <w:overflowPunct/>
        <w:topLinePunct/>
        <w:autoSpaceDE/>
        <w:autoSpaceDN/>
        <w:bidi w:val="0"/>
        <w:adjustRightInd w:val="0"/>
        <w:snapToGrid w:val="0"/>
        <w:spacing w:line="480" w:lineRule="exact"/>
        <w:ind w:firstLine="482" w:firstLineChars="200"/>
        <w:jc w:val="left"/>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highlight w:val="none"/>
          <w:lang w:eastAsia="zh-CN"/>
          <w14:textFill>
            <w14:solidFill>
              <w14:schemeClr w14:val="tx1"/>
            </w14:solidFill>
          </w14:textFill>
        </w:rPr>
        <w:t>联系方式：</w:t>
      </w:r>
      <w:r>
        <w:rPr>
          <w:rFonts w:hint="eastAsia" w:ascii="宋体" w:hAnsi="宋体" w:eastAsia="宋体" w:cs="宋体"/>
          <w:color w:val="000000" w:themeColor="text1"/>
          <w:sz w:val="24"/>
          <w:szCs w:val="24"/>
          <w:highlight w:val="none"/>
          <w:lang w:eastAsia="zh-CN"/>
          <w14:textFill>
            <w14:solidFill>
              <w14:schemeClr w14:val="tx1"/>
            </w14:solidFill>
          </w14:textFill>
        </w:rPr>
        <w:t>0533-7868005</w:t>
      </w:r>
    </w:p>
    <w:p>
      <w:pPr>
        <w:keepNext w:val="0"/>
        <w:keepLines w:val="0"/>
        <w:pageBreakBefore w:val="0"/>
        <w:kinsoku/>
        <w:wordWrap w:val="0"/>
        <w:overflowPunct/>
        <w:topLinePunct/>
        <w:autoSpaceDE/>
        <w:autoSpaceDN/>
        <w:bidi w:val="0"/>
        <w:adjustRightInd w:val="0"/>
        <w:snapToGrid w:val="0"/>
        <w:spacing w:line="480" w:lineRule="exact"/>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：山东唯诚建设项目管理有限公司</w:t>
      </w:r>
    </w:p>
    <w:p>
      <w:pPr>
        <w:keepNext w:val="0"/>
        <w:keepLines w:val="0"/>
        <w:pageBreakBefore w:val="0"/>
        <w:widowControl w:val="0"/>
        <w:kinsoku/>
        <w:wordWrap w:val="0"/>
        <w:overflowPunct/>
        <w:topLinePunct/>
        <w:autoSpaceDE/>
        <w:autoSpaceDN/>
        <w:bidi w:val="0"/>
        <w:adjustRightInd w:val="0"/>
        <w:snapToGrid w:val="0"/>
        <w:spacing w:line="480" w:lineRule="exact"/>
        <w:ind w:firstLine="482" w:firstLineChars="200"/>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地</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址：</w:t>
      </w:r>
      <w:r>
        <w:rPr>
          <w:rFonts w:hint="eastAsia" w:ascii="宋体" w:hAnsi="宋体" w:cs="宋体"/>
          <w:bCs/>
          <w:color w:val="000000" w:themeColor="text1"/>
          <w:sz w:val="24"/>
          <w:szCs w:val="24"/>
          <w:lang w:eastAsia="zh-CN"/>
          <w14:textFill>
            <w14:solidFill>
              <w14:schemeClr w14:val="tx1"/>
            </w14:solidFill>
          </w14:textFill>
        </w:rPr>
        <w:t>淄博市桓台县张北路56-2号新材料产业园1号南座5层</w:t>
      </w:r>
    </w:p>
    <w:p>
      <w:pPr>
        <w:keepNext w:val="0"/>
        <w:keepLines w:val="0"/>
        <w:pageBreakBefore w:val="0"/>
        <w:widowControl w:val="0"/>
        <w:kinsoku/>
        <w:wordWrap w:val="0"/>
        <w:overflowPunct/>
        <w:topLinePunct/>
        <w:autoSpaceDE/>
        <w:autoSpaceDN/>
        <w:bidi w:val="0"/>
        <w:adjustRightInd w:val="0"/>
        <w:snapToGrid w:val="0"/>
        <w:spacing w:line="480" w:lineRule="exact"/>
        <w:ind w:firstLine="482" w:firstLineChars="200"/>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联系人：</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宋</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女士</w:t>
      </w:r>
    </w:p>
    <w:p>
      <w:pPr>
        <w:keepNext w:val="0"/>
        <w:keepLines w:val="0"/>
        <w:pageBreakBefore w:val="0"/>
        <w:widowControl w:val="0"/>
        <w:kinsoku/>
        <w:wordWrap w:val="0"/>
        <w:overflowPunct/>
        <w:topLinePunct/>
        <w:autoSpaceDE/>
        <w:autoSpaceDN/>
        <w:bidi w:val="0"/>
        <w:adjustRightInd w:val="0"/>
        <w:snapToGrid w:val="0"/>
        <w:spacing w:line="480" w:lineRule="exact"/>
        <w:ind w:firstLine="482" w:firstLineChars="200"/>
        <w:textAlignment w:val="auto"/>
        <w:outlineLvl w:val="9"/>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0533-3171665</w:t>
      </w:r>
    </w:p>
    <w:p>
      <w:pPr>
        <w:keepNext w:val="0"/>
        <w:keepLines w:val="0"/>
        <w:pageBreakBefore w:val="0"/>
        <w:widowControl w:val="0"/>
        <w:numPr>
          <w:ilvl w:val="0"/>
          <w:numId w:val="0"/>
        </w:numPr>
        <w:kinsoku/>
        <w:wordWrap w:val="0"/>
        <w:overflowPunct/>
        <w:topLinePunct/>
        <w:autoSpaceDE/>
        <w:autoSpaceDN/>
        <w:bidi w:val="0"/>
        <w:adjustRightInd w:val="0"/>
        <w:snapToGrid w:val="0"/>
        <w:spacing w:line="480" w:lineRule="exact"/>
        <w:textAlignment w:val="auto"/>
        <w:outlineLvl w:val="9"/>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采购项目名称：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淄博高新区第二小学停车位</w:t>
      </w:r>
      <w:r>
        <w:rPr>
          <w:rFonts w:hint="eastAsia" w:asciiTheme="minorEastAsia" w:hAnsiTheme="minorEastAsia" w:eastAsiaTheme="minorEastAsia" w:cstheme="minorEastAsia"/>
          <w:color w:val="000000" w:themeColor="text1"/>
          <w:sz w:val="24"/>
          <w:szCs w:val="24"/>
          <w14:textFill>
            <w14:solidFill>
              <w14:schemeClr w14:val="tx1"/>
            </w14:solidFill>
          </w14:textFill>
        </w:rPr>
        <w:t>改造工程</w:t>
      </w:r>
    </w:p>
    <w:p>
      <w:pPr>
        <w:keepNext w:val="0"/>
        <w:keepLines w:val="0"/>
        <w:pageBreakBefore w:val="0"/>
        <w:widowControl w:val="0"/>
        <w:numPr>
          <w:ilvl w:val="0"/>
          <w:numId w:val="0"/>
        </w:numPr>
        <w:kinsoku/>
        <w:wordWrap w:val="0"/>
        <w:overflowPunct/>
        <w:topLinePunct/>
        <w:autoSpaceDE/>
        <w:autoSpaceDN/>
        <w:bidi w:val="0"/>
        <w:adjustRightInd w:val="0"/>
        <w:snapToGrid w:val="0"/>
        <w:spacing w:line="480" w:lineRule="exact"/>
        <w:ind w:firstLine="482" w:firstLineChars="200"/>
        <w:textAlignment w:val="auto"/>
        <w:outlineLvl w:val="9"/>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采购</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SDWC2024017</w:t>
      </w:r>
    </w:p>
    <w:p>
      <w:pPr>
        <w:keepNext w:val="0"/>
        <w:keepLines w:val="0"/>
        <w:pageBreakBefore w:val="0"/>
        <w:widowControl w:val="0"/>
        <w:kinsoku/>
        <w:wordWrap w:val="0"/>
        <w:overflowPunct/>
        <w:topLinePunct/>
        <w:autoSpaceDE/>
        <w:autoSpaceDN/>
        <w:bidi w:val="0"/>
        <w:adjustRightInd w:val="0"/>
        <w:snapToGrid w:val="0"/>
        <w:spacing w:line="480" w:lineRule="exact"/>
        <w:ind w:firstLine="482" w:firstLineChars="200"/>
        <w:textAlignment w:val="auto"/>
        <w:outlineLvl w:val="9"/>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采购项目</w:t>
      </w: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分包</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情况：</w:t>
      </w:r>
    </w:p>
    <w:tbl>
      <w:tblPr>
        <w:tblStyle w:val="3"/>
        <w:tblpPr w:leftFromText="180" w:rightFromText="180" w:vertAnchor="text" w:horzAnchor="page" w:tblpXSpec="center" w:tblpY="156"/>
        <w:tblOverlap w:val="never"/>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613"/>
        <w:gridCol w:w="6222"/>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27" w:type="dxa"/>
            <w:noWrap w:val="0"/>
            <w:vAlign w:val="center"/>
          </w:tcPr>
          <w:p>
            <w:pPr>
              <w:keepNext w:val="0"/>
              <w:keepLines w:val="0"/>
              <w:pageBreakBefore w:val="0"/>
              <w:widowControl w:val="0"/>
              <w:kinsoku/>
              <w:wordWrap w:val="0"/>
              <w:overflowPunct/>
              <w:topLinePunct/>
              <w:autoSpaceDE/>
              <w:autoSpaceDN/>
              <w:bidi w:val="0"/>
              <w:adjustRightInd w:val="0"/>
              <w:snapToGrid w:val="0"/>
              <w:spacing w:line="460" w:lineRule="exact"/>
              <w:jc w:val="center"/>
              <w:textAlignment w:val="auto"/>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标段</w:t>
            </w:r>
          </w:p>
        </w:tc>
        <w:tc>
          <w:tcPr>
            <w:tcW w:w="1613" w:type="dxa"/>
            <w:noWrap w:val="0"/>
            <w:vAlign w:val="center"/>
          </w:tcPr>
          <w:p>
            <w:pPr>
              <w:keepNext w:val="0"/>
              <w:keepLines w:val="0"/>
              <w:pageBreakBefore w:val="0"/>
              <w:widowControl w:val="0"/>
              <w:kinsoku/>
              <w:wordWrap w:val="0"/>
              <w:overflowPunct/>
              <w:topLinePunct/>
              <w:autoSpaceDE/>
              <w:autoSpaceDN/>
              <w:bidi w:val="0"/>
              <w:adjustRightInd w:val="0"/>
              <w:snapToGrid w:val="0"/>
              <w:spacing w:line="460" w:lineRule="exact"/>
              <w:jc w:val="center"/>
              <w:textAlignment w:val="auto"/>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工程名称</w:t>
            </w:r>
          </w:p>
        </w:tc>
        <w:tc>
          <w:tcPr>
            <w:tcW w:w="6222" w:type="dxa"/>
            <w:noWrap w:val="0"/>
            <w:vAlign w:val="center"/>
          </w:tcPr>
          <w:p>
            <w:pPr>
              <w:keepNext w:val="0"/>
              <w:keepLines w:val="0"/>
              <w:pageBreakBefore w:val="0"/>
              <w:widowControl w:val="0"/>
              <w:kinsoku/>
              <w:wordWrap w:val="0"/>
              <w:overflowPunct/>
              <w:topLinePunct/>
              <w:autoSpaceDE/>
              <w:autoSpaceDN/>
              <w:bidi w:val="0"/>
              <w:adjustRightInd w:val="0"/>
              <w:snapToGrid w:val="0"/>
              <w:spacing w:line="460" w:lineRule="exact"/>
              <w:jc w:val="center"/>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供应商资格要求</w:t>
            </w:r>
          </w:p>
        </w:tc>
        <w:tc>
          <w:tcPr>
            <w:tcW w:w="1451" w:type="dxa"/>
            <w:noWrap w:val="0"/>
            <w:vAlign w:val="center"/>
          </w:tcPr>
          <w:p>
            <w:pPr>
              <w:keepNext w:val="0"/>
              <w:keepLines w:val="0"/>
              <w:pageBreakBefore w:val="0"/>
              <w:widowControl w:val="0"/>
              <w:kinsoku/>
              <w:wordWrap w:val="0"/>
              <w:overflowPunct/>
              <w:topLinePunct/>
              <w:autoSpaceDE/>
              <w:autoSpaceDN/>
              <w:bidi w:val="0"/>
              <w:adjustRightInd w:val="0"/>
              <w:snapToGrid w:val="0"/>
              <w:spacing w:line="460" w:lineRule="exact"/>
              <w:jc w:val="center"/>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jc w:val="center"/>
        </w:trPr>
        <w:tc>
          <w:tcPr>
            <w:tcW w:w="727" w:type="dxa"/>
            <w:noWrap w:val="0"/>
            <w:vAlign w:val="center"/>
          </w:tcPr>
          <w:p>
            <w:pPr>
              <w:keepNext w:val="0"/>
              <w:keepLines w:val="0"/>
              <w:pageBreakBefore w:val="0"/>
              <w:widowControl w:val="0"/>
              <w:kinsoku/>
              <w:wordWrap w:val="0"/>
              <w:overflowPunct/>
              <w:topLinePunct/>
              <w:autoSpaceDE/>
              <w:autoSpaceDN/>
              <w:bidi w:val="0"/>
              <w:adjustRightInd w:val="0"/>
              <w:snapToGrid w:val="0"/>
              <w:spacing w:line="460" w:lineRule="exact"/>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w:t>
            </w:r>
          </w:p>
        </w:tc>
        <w:tc>
          <w:tcPr>
            <w:tcW w:w="1613" w:type="dxa"/>
            <w:noWrap w:val="0"/>
            <w:vAlign w:val="center"/>
          </w:tcPr>
          <w:p>
            <w:pPr>
              <w:pStyle w:val="2"/>
              <w:keepNext w:val="0"/>
              <w:keepLines w:val="0"/>
              <w:pageBreakBefore w:val="0"/>
              <w:widowControl w:val="0"/>
              <w:kinsoku/>
              <w:wordWrap w:val="0"/>
              <w:overflowPunct/>
              <w:topLinePunct/>
              <w:autoSpaceDE/>
              <w:autoSpaceDN/>
              <w:bidi w:val="0"/>
              <w:adjustRightInd w:val="0"/>
              <w:snapToGrid w:val="0"/>
              <w:spacing w:line="46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淄博高新区第二小学停车位</w:t>
            </w:r>
            <w:r>
              <w:rPr>
                <w:rFonts w:hint="eastAsia" w:ascii="宋体" w:hAnsi="宋体" w:eastAsia="宋体" w:cs="宋体"/>
                <w:color w:val="000000" w:themeColor="text1"/>
                <w:sz w:val="21"/>
                <w:szCs w:val="21"/>
                <w14:textFill>
                  <w14:solidFill>
                    <w14:schemeClr w14:val="tx1"/>
                  </w14:solidFill>
                </w14:textFill>
              </w:rPr>
              <w:t>改造工程</w:t>
            </w:r>
          </w:p>
        </w:tc>
        <w:tc>
          <w:tcPr>
            <w:tcW w:w="6222" w:type="dxa"/>
            <w:noWrap w:val="0"/>
            <w:vAlign w:val="center"/>
          </w:tcPr>
          <w:p>
            <w:pPr>
              <w:pStyle w:val="2"/>
              <w:keepNext w:val="0"/>
              <w:keepLines w:val="0"/>
              <w:pageBreakBefore w:val="0"/>
              <w:widowControl w:val="0"/>
              <w:kinsoku/>
              <w:wordWrap w:val="0"/>
              <w:overflowPunct/>
              <w:topLinePunct/>
              <w:autoSpaceDE/>
              <w:autoSpaceDN/>
              <w:bidi w:val="0"/>
              <w:adjustRightInd w:val="0"/>
              <w:snapToGrid w:val="0"/>
              <w:spacing w:line="420" w:lineRule="exact"/>
              <w:ind w:firstLine="0" w:firstLineChars="0"/>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具有</w:t>
            </w:r>
            <w:r>
              <w:rPr>
                <w:rFonts w:hint="eastAsia" w:ascii="宋体" w:hAnsi="宋体" w:eastAsia="宋体" w:cs="宋体"/>
                <w:snapToGrid w:val="0"/>
                <w:color w:val="000000" w:themeColor="text1"/>
                <w:kern w:val="0"/>
                <w:sz w:val="21"/>
                <w:szCs w:val="21"/>
                <w:highlight w:val="none"/>
                <w14:textFill>
                  <w14:solidFill>
                    <w14:schemeClr w14:val="tx1"/>
                  </w14:solidFill>
                </w14:textFill>
              </w:rPr>
              <w:t>加载统一社会信用代码的《营业执照》有效证件；</w:t>
            </w:r>
          </w:p>
          <w:p>
            <w:pPr>
              <w:pStyle w:val="2"/>
              <w:keepNext w:val="0"/>
              <w:keepLines w:val="0"/>
              <w:pageBreakBefore w:val="0"/>
              <w:widowControl w:val="0"/>
              <w:kinsoku/>
              <w:wordWrap w:val="0"/>
              <w:overflowPunct/>
              <w:topLinePunct/>
              <w:autoSpaceDE/>
              <w:autoSpaceDN/>
              <w:bidi w:val="0"/>
              <w:adjustRightInd w:val="0"/>
              <w:snapToGrid w:val="0"/>
              <w:spacing w:line="420" w:lineRule="exact"/>
              <w:ind w:firstLine="0" w:firstLineChars="0"/>
              <w:textAlignment w:val="auto"/>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2、具备</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建筑工程施工总承包资质</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叁</w:t>
            </w:r>
            <w:r>
              <w:rPr>
                <w:rFonts w:hint="eastAsia" w:ascii="宋体" w:hAnsi="宋体" w:eastAsia="宋体" w:cs="宋体"/>
                <w:snapToGrid w:val="0"/>
                <w:color w:val="000000" w:themeColor="text1"/>
                <w:kern w:val="0"/>
                <w:sz w:val="21"/>
                <w:szCs w:val="21"/>
                <w:highlight w:val="none"/>
                <w14:textFill>
                  <w14:solidFill>
                    <w14:schemeClr w14:val="tx1"/>
                  </w14:solidFill>
                </w14:textFill>
              </w:rPr>
              <w:t>级</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（含）</w:t>
            </w:r>
            <w:r>
              <w:rPr>
                <w:rFonts w:hint="eastAsia" w:ascii="宋体" w:hAnsi="宋体" w:eastAsia="宋体" w:cs="宋体"/>
                <w:snapToGrid w:val="0"/>
                <w:color w:val="000000" w:themeColor="text1"/>
                <w:kern w:val="0"/>
                <w:sz w:val="21"/>
                <w:szCs w:val="21"/>
                <w:highlight w:val="none"/>
                <w14:textFill>
                  <w14:solidFill>
                    <w14:schemeClr w14:val="tx1"/>
                  </w14:solidFill>
                </w14:textFill>
              </w:rPr>
              <w:t>以上、《安全生产许可证》有效证件；</w:t>
            </w:r>
          </w:p>
          <w:p>
            <w:pPr>
              <w:pStyle w:val="2"/>
              <w:keepNext w:val="0"/>
              <w:keepLines w:val="0"/>
              <w:pageBreakBefore w:val="0"/>
              <w:widowControl w:val="0"/>
              <w:kinsoku/>
              <w:wordWrap w:val="0"/>
              <w:overflowPunct/>
              <w:topLinePunct/>
              <w:autoSpaceDE/>
              <w:autoSpaceDN/>
              <w:bidi w:val="0"/>
              <w:adjustRightInd w:val="0"/>
              <w:snapToGrid w:val="0"/>
              <w:spacing w:line="420" w:lineRule="exact"/>
              <w:ind w:firstLine="0" w:firstLineChars="0"/>
              <w:textAlignment w:val="auto"/>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3、拟派项目经理须具备</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二</w:t>
            </w:r>
            <w:r>
              <w:rPr>
                <w:rFonts w:hint="eastAsia" w:ascii="宋体" w:hAnsi="宋体" w:eastAsia="宋体" w:cs="宋体"/>
                <w:snapToGrid w:val="0"/>
                <w:color w:val="000000" w:themeColor="text1"/>
                <w:kern w:val="0"/>
                <w:sz w:val="21"/>
                <w:szCs w:val="21"/>
                <w:highlight w:val="none"/>
                <w14:textFill>
                  <w14:solidFill>
                    <w14:schemeClr w14:val="tx1"/>
                  </w14:solidFill>
                </w14:textFill>
              </w:rPr>
              <w:t>级</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（含）</w:t>
            </w:r>
            <w:r>
              <w:rPr>
                <w:rFonts w:hint="eastAsia" w:ascii="宋体" w:hAnsi="宋体" w:eastAsia="宋体" w:cs="宋体"/>
                <w:snapToGrid w:val="0"/>
                <w:color w:val="000000" w:themeColor="text1"/>
                <w:kern w:val="0"/>
                <w:sz w:val="21"/>
                <w:szCs w:val="21"/>
                <w:highlight w:val="none"/>
                <w14:textFill>
                  <w14:solidFill>
                    <w14:schemeClr w14:val="tx1"/>
                  </w14:solidFill>
                </w14:textFill>
              </w:rPr>
              <w:t>以上注册建造师</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建筑</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工程专业）</w:t>
            </w:r>
            <w:r>
              <w:rPr>
                <w:rFonts w:hint="eastAsia" w:ascii="宋体" w:hAnsi="宋体" w:eastAsia="宋体" w:cs="宋体"/>
                <w:snapToGrid w:val="0"/>
                <w:color w:val="000000" w:themeColor="text1"/>
                <w:kern w:val="0"/>
                <w:sz w:val="21"/>
                <w:szCs w:val="21"/>
                <w:highlight w:val="none"/>
                <w14:textFill>
                  <w14:solidFill>
                    <w14:schemeClr w14:val="tx1"/>
                  </w14:solidFill>
                </w14:textFill>
              </w:rPr>
              <w:t>执业资格，具备有效的安全生产考核合格证书（B证）有效证件；</w:t>
            </w:r>
          </w:p>
          <w:p>
            <w:pPr>
              <w:pStyle w:val="2"/>
              <w:keepNext w:val="0"/>
              <w:keepLines w:val="0"/>
              <w:pageBreakBefore w:val="0"/>
              <w:widowControl w:val="0"/>
              <w:kinsoku/>
              <w:wordWrap w:val="0"/>
              <w:overflowPunct/>
              <w:topLinePunct/>
              <w:autoSpaceDE/>
              <w:autoSpaceDN/>
              <w:bidi w:val="0"/>
              <w:adjustRightInd w:val="0"/>
              <w:snapToGrid w:val="0"/>
              <w:spacing w:line="420" w:lineRule="exact"/>
              <w:ind w:firstLine="0" w:firstLineChars="0"/>
              <w:textAlignment w:val="auto"/>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符合《中华人民共和国政府采购法》第二十二条规定且应为未被列入信用中国网站(www.creditchina.gov.cn)、中国政府采购网(www.ccgp.gov.cn)、信用山东（www.creditsd.gov.cn）渠道信用记录失信被执行人、重大税收违法案件当事人名单、政府采购严重违法失信行为记录名单的供应商</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5、提供中国裁判文书网（http://wenshu.court.gov.cn）的查询结果；</w:t>
            </w:r>
          </w:p>
          <w:p>
            <w:pPr>
              <w:pStyle w:val="2"/>
              <w:keepNext w:val="0"/>
              <w:keepLines w:val="0"/>
              <w:pageBreakBefore w:val="0"/>
              <w:widowControl w:val="0"/>
              <w:kinsoku/>
              <w:wordWrap w:val="0"/>
              <w:overflowPunct/>
              <w:topLinePunct/>
              <w:autoSpaceDE/>
              <w:autoSpaceDN/>
              <w:bidi w:val="0"/>
              <w:adjustRightInd w:val="0"/>
              <w:snapToGrid w:val="0"/>
              <w:spacing w:line="420" w:lineRule="exact"/>
              <w:ind w:firstLine="0" w:firstLineChars="0"/>
              <w:textAlignment w:val="auto"/>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1"/>
                <w:szCs w:val="21"/>
                <w:highlight w:val="none"/>
                <w14:textFill>
                  <w14:solidFill>
                    <w14:schemeClr w14:val="tx1"/>
                  </w14:solidFill>
                </w14:textFill>
              </w:rPr>
              <w:t>本项目不接受联合体投标。</w:t>
            </w:r>
          </w:p>
        </w:tc>
        <w:tc>
          <w:tcPr>
            <w:tcW w:w="1451" w:type="dxa"/>
            <w:noWrap w:val="0"/>
            <w:vAlign w:val="center"/>
          </w:tcPr>
          <w:p>
            <w:pPr>
              <w:keepNext w:val="0"/>
              <w:keepLines w:val="0"/>
              <w:pageBreakBefore w:val="0"/>
              <w:widowControl w:val="0"/>
              <w:kinsoku/>
              <w:wordWrap w:val="0"/>
              <w:overflowPunct/>
              <w:topLinePunct/>
              <w:autoSpaceDE/>
              <w:autoSpaceDN/>
              <w:bidi w:val="0"/>
              <w:adjustRightInd w:val="0"/>
              <w:snapToGrid w:val="0"/>
              <w:spacing w:line="4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484725.22</w:t>
            </w:r>
          </w:p>
        </w:tc>
      </w:tr>
    </w:tbl>
    <w:p>
      <w:pPr>
        <w:keepNext w:val="0"/>
        <w:keepLines w:val="0"/>
        <w:pageBreakBefore w:val="0"/>
        <w:widowControl w:val="0"/>
        <w:kinsoku/>
        <w:wordWrap w:val="0"/>
        <w:overflowPunct/>
        <w:topLinePunct/>
        <w:autoSpaceDE/>
        <w:autoSpaceDN/>
        <w:bidi w:val="0"/>
        <w:adjustRightInd w:val="0"/>
        <w:snapToGrid w:val="0"/>
        <w:spacing w:line="460" w:lineRule="exact"/>
        <w:jc w:val="left"/>
        <w:textAlignment w:val="auto"/>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napToGrid w:val="0"/>
        <w:spacing w:line="460" w:lineRule="exact"/>
        <w:jc w:val="left"/>
        <w:textAlignment w:val="auto"/>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pPr>
      <w:bookmarkStart w:id="0" w:name="_GoBack"/>
      <w:bookmarkEnd w:id="0"/>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三</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报名及</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获取</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文件</w:t>
      </w: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kinsoku/>
        <w:wordWrap w:val="0"/>
        <w:overflowPunct/>
        <w:topLinePunct/>
        <w:autoSpaceDE/>
        <w:autoSpaceDN/>
        <w:bidi w:val="0"/>
        <w:adjustRightInd w:val="0"/>
        <w:snapToGrid w:val="0"/>
        <w:spacing w:line="48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1、时间：</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2024</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日至20</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日08</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30至11:30；13:30至17</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00（北京时间，法定节假日除外）。 </w:t>
      </w:r>
    </w:p>
    <w:p>
      <w:pPr>
        <w:keepNext w:val="0"/>
        <w:keepLines w:val="0"/>
        <w:pageBreakBefore w:val="0"/>
        <w:kinsoku/>
        <w:wordWrap w:val="0"/>
        <w:overflowPunct/>
        <w:topLinePunct/>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淄博市桓台县张北路56-2号新材料产业园1</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cs="宋体"/>
          <w:color w:val="000000" w:themeColor="text1"/>
          <w:sz w:val="24"/>
          <w:szCs w:val="24"/>
          <w:lang w:eastAsia="zh-CN"/>
          <w14:textFill>
            <w14:solidFill>
              <w14:schemeClr w14:val="tx1"/>
            </w14:solidFill>
          </w14:textFill>
        </w:rPr>
        <w:t>南座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502室</w:t>
      </w:r>
    </w:p>
    <w:p>
      <w:pPr>
        <w:keepNext w:val="0"/>
        <w:keepLines w:val="0"/>
        <w:pageBreakBefore w:val="0"/>
        <w:kinsoku/>
        <w:wordWrap w:val="0"/>
        <w:overflowPunct/>
        <w:topLinePunct/>
        <w:autoSpaceDE/>
        <w:autoSpaceDN/>
        <w:bidi w:val="0"/>
        <w:adjustRightInd w:val="0"/>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3、方式：（1）供应商领取采购文件时须</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提供以下资料原件及复印件：</w:t>
      </w:r>
      <w:r>
        <w:rPr>
          <w:rFonts w:hint="eastAsia" w:ascii="宋体" w:hAnsi="宋体" w:eastAsia="宋体" w:cs="宋体"/>
          <w:color w:val="000000" w:themeColor="text1"/>
          <w:sz w:val="24"/>
          <w:szCs w:val="24"/>
          <w:highlight w:val="none"/>
          <w14:textFill>
            <w14:solidFill>
              <w14:schemeClr w14:val="tx1"/>
            </w14:solidFill>
          </w14:textFill>
        </w:rPr>
        <w:t>营业执照、</w:t>
      </w:r>
      <w:r>
        <w:rPr>
          <w:rFonts w:ascii="宋体" w:hAnsi="宋体" w:eastAsia="宋体" w:cs="宋体"/>
          <w:color w:val="000000" w:themeColor="text1"/>
          <w:sz w:val="24"/>
          <w:szCs w:val="24"/>
          <w14:textFill>
            <w14:solidFill>
              <w14:schemeClr w14:val="tx1"/>
            </w14:solidFill>
          </w14:textFill>
        </w:rPr>
        <w:t>资质证书、</w:t>
      </w:r>
      <w:r>
        <w:rPr>
          <w:rFonts w:hint="eastAsia" w:ascii="宋体" w:hAnsi="宋体" w:eastAsia="宋体" w:cs="宋体"/>
          <w:color w:val="000000" w:themeColor="text1"/>
          <w:sz w:val="24"/>
          <w:szCs w:val="24"/>
          <w:highlight w:val="none"/>
          <w14:textFill>
            <w14:solidFill>
              <w14:schemeClr w14:val="tx1"/>
            </w14:solidFill>
          </w14:textFill>
        </w:rPr>
        <w:t>授权委托书、法定代表人身份证、授权人身份证，以上复印件均须加盖公章且不得带有任何标注或说明；（2）凡有意参加本次采购活动的各供应商必须到代理机构现场登记并报名，不按规定报名后果自负。</w:t>
      </w:r>
    </w:p>
    <w:p>
      <w:pPr>
        <w:keepNext w:val="0"/>
        <w:keepLines w:val="0"/>
        <w:pageBreakBefore w:val="0"/>
        <w:widowControl/>
        <w:kinsoku/>
        <w:wordWrap w:val="0"/>
        <w:overflowPunct/>
        <w:topLinePunct/>
        <w:autoSpaceDE/>
        <w:autoSpaceDN/>
        <w:bidi w:val="0"/>
        <w:adjustRightInd w:val="0"/>
        <w:snapToGrid w:val="0"/>
        <w:spacing w:line="48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4、售价：每份人民币</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300</w:t>
      </w:r>
      <w:r>
        <w:rPr>
          <w:rFonts w:hint="eastAsia" w:ascii="宋体" w:hAnsi="宋体" w:eastAsia="宋体" w:cs="宋体"/>
          <w:color w:val="000000" w:themeColor="text1"/>
          <w:kern w:val="0"/>
          <w:sz w:val="24"/>
          <w:szCs w:val="24"/>
          <w:highlight w:val="none"/>
          <w14:textFill>
            <w14:solidFill>
              <w14:schemeClr w14:val="tx1"/>
            </w14:solidFill>
          </w14:textFill>
        </w:rPr>
        <w:t>元，售后不退。</w:t>
      </w:r>
    </w:p>
    <w:p>
      <w:pPr>
        <w:keepNext w:val="0"/>
        <w:keepLines w:val="0"/>
        <w:pageBreakBefore w:val="0"/>
        <w:widowControl/>
        <w:tabs>
          <w:tab w:val="left" w:pos="0"/>
        </w:tabs>
        <w:kinsoku/>
        <w:wordWrap w:val="0"/>
        <w:overflowPunct/>
        <w:topLinePunct/>
        <w:autoSpaceDE/>
        <w:autoSpaceDN/>
        <w:bidi w:val="0"/>
        <w:adjustRightInd w:val="0"/>
        <w:snapToGrid w:val="0"/>
        <w:spacing w:line="480" w:lineRule="exact"/>
        <w:ind w:left="1" w:leftChars="-95" w:hanging="200" w:hangingChars="83"/>
        <w:jc w:val="left"/>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eastAsia="zh-CN"/>
          <w14:textFill>
            <w14:solidFill>
              <w14:schemeClr w14:val="tx1"/>
            </w14:solidFill>
          </w14:textFill>
        </w:rPr>
        <w:t>四</w:t>
      </w:r>
      <w:r>
        <w:rPr>
          <w:rFonts w:hint="eastAsia" w:ascii="宋体" w:hAnsi="宋体" w:eastAsia="宋体" w:cs="宋体"/>
          <w:b/>
          <w:color w:val="000000" w:themeColor="text1"/>
          <w:kern w:val="0"/>
          <w:sz w:val="24"/>
          <w:szCs w:val="24"/>
          <w:highlight w:val="none"/>
          <w14:textFill>
            <w14:solidFill>
              <w14:schemeClr w14:val="tx1"/>
            </w14:solidFill>
          </w14:textFill>
        </w:rPr>
        <w:t>、递交响应文件时间及地点：</w:t>
      </w:r>
    </w:p>
    <w:p>
      <w:pPr>
        <w:keepNext w:val="0"/>
        <w:keepLines w:val="0"/>
        <w:pageBreakBefore w:val="0"/>
        <w:kinsoku/>
        <w:wordWrap w:val="0"/>
        <w:overflowPunct/>
        <w:topLinePunct/>
        <w:autoSpaceDE/>
        <w:autoSpaceDN/>
        <w:bidi w:val="0"/>
        <w:adjustRightInd w:val="0"/>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分（北京时间）</w:t>
      </w:r>
    </w:p>
    <w:p>
      <w:pPr>
        <w:keepNext w:val="0"/>
        <w:keepLines w:val="0"/>
        <w:pageBreakBefore w:val="0"/>
        <w:kinsoku/>
        <w:wordWrap w:val="0"/>
        <w:overflowPunct/>
        <w:topLinePunct/>
        <w:autoSpaceDE/>
        <w:autoSpaceDN/>
        <w:bidi w:val="0"/>
        <w:adjustRightInd w:val="0"/>
        <w:snapToGrid w:val="0"/>
        <w:spacing w:line="48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w:t>
      </w:r>
      <w:r>
        <w:rPr>
          <w:rFonts w:hint="eastAsia" w:ascii="宋体" w:hAnsi="宋体" w:eastAsia="宋体" w:cs="宋体"/>
          <w:color w:val="000000" w:themeColor="text1"/>
          <w:sz w:val="24"/>
          <w:szCs w:val="24"/>
          <w14:textFill>
            <w14:solidFill>
              <w14:schemeClr w14:val="tx1"/>
            </w14:solidFill>
          </w14:textFill>
        </w:rPr>
        <w:t>淄博市桓台县张北路56-2号新材料产业园1号</w:t>
      </w:r>
      <w:r>
        <w:rPr>
          <w:rFonts w:hint="eastAsia" w:ascii="宋体" w:hAnsi="宋体" w:cs="宋体"/>
          <w:color w:val="000000" w:themeColor="text1"/>
          <w:sz w:val="24"/>
          <w:szCs w:val="24"/>
          <w:lang w:eastAsia="zh-CN"/>
          <w14:textFill>
            <w14:solidFill>
              <w14:schemeClr w14:val="tx1"/>
            </w14:solidFill>
          </w14:textFill>
        </w:rPr>
        <w:t>南座</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层</w:t>
      </w:r>
      <w:r>
        <w:rPr>
          <w:rFonts w:hint="eastAsia" w:ascii="宋体" w:hAnsi="宋体" w:eastAsia="宋体" w:cs="宋体"/>
          <w:color w:val="000000" w:themeColor="text1"/>
          <w:sz w:val="24"/>
          <w:szCs w:val="24"/>
          <w:lang w:eastAsia="zh-CN"/>
          <w14:textFill>
            <w14:solidFill>
              <w14:schemeClr w14:val="tx1"/>
            </w14:solidFill>
          </w14:textFill>
        </w:rPr>
        <w:t>第一会议室</w:t>
      </w:r>
      <w:r>
        <w:rPr>
          <w:rFonts w:hint="eastAsia" w:ascii="宋体" w:hAnsi="宋体" w:eastAsia="宋体" w:cs="宋体"/>
          <w:color w:val="000000" w:themeColor="text1"/>
          <w:kern w:val="0"/>
          <w:sz w:val="24"/>
          <w:szCs w:val="24"/>
          <w:lang w:eastAsia="zh-CN"/>
          <w14:textFill>
            <w14:solidFill>
              <w14:schemeClr w14:val="tx1"/>
            </w14:solidFill>
          </w14:textFill>
        </w:rPr>
        <w:t>。</w:t>
      </w:r>
    </w:p>
    <w:p>
      <w:pPr>
        <w:keepNext w:val="0"/>
        <w:keepLines w:val="0"/>
        <w:pageBreakBefore w:val="0"/>
        <w:kinsoku/>
        <w:wordWrap w:val="0"/>
        <w:overflowPunct/>
        <w:topLinePunct/>
        <w:autoSpaceDE/>
        <w:autoSpaceDN/>
        <w:bidi w:val="0"/>
        <w:adjustRightInd w:val="0"/>
        <w:snapToGrid w:val="0"/>
        <w:spacing w:line="480" w:lineRule="exact"/>
        <w:ind w:left="1" w:leftChars="-95" w:hanging="200" w:hangingChars="83"/>
        <w:jc w:val="both"/>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eastAsia="zh-CN"/>
          <w14:textFill>
            <w14:solidFill>
              <w14:schemeClr w14:val="tx1"/>
            </w14:solidFill>
          </w14:textFill>
        </w:rPr>
        <w:t>五</w:t>
      </w:r>
      <w:r>
        <w:rPr>
          <w:rFonts w:hint="eastAsia" w:ascii="宋体" w:hAnsi="宋体" w:eastAsia="宋体" w:cs="宋体"/>
          <w:b/>
          <w:color w:val="000000" w:themeColor="text1"/>
          <w:kern w:val="0"/>
          <w:sz w:val="24"/>
          <w:szCs w:val="24"/>
          <w:highlight w:val="none"/>
          <w14:textFill>
            <w14:solidFill>
              <w14:schemeClr w14:val="tx1"/>
            </w14:solidFill>
          </w14:textFill>
        </w:rPr>
        <w:t>、磋商时间及地点：</w:t>
      </w:r>
    </w:p>
    <w:p>
      <w:pPr>
        <w:keepNext w:val="0"/>
        <w:keepLines w:val="0"/>
        <w:pageBreakBefore w:val="0"/>
        <w:widowControl/>
        <w:kinsoku/>
        <w:wordWrap w:val="0"/>
        <w:overflowPunct/>
        <w:topLinePunct/>
        <w:autoSpaceDE/>
        <w:autoSpaceDN/>
        <w:bidi w:val="0"/>
        <w:adjustRightInd w:val="0"/>
        <w:snapToGrid w:val="0"/>
        <w:spacing w:line="480" w:lineRule="exact"/>
        <w:ind w:firstLine="120" w:firstLineChars="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1、时间：20</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分（北京时间） </w:t>
      </w:r>
    </w:p>
    <w:p>
      <w:pPr>
        <w:keepNext w:val="0"/>
        <w:keepLines w:val="0"/>
        <w:pageBreakBefore w:val="0"/>
        <w:widowControl/>
        <w:kinsoku/>
        <w:wordWrap w:val="0"/>
        <w:overflowPunct/>
        <w:topLinePunct/>
        <w:autoSpaceDE/>
        <w:autoSpaceDN/>
        <w:bidi w:val="0"/>
        <w:adjustRightInd w:val="0"/>
        <w:snapToGrid w:val="0"/>
        <w:spacing w:line="48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w:t>
      </w:r>
      <w:r>
        <w:rPr>
          <w:rFonts w:hint="eastAsia" w:ascii="宋体" w:hAnsi="宋体" w:eastAsia="宋体" w:cs="宋体"/>
          <w:color w:val="000000" w:themeColor="text1"/>
          <w:sz w:val="24"/>
          <w:szCs w:val="24"/>
          <w14:textFill>
            <w14:solidFill>
              <w14:schemeClr w14:val="tx1"/>
            </w14:solidFill>
          </w14:textFill>
        </w:rPr>
        <w:t>淄博市桓台县张北路56-2号新材料产业园1号</w:t>
      </w:r>
      <w:r>
        <w:rPr>
          <w:rFonts w:hint="eastAsia" w:ascii="宋体" w:hAnsi="宋体" w:cs="宋体"/>
          <w:color w:val="000000" w:themeColor="text1"/>
          <w:sz w:val="24"/>
          <w:szCs w:val="24"/>
          <w:lang w:eastAsia="zh-CN"/>
          <w14:textFill>
            <w14:solidFill>
              <w14:schemeClr w14:val="tx1"/>
            </w14:solidFill>
          </w14:textFill>
        </w:rPr>
        <w:t>南座</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层</w:t>
      </w:r>
      <w:r>
        <w:rPr>
          <w:rFonts w:hint="eastAsia" w:ascii="宋体" w:hAnsi="宋体" w:eastAsia="宋体" w:cs="宋体"/>
          <w:color w:val="000000" w:themeColor="text1"/>
          <w:sz w:val="24"/>
          <w:szCs w:val="24"/>
          <w:lang w:eastAsia="zh-CN"/>
          <w14:textFill>
            <w14:solidFill>
              <w14:schemeClr w14:val="tx1"/>
            </w14:solidFill>
          </w14:textFill>
        </w:rPr>
        <w:t>第一会议室</w:t>
      </w:r>
      <w:r>
        <w:rPr>
          <w:rFonts w:hint="eastAsia" w:ascii="宋体" w:hAnsi="宋体" w:eastAsia="宋体" w:cs="宋体"/>
          <w:color w:val="000000" w:themeColor="text1"/>
          <w:kern w:val="0"/>
          <w:sz w:val="24"/>
          <w:szCs w:val="24"/>
          <w:lang w:eastAsia="zh-CN"/>
          <w14:textFill>
            <w14:solidFill>
              <w14:schemeClr w14:val="tx1"/>
            </w14:solidFill>
          </w14:textFill>
        </w:rPr>
        <w:t>。</w:t>
      </w:r>
    </w:p>
    <w:p>
      <w:pPr>
        <w:keepNext w:val="0"/>
        <w:keepLines w:val="0"/>
        <w:pageBreakBefore w:val="0"/>
        <w:kinsoku/>
        <w:wordWrap w:val="0"/>
        <w:overflowPunct/>
        <w:topLinePunct/>
        <w:autoSpaceDE/>
        <w:autoSpaceDN/>
        <w:bidi w:val="0"/>
        <w:adjustRightInd w:val="0"/>
        <w:snapToGrid w:val="0"/>
        <w:spacing w:line="480" w:lineRule="exact"/>
        <w:ind w:firstLine="2880" w:firstLineChars="1200"/>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p>
    <w:p>
      <w:pPr>
        <w:keepNext w:val="0"/>
        <w:keepLines w:val="0"/>
        <w:pageBreakBefore w:val="0"/>
        <w:kinsoku/>
        <w:wordWrap w:val="0"/>
        <w:overflowPunct/>
        <w:topLinePunct/>
        <w:autoSpaceDE/>
        <w:autoSpaceDN/>
        <w:bidi w:val="0"/>
        <w:adjustRightInd w:val="0"/>
        <w:snapToGrid w:val="0"/>
        <w:spacing w:line="48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kinsoku/>
        <w:wordWrap w:val="0"/>
        <w:overflowPunct/>
        <w:topLinePunct/>
        <w:autoSpaceDE/>
        <w:autoSpaceDN/>
        <w:bidi w:val="0"/>
        <w:adjustRightInd w:val="0"/>
        <w:snapToGrid w:val="0"/>
        <w:spacing w:line="480" w:lineRule="exact"/>
        <w:jc w:val="righ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发布人：</w:t>
      </w:r>
      <w:r>
        <w:rPr>
          <w:rFonts w:hint="eastAsia" w:ascii="宋体" w:hAnsi="宋体" w:eastAsia="宋体" w:cs="宋体"/>
          <w:color w:val="000000" w:themeColor="text1"/>
          <w:sz w:val="24"/>
          <w:szCs w:val="24"/>
          <w:highlight w:val="none"/>
          <w:lang w:eastAsia="zh-CN"/>
          <w14:textFill>
            <w14:solidFill>
              <w14:schemeClr w14:val="tx1"/>
            </w14:solidFill>
          </w14:textFill>
        </w:rPr>
        <w:t>山东唯诚建设项目管理有限公司</w:t>
      </w:r>
    </w:p>
    <w:p>
      <w:pPr>
        <w:keepNext w:val="0"/>
        <w:keepLines w:val="0"/>
        <w:pageBreakBefore w:val="0"/>
        <w:kinsoku/>
        <w:wordWrap w:val="0"/>
        <w:overflowPunct/>
        <w:topLinePunct/>
        <w:autoSpaceDE/>
        <w:autoSpaceDN/>
        <w:bidi w:val="0"/>
        <w:adjustRightInd w:val="0"/>
        <w:spacing w:line="48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发布时间：20</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p/>
    <w:sectPr>
      <w:pgSz w:w="11906" w:h="16838"/>
      <w:pgMar w:top="1440" w:right="12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mRlYjg1MzY1NjE0ZjY0YTFlYTMyNGFiMzBhODcifQ=="/>
  </w:docVars>
  <w:rsids>
    <w:rsidRoot w:val="00000000"/>
    <w:rsid w:val="009852A6"/>
    <w:rsid w:val="01845901"/>
    <w:rsid w:val="032C79CB"/>
    <w:rsid w:val="06335009"/>
    <w:rsid w:val="0DB21488"/>
    <w:rsid w:val="0DD12342"/>
    <w:rsid w:val="124D3FDB"/>
    <w:rsid w:val="14DC39CE"/>
    <w:rsid w:val="1A27437D"/>
    <w:rsid w:val="1B4D379A"/>
    <w:rsid w:val="1C3261A9"/>
    <w:rsid w:val="1D5300AA"/>
    <w:rsid w:val="20EC22A4"/>
    <w:rsid w:val="27551BFD"/>
    <w:rsid w:val="30903D6A"/>
    <w:rsid w:val="30FA4BC0"/>
    <w:rsid w:val="30FE7BBA"/>
    <w:rsid w:val="37766EF1"/>
    <w:rsid w:val="39212B08"/>
    <w:rsid w:val="3B852971"/>
    <w:rsid w:val="40DD6E60"/>
    <w:rsid w:val="498016EA"/>
    <w:rsid w:val="4C9F46FC"/>
    <w:rsid w:val="56342E10"/>
    <w:rsid w:val="59C55A5A"/>
    <w:rsid w:val="5ACC6F6F"/>
    <w:rsid w:val="61BD1B5E"/>
    <w:rsid w:val="627D01BB"/>
    <w:rsid w:val="648C167D"/>
    <w:rsid w:val="6BB019CD"/>
    <w:rsid w:val="6DED3C17"/>
    <w:rsid w:val="6E507AAE"/>
    <w:rsid w:val="703E22B9"/>
    <w:rsid w:val="73A7681E"/>
    <w:rsid w:val="760577F1"/>
    <w:rsid w:val="7928766B"/>
    <w:rsid w:val="79C02F7C"/>
    <w:rsid w:val="7BCB5944"/>
    <w:rsid w:val="7E7E3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List Paragraph"/>
    <w:basedOn w:val="1"/>
    <w:next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882</Words>
  <Characters>1059</Characters>
  <Lines>0</Lines>
  <Paragraphs>0</Paragraphs>
  <TotalTime>20</TotalTime>
  <ScaleCrop>false</ScaleCrop>
  <LinksUpToDate>false</LinksUpToDate>
  <CharactersWithSpaces>1143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2023-07-21T08:38:00Z</dcterms:created>
  <dc:creator>Administrator</dc:creator>
  <cp:lastModifiedBy>Administrator</cp:lastModifiedBy>
  <dcterms:modified xsi:type="dcterms:W3CDTF">2024-05-28T08:34:09Z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209DBA449287431894BCBA60645B2921_12</vt:lpwstr>
  </property>
</Properties>
</file>