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淄博高新区实验小学2023—2024第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语文教研计划</w:t>
      </w:r>
    </w:p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指导思想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本学期高新区实验小学语文教研组以新《语文课程标准》为导向，依据高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新区教研室教学工作计划，围绕学校全面提高教学质量的目标，充分发挥教研组的作用，扎实有效开展语文学科教学研究。从而，努力提高语文课堂教学效率，全面提高学生语文素养，促进教师业务素质的不断提升。</w:t>
      </w:r>
    </w:p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工作目标</w:t>
      </w:r>
    </w:p>
    <w:p>
      <w:pPr>
        <w:ind w:left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（一）教师工作目标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落实《义务教育课程方案》，深入学习语文新课标，认真研究教学评一体化的单元整体教学设计。立足“双新达标课堂”，抓好课堂教学，以研究课、示范课、公开课为抓手，积极实践大单元教学设计并不断反思优化。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2.积极探索整本书教学，继续深入研究学习整本书阅读的三种课型，并立足课堂积极实践，基本明晰整本书阅读三种可行的基本流程。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3.积极研究评价任务的设计，摸索使用观课评价量表。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4.创新和优化作业设计，当堂检测，让学生切实做到一课一得。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（二）学生学习目标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1.日有所诵，传承优秀传统文化。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2.提笔练字，打造精美卷面书写。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3.阅读为根，提升语文核心素养。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4.评价先行，创新习作评价表格。</w:t>
      </w:r>
    </w:p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具体措施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（一）优化教学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ascii="仿宋" w:hAnsi="仿宋" w:eastAsia="仿宋"/>
          <w:sz w:val="28"/>
          <w:szCs w:val="28"/>
        </w:rPr>
        <w:t>认真</w:t>
      </w:r>
      <w:r>
        <w:rPr>
          <w:rFonts w:hint="eastAsia" w:ascii="仿宋" w:hAnsi="仿宋" w:eastAsia="仿宋"/>
          <w:sz w:val="28"/>
          <w:szCs w:val="28"/>
        </w:rPr>
        <w:t>研读课标，进行教材解读，</w:t>
      </w:r>
      <w:r>
        <w:rPr>
          <w:rFonts w:ascii="仿宋" w:hAnsi="仿宋" w:eastAsia="仿宋"/>
          <w:sz w:val="28"/>
          <w:szCs w:val="28"/>
        </w:rPr>
        <w:t>仔细推敲，寻找</w:t>
      </w:r>
      <w:r>
        <w:rPr>
          <w:rFonts w:hint="eastAsia" w:ascii="仿宋" w:hAnsi="仿宋" w:eastAsia="仿宋"/>
          <w:sz w:val="28"/>
          <w:szCs w:val="28"/>
        </w:rPr>
        <w:t>不足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加强集体备课，不断</w:t>
      </w:r>
      <w:r>
        <w:rPr>
          <w:rFonts w:ascii="仿宋" w:hAnsi="仿宋" w:eastAsia="仿宋"/>
          <w:sz w:val="28"/>
          <w:szCs w:val="28"/>
        </w:rPr>
        <w:t>修改优化</w:t>
      </w:r>
      <w:r>
        <w:rPr>
          <w:rFonts w:hint="eastAsia" w:ascii="仿宋" w:hAnsi="仿宋" w:eastAsia="仿宋"/>
          <w:sz w:val="28"/>
          <w:szCs w:val="28"/>
        </w:rPr>
        <w:t>教学评一体化的单元教学</w:t>
      </w:r>
      <w:r>
        <w:rPr>
          <w:rFonts w:ascii="仿宋" w:hAnsi="仿宋" w:eastAsia="仿宋"/>
          <w:sz w:val="28"/>
          <w:szCs w:val="28"/>
        </w:rPr>
        <w:t>设计。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研究整本书阅读教学，阅读相关书籍，学习相关课例，以级部为单位，开展特色教研活动，教研时进行分享。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研究课堂教学评价。摸索使用观课量表，教师通过互相观课、评课、反思，多角度关注学生在课堂中的表现和收获，进一步打造“以学生为中心”的课堂。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4.创新优化作业设计，紧扣课堂教学设计，设计相应的题目，不断开拓学生思维，提高学生素养。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以生为本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利用晨读时间，进行经典诵读。学期初，每个级部制定好相应的诵读内容，利用早上晨读时间，广泛诵读。诵读内容以国学经典为主，为初中文言文学习打好基础。上学期，我们已经打造了一部分校本诵读课程，本学期我们将继续完善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利用午写时间，指导学生书写。一手好字，受用一生。本学期，会定期利用教研时间进行粉笔字培训学习，从基本的笔画学习到代写一类字。同时，教师利用午写时间，指导学生书写，每月进行“书写小明星”的评选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3.开展整本书阅读活动。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（1）内容：师生共读高新区推荐的共同书目（三本）、其他课外读物。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（2）方式：每晚固定时长进行阅读并进行读书记录。老师每周对孩子的读书记录进行批阅。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（3）检测：每天课前时间三分钟进行读书交流，随机抽取学生。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设计习作清单，创新习作评价方式。习作清单，分别课前、课中和课后学习单。课前学习单，旨在引导学生联系生活实际，为课堂教学做好准备。课堂学习单解决习作难点，课后学习单为习作评价标准，对照评价标准，可以更好的引导学生抓住重点，优质书写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5.举行“N个百”比赛。每月最后一周定期进行“N个百”比赛，包括“百词”、“百首”“百句”等等，对前面所学内容进行检测并分析反馈，切实提高教育教学质量。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四、具体安排——教研活动专题化、系列化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三月份：教学评一体化的单元教学</w:t>
      </w:r>
      <w:r>
        <w:rPr>
          <w:rFonts w:ascii="仿宋" w:hAnsi="仿宋" w:eastAsia="仿宋"/>
          <w:sz w:val="28"/>
          <w:szCs w:val="28"/>
        </w:rPr>
        <w:t>设计</w:t>
      </w:r>
      <w:r>
        <w:rPr>
          <w:rFonts w:hint="eastAsia" w:ascii="仿宋" w:hAnsi="仿宋" w:eastAsia="仿宋"/>
          <w:sz w:val="28"/>
          <w:szCs w:val="28"/>
        </w:rPr>
        <w:t>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四月份：使用观课量表，进行示范课研讨。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五月份：整本书阅读课研讨。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六月份：期末复习策略分享。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52C17C-7707-4B74-B615-5B27D284FF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BA6D0B3-E5A2-4125-97BD-8F6EBA016B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3C44AB-3E71-4EFF-8201-A9300FFFDF6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F4B51"/>
    <w:multiLevelType w:val="multilevel"/>
    <w:tmpl w:val="4EAF4B51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ZmYyODc1ZGQyODIyN2MwZjY0MmY1MTMyZmRhNmUifQ=="/>
  </w:docVars>
  <w:rsids>
    <w:rsidRoot w:val="00644E04"/>
    <w:rsid w:val="00024933"/>
    <w:rsid w:val="00043B91"/>
    <w:rsid w:val="00055E85"/>
    <w:rsid w:val="00113383"/>
    <w:rsid w:val="00120603"/>
    <w:rsid w:val="00175342"/>
    <w:rsid w:val="001B0670"/>
    <w:rsid w:val="001C2764"/>
    <w:rsid w:val="002246B1"/>
    <w:rsid w:val="00230108"/>
    <w:rsid w:val="00242EEF"/>
    <w:rsid w:val="002626F5"/>
    <w:rsid w:val="002B1D36"/>
    <w:rsid w:val="002B62A9"/>
    <w:rsid w:val="002F49E5"/>
    <w:rsid w:val="003D0F4E"/>
    <w:rsid w:val="003F7360"/>
    <w:rsid w:val="00412D95"/>
    <w:rsid w:val="004132F2"/>
    <w:rsid w:val="00433898"/>
    <w:rsid w:val="00434300"/>
    <w:rsid w:val="0044545D"/>
    <w:rsid w:val="0047187D"/>
    <w:rsid w:val="0047382F"/>
    <w:rsid w:val="00497C7A"/>
    <w:rsid w:val="004A4B21"/>
    <w:rsid w:val="004D44AF"/>
    <w:rsid w:val="00517C68"/>
    <w:rsid w:val="00523544"/>
    <w:rsid w:val="00544247"/>
    <w:rsid w:val="005B313E"/>
    <w:rsid w:val="005E72B3"/>
    <w:rsid w:val="005F72A5"/>
    <w:rsid w:val="00644E04"/>
    <w:rsid w:val="00667B26"/>
    <w:rsid w:val="00674792"/>
    <w:rsid w:val="0067550D"/>
    <w:rsid w:val="00676B43"/>
    <w:rsid w:val="00684F31"/>
    <w:rsid w:val="00693C6D"/>
    <w:rsid w:val="006A23A7"/>
    <w:rsid w:val="006A5437"/>
    <w:rsid w:val="006B0FF8"/>
    <w:rsid w:val="006D76FA"/>
    <w:rsid w:val="00760E25"/>
    <w:rsid w:val="007B2E12"/>
    <w:rsid w:val="007B5795"/>
    <w:rsid w:val="00840FAF"/>
    <w:rsid w:val="00843D12"/>
    <w:rsid w:val="0088146E"/>
    <w:rsid w:val="00893EE7"/>
    <w:rsid w:val="008C308A"/>
    <w:rsid w:val="008C5E9D"/>
    <w:rsid w:val="008E2EC0"/>
    <w:rsid w:val="008F02AF"/>
    <w:rsid w:val="00905FD9"/>
    <w:rsid w:val="00927F6D"/>
    <w:rsid w:val="00957BB3"/>
    <w:rsid w:val="009C2F81"/>
    <w:rsid w:val="009E2493"/>
    <w:rsid w:val="00A36AC3"/>
    <w:rsid w:val="00A66876"/>
    <w:rsid w:val="00A84B0A"/>
    <w:rsid w:val="00AB3408"/>
    <w:rsid w:val="00B4021A"/>
    <w:rsid w:val="00B43D6C"/>
    <w:rsid w:val="00B80959"/>
    <w:rsid w:val="00B836DE"/>
    <w:rsid w:val="00B839A0"/>
    <w:rsid w:val="00BC1777"/>
    <w:rsid w:val="00C1784F"/>
    <w:rsid w:val="00C33FD3"/>
    <w:rsid w:val="00C5401B"/>
    <w:rsid w:val="00C63899"/>
    <w:rsid w:val="00C64B95"/>
    <w:rsid w:val="00C8412B"/>
    <w:rsid w:val="00C90DEA"/>
    <w:rsid w:val="00C952B8"/>
    <w:rsid w:val="00CA569E"/>
    <w:rsid w:val="00CB7B8A"/>
    <w:rsid w:val="00CD3023"/>
    <w:rsid w:val="00CF6711"/>
    <w:rsid w:val="00D07C9F"/>
    <w:rsid w:val="00D1369A"/>
    <w:rsid w:val="00D272B2"/>
    <w:rsid w:val="00D33F0B"/>
    <w:rsid w:val="00D349EE"/>
    <w:rsid w:val="00D73BCE"/>
    <w:rsid w:val="00D8306E"/>
    <w:rsid w:val="00D84E33"/>
    <w:rsid w:val="00D96705"/>
    <w:rsid w:val="00EC3578"/>
    <w:rsid w:val="00ED0C36"/>
    <w:rsid w:val="00ED1956"/>
    <w:rsid w:val="00ED50A1"/>
    <w:rsid w:val="00ED5705"/>
    <w:rsid w:val="00EE1C51"/>
    <w:rsid w:val="00EF3DF3"/>
    <w:rsid w:val="00F126A3"/>
    <w:rsid w:val="00FA6C75"/>
    <w:rsid w:val="00FE4B9F"/>
    <w:rsid w:val="00FE5284"/>
    <w:rsid w:val="5B85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1129</Characters>
  <Lines>9</Lines>
  <Paragraphs>2</Paragraphs>
  <TotalTime>25</TotalTime>
  <ScaleCrop>false</ScaleCrop>
  <LinksUpToDate>false</LinksUpToDate>
  <CharactersWithSpaces>1325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2024-02-20T13:40:00Z</dcterms:created>
  <dc:creator>xb21cn</dc:creator>
  <cp:lastModifiedBy>文子</cp:lastModifiedBy>
  <cp:lastPrinted>2024-04-09T09:49:49Z</cp:lastPrinted>
  <dcterms:modified xsi:type="dcterms:W3CDTF">2024-04-09T09:49:52Z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BB8E9C83B71F475E80432B0338D98DE7_12</vt:lpwstr>
  </property>
</Properties>
</file>