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>高新区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第四小学校园欺凌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>防控措施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为了认真贯彻落实《国务院督导委员会办公室关于开展校园欺凌专项整治的通知》，有效防范校园内发生欺凌事件，切实保障广大师生人身和校园财产的安全，及时处置侵害师生安全，维护学校的稳定，根据我校的实际情况特制定学校欺凌预防与处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防控措施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一、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成立</w:t>
      </w:r>
      <w:r>
        <w:rPr>
          <w:rFonts w:hint="eastAsia" w:ascii="仿宋" w:hAnsi="仿宋" w:eastAsia="仿宋" w:cs="仿宋"/>
          <w:b/>
          <w:sz w:val="30"/>
          <w:szCs w:val="30"/>
        </w:rPr>
        <w:t>校园欺凌事件应急处置机构、职责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（一）、应急处置领导小组：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组  长：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张亮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副组长：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李倩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房辉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成  员：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王刚  赵鹏  刘钰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（二）分工与职责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1、现场指挥组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组长：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李倩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组员：房辉、沈希峰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主要职责：负责指挥和组织校园欺凌事件的处置工作，对重大突发事件处置工作做出重大决策，督促各相关应急处置小组按应急预案及时有效地开展工作。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2、现场救护组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组长：王刚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组员：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刘晓烨、</w:t>
      </w:r>
      <w:r>
        <w:rPr>
          <w:rFonts w:hint="eastAsia" w:ascii="仿宋" w:hAnsi="仿宋" w:eastAsia="仿宋" w:cs="仿宋"/>
          <w:sz w:val="30"/>
          <w:szCs w:val="30"/>
        </w:rPr>
        <w:t>张宝林、韩路宁、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王贻杰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主要职责：负责疏散师生，维护秩序，对受伤人员进行救治，对重伤员应立即与“120”联系送往医院治疗，协调有关单位（如镇政府、派出所、医院等部门）负责维稳和救助。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3、善后处理组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组长：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李倩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组员：魏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李</w:t>
      </w:r>
      <w:r>
        <w:rPr>
          <w:rFonts w:hint="eastAsia" w:ascii="仿宋" w:hAnsi="仿宋" w:eastAsia="仿宋" w:cs="仿宋"/>
          <w:sz w:val="30"/>
          <w:szCs w:val="30"/>
        </w:rPr>
        <w:t>娟、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王丛丛</w:t>
      </w:r>
      <w:r>
        <w:rPr>
          <w:rFonts w:hint="eastAsia" w:ascii="仿宋" w:hAnsi="仿宋" w:eastAsia="仿宋" w:cs="仿宋"/>
          <w:sz w:val="30"/>
          <w:szCs w:val="30"/>
        </w:rPr>
        <w:t>、唐甜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负责对受伤学生家长及家属的安抚、慰问和群众思想工作，妥善处理好善后事宜，消除各种不安全、不稳定因素。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4、通讯联络组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50" w:firstLineChars="15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组长：平振广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50" w:firstLineChars="15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组员：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焦贝、李梦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50" w:firstLineChars="15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负责对内对外的通讯联系、报告，收集信息。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50" w:firstLineChars="15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5、后勤保障组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50" w:firstLineChars="15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组长：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赵鹏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50" w:firstLineChars="15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组员：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刘钰、</w:t>
      </w:r>
      <w:r>
        <w:rPr>
          <w:rFonts w:hint="eastAsia" w:ascii="仿宋" w:hAnsi="仿宋" w:eastAsia="仿宋" w:cs="仿宋"/>
          <w:sz w:val="30"/>
          <w:szCs w:val="30"/>
        </w:rPr>
        <w:t>任成喜、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保安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50" w:firstLineChars="15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负责处置安全事件过程中的接待、物质保障等工作。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二、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防控</w:t>
      </w:r>
      <w:r>
        <w:rPr>
          <w:rFonts w:hint="eastAsia" w:ascii="仿宋" w:hAnsi="仿宋" w:eastAsia="仿宋" w:cs="仿宋"/>
          <w:b/>
          <w:sz w:val="30"/>
          <w:szCs w:val="30"/>
        </w:rPr>
        <w:t>预防措施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96" w:leftChars="284" w:firstLine="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加强对师生法制和安全教育，增强师生的法制意识和自我保护意识。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</w:rPr>
        <w:t>严格执行门卫登记管理制度，严控外来人员进入学校。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sz w:val="30"/>
          <w:szCs w:val="30"/>
        </w:rPr>
        <w:t>加强对在校患有精神病史人的监控，加强对患有精神病史人的关心，并劝其在家休养治疗，经济待遇上给予照顾帮助。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对可能引起矛盾激化事件的当事人要逐一排摸登记，耐心接待，尽力做好化解工作。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成立值日教师工作队伍，加强校园值班巡逻，落实值日领导、值日教师管理责任制。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6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建立防范校园欺凌事件应急处置机构，各尽其责，协调合力。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三、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防控</w:t>
      </w:r>
      <w:r>
        <w:rPr>
          <w:rFonts w:hint="eastAsia" w:ascii="仿宋" w:hAnsi="仿宋" w:eastAsia="仿宋" w:cs="仿宋"/>
          <w:b/>
          <w:sz w:val="30"/>
          <w:szCs w:val="30"/>
        </w:rPr>
        <w:t>处理程序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(一)接警与通知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事件发生后，在场知情人员(教职工、学生)必须立即将所发生的事件情况向班主任或值日领导报告。班主任和值日领导接到报告后，立即组织人员进行制止，控制事态和相关人员并立即将所发生的事件情况报告校长，校长必须掌握的情况有：事件发生的时间与地点、种类、程度；在基本掌握事件情况后，立即通知副组长和各工作组组长启动应急预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（二）处置与救助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欺凌事件发生后，领导小组负责人必须第一时间赶到事发现场指挥协调。对现场情况采取积极措施进行制止或疏散。在场人员应首先检查学生受伤情况。根据先重后轻的原则立即对受伤学生进行应急处置，对伤者应及时送医院就诊，保护现场，保存物证，并根据事件性质向公安机关报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（三）保护与维稳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应急组应对事件现场实行严格的保护，妥善保存现场重要痕迹、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物证。维持秩序，疏散师生，监控案情，关注事态发展，作好安抚处理工作，稳定师生情绪，统一口径，将影响减到最小。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保卫人员严格核查外来人员身份，不准非当事人家长和闲人进入校园，保证校园的治安秩序的稳定。受伤害学生的监护人、亲属或其他有关人员，在事件处理过程中无理取闹，扰乱学校正常教育教学秩序，或者侵犯学校教师或者其他工作人员的合法权益的，应立即报告公安机关依法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50" w:firstLineChars="15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（四）报告与通报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校园欺凌事件发生后，学校必须及时、准确、全面地了解事件发生的时间、地点、概况、以及处理进度，并迅速配合公安部门调查事件发生的原因，做好有关材料的收集，视情况通知受伤者和责任人的家长或家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事件情况由小组统一对外发布消息。未经同意，任何个人不得接受随意传播小道消息，以免失实。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50" w:firstLineChars="15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（五）事件调查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1、配合上级部门进行事件处理及调查工作。调查事件原因，整理事件记录，形成书面报告。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2、总结经验教训，查找制度、政策、设施等存在的问题，制定防范措施。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0" w:firstLineChars="1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（六）善后处理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1、做好受伤学生和受惊吓学生的慰问工作，并及时与受伤害学生家长取得联系，做好受伤害学生家长的安抚解释工作。对相关责任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人要通知家长到校配合处置工作，严肃处理相关责任人。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协同有关部门做好事件的善后抚恤及处理工作，依法处理、协调赔偿，如属于责任事故，追究责任，并进行相应处罚，对受伤学生的赔偿要依据《民法通则》、《学生伤害事故处理办法》等法律、法规执行，努力维护学校和社会的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（七）责任追究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1、根据事实，分清责任，按有关法律和政策规定对责任人追究民事责任。有关责任人的行为触犯刑律的，移送司法机关依法追究刑事责任。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事件的调查处理必须坚持实事求是，尊重科学，依法处置的原则，任何人不得干涉事件的调查处理。对违反本预案、不履行应急处理工作的、发布假消息的、不服从指挥的人员进行处分，构成犯罪的，移送司法机关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00" w:firstLineChars="1900"/>
        <w:jc w:val="righ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高新区第四小学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00" w:firstLineChars="1900"/>
        <w:jc w:val="righ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2024年3月4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00" w:firstLineChars="19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FiNzMzMjQ1OTA4MDViZDVhOGEyMTIxMmFiNzk1YjMifQ=="/>
  </w:docVars>
  <w:rsids>
    <w:rsidRoot w:val="00710C91"/>
    <w:rsid w:val="000A4BF1"/>
    <w:rsid w:val="00174A2E"/>
    <w:rsid w:val="00215DA5"/>
    <w:rsid w:val="0025580B"/>
    <w:rsid w:val="003A73DF"/>
    <w:rsid w:val="003B6B77"/>
    <w:rsid w:val="003E635A"/>
    <w:rsid w:val="00462E97"/>
    <w:rsid w:val="004D278A"/>
    <w:rsid w:val="004E3FB2"/>
    <w:rsid w:val="00521F32"/>
    <w:rsid w:val="00531E9B"/>
    <w:rsid w:val="00597677"/>
    <w:rsid w:val="005E183F"/>
    <w:rsid w:val="00632B36"/>
    <w:rsid w:val="00661D6C"/>
    <w:rsid w:val="0069474A"/>
    <w:rsid w:val="007074DB"/>
    <w:rsid w:val="00710C91"/>
    <w:rsid w:val="0075238A"/>
    <w:rsid w:val="007779EE"/>
    <w:rsid w:val="007C0F15"/>
    <w:rsid w:val="007D7BDF"/>
    <w:rsid w:val="0082760E"/>
    <w:rsid w:val="00836641"/>
    <w:rsid w:val="008E39C7"/>
    <w:rsid w:val="008F061B"/>
    <w:rsid w:val="00970FE8"/>
    <w:rsid w:val="009A6391"/>
    <w:rsid w:val="00A53AB1"/>
    <w:rsid w:val="00B82F97"/>
    <w:rsid w:val="00C708CB"/>
    <w:rsid w:val="00C869D5"/>
    <w:rsid w:val="00CE3DF5"/>
    <w:rsid w:val="00D064A3"/>
    <w:rsid w:val="00DA0A17"/>
    <w:rsid w:val="00E43541"/>
    <w:rsid w:val="00E53C61"/>
    <w:rsid w:val="00FA5E82"/>
    <w:rsid w:val="1C5A5DC7"/>
    <w:rsid w:val="1F2D7875"/>
    <w:rsid w:val="3C356ED1"/>
    <w:rsid w:val="6D824552"/>
    <w:rsid w:val="77D52550"/>
    <w:rsid w:val="7C9871F6"/>
    <w:rsid w:val="7F03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1925</Words>
  <Characters>1930</Characters>
  <Lines>14</Lines>
  <Paragraphs>3</Paragraphs>
  <TotalTime>87</TotalTime>
  <ScaleCrop>false</ScaleCrop>
  <LinksUpToDate>false</LinksUpToDate>
  <CharactersWithSpaces>1939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2016-09-04T02:55:00Z</dcterms:created>
  <dc:creator>keyukun</dc:creator>
  <cp:lastModifiedBy>东东</cp:lastModifiedBy>
  <dcterms:modified xsi:type="dcterms:W3CDTF">2024-05-19T07:20:01Z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A3B4581346B3414A8494473CD29DE208</vt:lpwstr>
  </property>
</Properties>
</file>