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90C" w:rsidRDefault="0077390C" w:rsidP="0077390C">
      <w:pPr>
        <w:widowControl/>
        <w:shd w:val="clear" w:color="auto" w:fill="FFFFFF"/>
        <w:spacing w:after="210"/>
        <w:jc w:val="center"/>
        <w:outlineLvl w:val="0"/>
        <w:rPr>
          <w:rFonts w:ascii="Microsoft YaHei UI" w:eastAsia="Microsoft YaHei UI" w:hAnsi="Microsoft YaHei UI" w:cs="宋体" w:hint="eastAsia"/>
          <w:color w:val="222222"/>
          <w:spacing w:val="8"/>
          <w:kern w:val="36"/>
          <w:sz w:val="33"/>
          <w:szCs w:val="33"/>
        </w:rPr>
      </w:pPr>
      <w:r>
        <w:rPr>
          <w:rFonts w:ascii="Microsoft YaHei UI" w:eastAsia="Microsoft YaHei UI" w:hAnsi="Microsoft YaHei UI" w:cs="宋体" w:hint="eastAsia"/>
          <w:color w:val="222222"/>
          <w:spacing w:val="8"/>
          <w:kern w:val="36"/>
          <w:sz w:val="33"/>
          <w:szCs w:val="33"/>
        </w:rPr>
        <w:t>高新区第四小学</w:t>
      </w:r>
      <w:r w:rsidRPr="0077390C">
        <w:rPr>
          <w:rFonts w:ascii="Microsoft YaHei UI" w:eastAsia="Microsoft YaHei UI" w:hAnsi="Microsoft YaHei UI" w:cs="宋体" w:hint="eastAsia"/>
          <w:color w:val="222222"/>
          <w:spacing w:val="8"/>
          <w:kern w:val="36"/>
          <w:sz w:val="33"/>
          <w:szCs w:val="33"/>
        </w:rPr>
        <w:t>英语书写比赛活动方案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/>
          <w:color w:val="000000"/>
          <w:spacing w:val="30"/>
          <w:sz w:val="23"/>
          <w:szCs w:val="23"/>
        </w:rPr>
      </w:pPr>
      <w:r>
        <w:rPr>
          <w:rStyle w:val="a6"/>
          <w:rFonts w:ascii="仿宋_GB2312" w:eastAsia="仿宋_GB2312" w:hAnsi="Microsoft YaHei UI" w:hint="eastAsia"/>
          <w:color w:val="494949"/>
          <w:spacing w:val="30"/>
        </w:rPr>
        <w:t>活动目的：</w:t>
      </w:r>
      <w:r>
        <w:rPr>
          <w:rFonts w:ascii="仿宋_GB2312" w:eastAsia="仿宋_GB2312" w:hAnsi="Microsoft YaHei UI" w:hint="eastAsia"/>
          <w:color w:val="494949"/>
          <w:spacing w:val="30"/>
        </w:rPr>
        <w:t>为有效落实“双减”政策，同时为增强学生学习英语的兴趣和自信心，规范同学们的英语书写，培养良好的书写习惯，丰富同学们的校园文化生活，为同学们提供一个展示自我的舞台，</w:t>
      </w:r>
      <w:r w:rsidRPr="0077390C">
        <w:rPr>
          <w:rFonts w:ascii="仿宋_GB2312" w:eastAsia="仿宋_GB2312" w:hAnsi="Microsoft YaHei UI" w:hint="eastAsia"/>
          <w:color w:val="494949"/>
          <w:spacing w:val="30"/>
        </w:rPr>
        <w:t>高新区第四小学</w:t>
      </w:r>
      <w:r>
        <w:rPr>
          <w:rFonts w:ascii="仿宋_GB2312" w:eastAsia="仿宋_GB2312" w:hAnsi="Microsoft YaHei UI" w:hint="eastAsia"/>
          <w:color w:val="494949"/>
          <w:spacing w:val="30"/>
        </w:rPr>
        <w:t>英语组特组织英文书写比赛。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000000"/>
          <w:spacing w:val="30"/>
          <w:sz w:val="23"/>
          <w:szCs w:val="23"/>
        </w:rPr>
      </w:pPr>
      <w:r>
        <w:rPr>
          <w:rStyle w:val="a6"/>
          <w:rFonts w:ascii="仿宋_GB2312" w:eastAsia="仿宋_GB2312" w:hAnsi="Microsoft YaHei UI" w:hint="eastAsia"/>
          <w:color w:val="494949"/>
          <w:spacing w:val="30"/>
        </w:rPr>
        <w:t>活动对象：</w:t>
      </w:r>
      <w:r>
        <w:rPr>
          <w:rFonts w:ascii="仿宋_GB2312" w:eastAsia="仿宋_GB2312" w:hAnsi="Microsoft YaHei UI" w:hint="eastAsia"/>
          <w:color w:val="494949"/>
          <w:spacing w:val="30"/>
        </w:rPr>
        <w:t>四至五年级全体同学</w:t>
      </w:r>
    </w:p>
    <w:p w:rsidR="0077390C" w:rsidRP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ascii="仿宋_GB2312" w:eastAsia="仿宋_GB2312" w:hAnsi="Microsoft YaHei UI" w:hint="eastAsia"/>
          <w:b w:val="0"/>
          <w:bCs w:val="0"/>
          <w:color w:val="494949"/>
          <w:spacing w:val="30"/>
        </w:rPr>
      </w:pPr>
      <w:r>
        <w:rPr>
          <w:rStyle w:val="a6"/>
          <w:rFonts w:ascii="仿宋_GB2312" w:eastAsia="仿宋_GB2312" w:hAnsi="Microsoft YaHei UI" w:hint="eastAsia"/>
          <w:color w:val="494949"/>
          <w:spacing w:val="30"/>
        </w:rPr>
        <w:t>活动时间：</w:t>
      </w:r>
      <w:r>
        <w:rPr>
          <w:rFonts w:ascii="仿宋_GB2312" w:eastAsia="仿宋_GB2312" w:hAnsi="Microsoft YaHei UI"/>
          <w:color w:val="494949"/>
          <w:spacing w:val="30"/>
        </w:rPr>
        <w:t>2022年9月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ascii="仿宋_GB2312" w:eastAsia="仿宋_GB2312" w:hAnsi="Microsoft YaHei UI" w:hint="eastAsia"/>
          <w:color w:val="494949"/>
          <w:spacing w:val="8"/>
        </w:rPr>
      </w:pPr>
      <w:r>
        <w:rPr>
          <w:rStyle w:val="a6"/>
          <w:rFonts w:ascii="仿宋_GB2312" w:eastAsia="仿宋_GB2312" w:hAnsi="Microsoft YaHei UI" w:hint="eastAsia"/>
          <w:color w:val="494949"/>
          <w:spacing w:val="8"/>
        </w:rPr>
        <w:t>作品要求：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ascii="仿宋_GB2312" w:eastAsia="仿宋_GB2312" w:hAnsi="Microsoft YaHei UI" w:hint="eastAsia"/>
          <w:color w:val="494949"/>
          <w:spacing w:val="8"/>
        </w:rPr>
        <w:t> </w:t>
      </w:r>
      <w:r>
        <w:rPr>
          <w:rFonts w:ascii="仿宋_GB2312" w:eastAsia="仿宋_GB2312" w:hAnsi="Microsoft YaHei UI" w:hint="eastAsia"/>
          <w:color w:val="494949"/>
          <w:spacing w:val="8"/>
        </w:rPr>
        <w:t>1. 统一纸张：英文书法纸，A4。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ascii="仿宋_GB2312" w:eastAsia="仿宋_GB2312" w:hAnsi="Microsoft YaHei UI" w:hint="eastAsia"/>
          <w:color w:val="494949"/>
          <w:spacing w:val="8"/>
        </w:rPr>
        <w:t>2. 按年级由授课教师制定具体书写内容，可以是英文小诗、散文、小作文等。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ascii="仿宋_GB2312" w:eastAsia="仿宋_GB2312" w:hAnsi="Microsoft YaHei UI" w:hint="eastAsia"/>
          <w:color w:val="494949"/>
          <w:spacing w:val="8"/>
        </w:rPr>
        <w:t>3. 统一用笔。使用黑色钢笔或者签字笔。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ascii="仿宋_GB2312" w:eastAsia="仿宋_GB2312" w:hAnsi="Microsoft YaHei UI" w:hint="eastAsia"/>
          <w:color w:val="494949"/>
          <w:spacing w:val="8"/>
        </w:rPr>
        <w:t>4. 姓名、班级签于纸张右下角。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Style w:val="a6"/>
          <w:rFonts w:ascii="仿宋_GB2312" w:eastAsia="仿宋_GB2312" w:hAnsi="Microsoft YaHei UI" w:hint="eastAsia"/>
          <w:color w:val="494949"/>
          <w:spacing w:val="8"/>
        </w:rPr>
        <w:t>评比要求：</w:t>
      </w:r>
      <w:r>
        <w:rPr>
          <w:rFonts w:ascii="仿宋_GB2312" w:eastAsia="仿宋_GB2312" w:hAnsi="Microsoft YaHei UI" w:hint="eastAsia"/>
          <w:color w:val="494949"/>
          <w:spacing w:val="8"/>
        </w:rPr>
        <w:t>书写格式正确、书写工整；句子大小写和标点符号使用正确、间距合理；文章段落清晰，有整体感，美观、大方。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仿宋_GB2312" w:eastAsia="仿宋_GB2312" w:hAnsi="Microsoft YaHei UI" w:hint="eastAsia"/>
          <w:color w:val="494949"/>
          <w:spacing w:val="8"/>
        </w:rPr>
      </w:pPr>
      <w:r>
        <w:rPr>
          <w:rStyle w:val="a6"/>
          <w:rFonts w:ascii="仿宋_GB2312" w:eastAsia="仿宋_GB2312" w:hAnsi="Microsoft YaHei UI" w:hint="eastAsia"/>
          <w:color w:val="494949"/>
          <w:spacing w:val="8"/>
        </w:rPr>
        <w:t>评</w:t>
      </w:r>
      <w:r>
        <w:rPr>
          <w:rStyle w:val="a6"/>
          <w:rFonts w:ascii="仿宋_GB2312" w:eastAsia="仿宋_GB2312" w:hAnsi="Microsoft YaHei UI" w:hint="eastAsia"/>
          <w:color w:val="494949"/>
          <w:spacing w:val="8"/>
        </w:rPr>
        <w:t>   </w:t>
      </w:r>
      <w:r>
        <w:rPr>
          <w:rStyle w:val="a6"/>
          <w:rFonts w:ascii="仿宋_GB2312" w:eastAsia="仿宋_GB2312" w:hAnsi="Microsoft YaHei UI" w:hint="eastAsia"/>
          <w:color w:val="494949"/>
          <w:spacing w:val="8"/>
        </w:rPr>
        <w:t xml:space="preserve"> 委：</w:t>
      </w:r>
      <w:r>
        <w:rPr>
          <w:rFonts w:ascii="仿宋_GB2312" w:eastAsia="仿宋_GB2312" w:hAnsi="Microsoft YaHei UI" w:hint="eastAsia"/>
          <w:color w:val="494949"/>
          <w:spacing w:val="8"/>
        </w:rPr>
        <w:t>英语教师及学校教务处</w:t>
      </w:r>
    </w:p>
    <w:p w:rsidR="0077390C" w:rsidRP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ascii="仿宋_GB2312" w:eastAsia="仿宋_GB2312" w:hAnsi="Microsoft YaHei UI" w:hint="eastAsia"/>
          <w:b w:val="0"/>
          <w:bCs w:val="0"/>
          <w:color w:val="494949"/>
          <w:spacing w:val="8"/>
        </w:rPr>
      </w:pPr>
      <w:r w:rsidRPr="0077390C">
        <w:rPr>
          <w:rStyle w:val="a6"/>
          <w:rFonts w:hint="eastAsia"/>
        </w:rPr>
        <w:t>奖励办法</w:t>
      </w:r>
      <w:r>
        <w:rPr>
          <w:rStyle w:val="a6"/>
          <w:rFonts w:hint="eastAsia"/>
        </w:rPr>
        <w:t>：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/>
          <w:color w:val="000000"/>
          <w:spacing w:val="30"/>
          <w:sz w:val="23"/>
          <w:szCs w:val="23"/>
        </w:rPr>
      </w:pPr>
      <w:r>
        <w:rPr>
          <w:rFonts w:ascii="仿宋_GB2312" w:eastAsia="仿宋_GB2312" w:hAnsi="Microsoft YaHei UI" w:hint="eastAsia"/>
          <w:color w:val="494949"/>
          <w:spacing w:val="30"/>
        </w:rPr>
        <w:t>1. 以班级为单位，每班评出一等奖1人、二等奖2人、三等奖3人，优秀奖若干。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000000"/>
          <w:spacing w:val="30"/>
          <w:sz w:val="23"/>
          <w:szCs w:val="23"/>
        </w:rPr>
      </w:pPr>
      <w:r>
        <w:rPr>
          <w:rFonts w:ascii="仿宋_GB2312" w:eastAsia="仿宋_GB2312" w:hAnsi="Microsoft YaHei UI" w:hint="eastAsia"/>
          <w:color w:val="494949"/>
          <w:spacing w:val="30"/>
        </w:rPr>
        <w:t>2. 如遇特殊情况可酌情调整奖励名额比例。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000000"/>
          <w:spacing w:val="30"/>
          <w:sz w:val="23"/>
          <w:szCs w:val="23"/>
        </w:rPr>
      </w:pPr>
      <w:r>
        <w:rPr>
          <w:rFonts w:ascii="仿宋_GB2312" w:eastAsia="仿宋_GB2312" w:hAnsi="Microsoft YaHei UI" w:hint="eastAsia"/>
          <w:color w:val="494949"/>
          <w:spacing w:val="30"/>
        </w:rPr>
        <w:t>3. 学校教务处将对获奖同学颁发奖状。</w:t>
      </w: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  <w:t xml:space="preserve">                                     高新区第四</w:t>
      </w:r>
      <w:r w:rsidRPr="0077390C"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  <w:t>小学英语组</w:t>
      </w:r>
    </w:p>
    <w:p w:rsidR="0077390C" w:rsidRP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  <w:t xml:space="preserve">                                          2022年9月</w:t>
      </w:r>
    </w:p>
    <w:p w:rsidR="0077390C" w:rsidRP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仿宋_GB2312" w:eastAsia="仿宋_GB2312" w:hAnsi="Microsoft YaHei UI" w:hint="eastAsia"/>
          <w:color w:val="494949"/>
          <w:spacing w:val="30"/>
        </w:rPr>
      </w:pPr>
    </w:p>
    <w:p w:rsidR="0077390C" w:rsidRDefault="0077390C" w:rsidP="0077390C">
      <w:pPr>
        <w:pStyle w:val="a5"/>
        <w:shd w:val="clear" w:color="auto" w:fill="FFFFFF"/>
        <w:spacing w:before="0" w:beforeAutospacing="0" w:after="0" w:afterAutospacing="0" w:line="360" w:lineRule="auto"/>
        <w:rPr>
          <w:rFonts w:ascii="Microsoft YaHei UI" w:eastAsia="Microsoft YaHei UI" w:hAnsi="Microsoft YaHei UI" w:hint="eastAsia"/>
          <w:color w:val="000000"/>
          <w:spacing w:val="30"/>
          <w:sz w:val="23"/>
          <w:szCs w:val="23"/>
        </w:rPr>
      </w:pPr>
    </w:p>
    <w:p w:rsidR="0077390C" w:rsidRPr="0077390C" w:rsidRDefault="0077390C" w:rsidP="0077390C">
      <w:pPr>
        <w:widowControl/>
        <w:shd w:val="clear" w:color="auto" w:fill="FFFFFF"/>
        <w:spacing w:after="210" w:line="360" w:lineRule="auto"/>
        <w:jc w:val="center"/>
        <w:outlineLvl w:val="0"/>
        <w:rPr>
          <w:rFonts w:ascii="Microsoft YaHei UI" w:eastAsia="Microsoft YaHei UI" w:hAnsi="Microsoft YaHei UI" w:cs="宋体"/>
          <w:color w:val="222222"/>
          <w:spacing w:val="8"/>
          <w:kern w:val="36"/>
          <w:sz w:val="33"/>
          <w:szCs w:val="33"/>
        </w:rPr>
      </w:pPr>
    </w:p>
    <w:p w:rsidR="002A4CD8" w:rsidRPr="0077390C" w:rsidRDefault="002A4CD8" w:rsidP="0077390C">
      <w:pPr>
        <w:spacing w:line="360" w:lineRule="auto"/>
      </w:pPr>
    </w:p>
    <w:sectPr w:rsidR="002A4CD8" w:rsidRPr="00773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CD8" w:rsidRDefault="002A4CD8" w:rsidP="0077390C">
      <w:r>
        <w:separator/>
      </w:r>
    </w:p>
  </w:endnote>
  <w:endnote w:type="continuationSeparator" w:id="1">
    <w:p w:rsidR="002A4CD8" w:rsidRDefault="002A4CD8" w:rsidP="00773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CD8" w:rsidRDefault="002A4CD8" w:rsidP="0077390C">
      <w:r>
        <w:separator/>
      </w:r>
    </w:p>
  </w:footnote>
  <w:footnote w:type="continuationSeparator" w:id="1">
    <w:p w:rsidR="002A4CD8" w:rsidRDefault="002A4CD8" w:rsidP="00773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390C"/>
    <w:rsid w:val="002A4CD8"/>
    <w:rsid w:val="00773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739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3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39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39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390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7390C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7739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7739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2022-09-29T03:08:00Z</dcterms:created>
  <dcterms:modified xsi:type="dcterms:W3CDTF">2022-09-29T03:12:00Z</dcterms:modified>
</cp:coreProperties>
</file>