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A6D" w:rsidRPr="009C2A6D" w:rsidRDefault="009C2A6D" w:rsidP="009C2A6D">
      <w:pPr>
        <w:spacing w:line="500" w:lineRule="exact"/>
        <w:ind w:firstLineChars="200" w:firstLine="643"/>
        <w:jc w:val="center"/>
        <w:rPr>
          <w:rFonts w:asciiTheme="majorEastAsia" w:eastAsiaTheme="majorEastAsia" w:hAnsiTheme="majorEastAsia"/>
          <w:b/>
          <w:sz w:val="32"/>
        </w:rPr>
      </w:pPr>
      <w:r w:rsidRPr="009C2A6D">
        <w:rPr>
          <w:rFonts w:asciiTheme="majorEastAsia" w:eastAsiaTheme="majorEastAsia" w:hAnsiTheme="majorEastAsia" w:hint="eastAsia"/>
          <w:b/>
          <w:sz w:val="32"/>
        </w:rPr>
        <w:t>高新区第四小学</w:t>
      </w:r>
      <w:r w:rsidRPr="009C2A6D">
        <w:rPr>
          <w:rFonts w:asciiTheme="majorEastAsia" w:eastAsiaTheme="majorEastAsia" w:hAnsiTheme="majorEastAsia"/>
          <w:b/>
          <w:sz w:val="32"/>
        </w:rPr>
        <w:t>学习新课标活动方案</w:t>
      </w:r>
    </w:p>
    <w:p w:rsidR="009C2A6D" w:rsidRPr="009C2A6D" w:rsidRDefault="009C2A6D" w:rsidP="009C2A6D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</w:rPr>
      </w:pPr>
      <w:r>
        <w:rPr>
          <w:rFonts w:ascii="仿宋" w:eastAsia="仿宋" w:hAnsi="仿宋" w:hint="eastAsia"/>
          <w:sz w:val="30"/>
        </w:rPr>
        <w:t>一</w:t>
      </w:r>
      <w:r>
        <w:rPr>
          <w:rFonts w:ascii="仿宋" w:eastAsia="仿宋" w:hAnsi="仿宋"/>
          <w:sz w:val="30"/>
        </w:rPr>
        <w:t>、</w:t>
      </w:r>
      <w:r w:rsidR="00044B90" w:rsidRPr="009C2A6D">
        <w:rPr>
          <w:rFonts w:ascii="仿宋" w:eastAsia="仿宋" w:hAnsi="仿宋"/>
          <w:sz w:val="30"/>
        </w:rPr>
        <w:t>活动目的</w:t>
      </w:r>
      <w:r w:rsidR="00044B90" w:rsidRPr="009C2A6D">
        <w:rPr>
          <w:rFonts w:ascii="仿宋" w:eastAsia="仿宋" w:hAnsi="仿宋" w:hint="eastAsia"/>
          <w:sz w:val="30"/>
        </w:rPr>
        <w:t>：</w:t>
      </w:r>
    </w:p>
    <w:p w:rsidR="00044B90" w:rsidRPr="009C2A6D" w:rsidRDefault="00044B90" w:rsidP="009C2A6D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课标明确方向，课标引领课堂。随着新修订的《义务教育课程方案和课程标准2022》颁布，教育课程改革迎来“再定位，再出发”。为了全面学习和领悟2022年义务教育新课程标准，更新教师的教育观念，落实课堂教学改革，切实提高教育教学质量，自2022年7月开始，淄博高新区</w:t>
      </w:r>
      <w:r w:rsidRPr="009C2A6D">
        <w:rPr>
          <w:rFonts w:ascii="仿宋" w:eastAsia="仿宋" w:hAnsi="仿宋"/>
          <w:sz w:val="30"/>
        </w:rPr>
        <w:t>第四小学</w:t>
      </w:r>
      <w:r w:rsidRPr="009C2A6D">
        <w:rPr>
          <w:rFonts w:ascii="仿宋" w:eastAsia="仿宋" w:hAnsi="仿宋" w:hint="eastAsia"/>
          <w:sz w:val="30"/>
        </w:rPr>
        <w:t>开展</w:t>
      </w:r>
      <w:r w:rsidRPr="009C2A6D">
        <w:rPr>
          <w:rFonts w:ascii="仿宋" w:eastAsia="仿宋" w:hAnsi="仿宋"/>
          <w:sz w:val="30"/>
        </w:rPr>
        <w:t>新课标学习活动，力求</w:t>
      </w:r>
      <w:r w:rsidRPr="009C2A6D">
        <w:rPr>
          <w:rFonts w:ascii="仿宋" w:eastAsia="仿宋" w:hAnsi="仿宋" w:hint="eastAsia"/>
          <w:sz w:val="30"/>
        </w:rPr>
        <w:t>全方位地学习新课标，为新课标指引下的新学期教学工作蓄力赋能。</w:t>
      </w:r>
    </w:p>
    <w:p w:rsidR="00044B90" w:rsidRPr="009C2A6D" w:rsidRDefault="00044B90" w:rsidP="009C2A6D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二、</w:t>
      </w:r>
      <w:r w:rsidRPr="009C2A6D">
        <w:rPr>
          <w:rFonts w:ascii="仿宋" w:eastAsia="仿宋" w:hAnsi="仿宋"/>
          <w:sz w:val="30"/>
        </w:rPr>
        <w:t>活动内容</w:t>
      </w:r>
      <w:r w:rsidRPr="009C2A6D">
        <w:rPr>
          <w:rFonts w:ascii="仿宋" w:eastAsia="仿宋" w:hAnsi="仿宋" w:hint="eastAsia"/>
          <w:sz w:val="30"/>
        </w:rPr>
        <w:t>：</w:t>
      </w:r>
      <w:r w:rsidRPr="009C2A6D">
        <w:rPr>
          <w:rFonts w:ascii="仿宋" w:eastAsia="仿宋" w:hAnsi="仿宋"/>
          <w:sz w:val="30"/>
        </w:rPr>
        <w:t>学习新课标的理念记忆在语文教学过程中的实际应用</w:t>
      </w:r>
    </w:p>
    <w:p w:rsidR="00044B90" w:rsidRPr="009C2A6D" w:rsidRDefault="001F4F05" w:rsidP="009C2A6D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三、</w:t>
      </w:r>
      <w:r w:rsidR="009D421F">
        <w:rPr>
          <w:rFonts w:ascii="仿宋" w:eastAsia="仿宋" w:hAnsi="仿宋" w:hint="eastAsia"/>
          <w:sz w:val="30"/>
        </w:rPr>
        <w:t>活动对象：全体</w:t>
      </w:r>
      <w:bookmarkStart w:id="0" w:name="_GoBack"/>
      <w:bookmarkEnd w:id="0"/>
      <w:r w:rsidR="00044B90" w:rsidRPr="009C2A6D">
        <w:rPr>
          <w:rFonts w:ascii="仿宋" w:eastAsia="仿宋" w:hAnsi="仿宋" w:hint="eastAsia"/>
          <w:sz w:val="30"/>
        </w:rPr>
        <w:t>教师</w:t>
      </w:r>
    </w:p>
    <w:p w:rsidR="001F4F05" w:rsidRPr="009C2A6D" w:rsidRDefault="001F4F05" w:rsidP="009C2A6D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四</w:t>
      </w:r>
      <w:r w:rsidRPr="009C2A6D">
        <w:rPr>
          <w:rFonts w:ascii="仿宋" w:eastAsia="仿宋" w:hAnsi="仿宋"/>
          <w:sz w:val="30"/>
        </w:rPr>
        <w:t>、活动流程：</w:t>
      </w:r>
    </w:p>
    <w:p w:rsidR="009C2A6D" w:rsidRDefault="001F4F05" w:rsidP="009C2A6D">
      <w:pPr>
        <w:spacing w:line="500" w:lineRule="exact"/>
        <w:ind w:leftChars="150" w:left="315" w:firstLineChars="50" w:firstLine="15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1、第一阶段：</w:t>
      </w:r>
      <w:r w:rsidRPr="009C2A6D">
        <w:rPr>
          <w:rFonts w:ascii="仿宋" w:eastAsia="仿宋" w:hAnsi="仿宋"/>
          <w:sz w:val="30"/>
        </w:rPr>
        <w:t>自主</w:t>
      </w:r>
      <w:r w:rsidRPr="009C2A6D">
        <w:rPr>
          <w:rFonts w:ascii="仿宋" w:eastAsia="仿宋" w:hAnsi="仿宋" w:hint="eastAsia"/>
          <w:sz w:val="30"/>
        </w:rPr>
        <w:t>学习《课程标准》</w:t>
      </w:r>
    </w:p>
    <w:p w:rsidR="001F4F05" w:rsidRPr="009C2A6D" w:rsidRDefault="001F4F05" w:rsidP="009C2A6D">
      <w:pPr>
        <w:spacing w:line="500" w:lineRule="exact"/>
        <w:ind w:leftChars="150" w:left="315" w:firstLineChars="250" w:firstLine="75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为了整体提高所有教师的专业水平，防止学而不精，在第一阶段，要求所有的教师学习课程标准，认真研读各科课程标准，并且撰写读书笔记</w:t>
      </w:r>
      <w:r w:rsidRPr="009C2A6D">
        <w:rPr>
          <w:rFonts w:ascii="仿宋" w:eastAsia="仿宋" w:hAnsi="仿宋"/>
          <w:sz w:val="30"/>
        </w:rPr>
        <w:t>。</w:t>
      </w:r>
    </w:p>
    <w:p w:rsidR="001F4F05" w:rsidRPr="009C2A6D" w:rsidRDefault="001F4F05" w:rsidP="009C2A6D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第二阶段具体实力学习中</w:t>
      </w:r>
      <w:r w:rsidRPr="009C2A6D">
        <w:rPr>
          <w:rFonts w:ascii="仿宋" w:eastAsia="仿宋" w:hAnsi="仿宋"/>
          <w:sz w:val="30"/>
        </w:rPr>
        <w:t>内化新课标</w:t>
      </w:r>
    </w:p>
    <w:p w:rsidR="00044B90" w:rsidRPr="009C2A6D" w:rsidRDefault="001F4F05" w:rsidP="009C2A6D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李倩老师结合具体的</w:t>
      </w:r>
      <w:r w:rsidRPr="009C2A6D">
        <w:rPr>
          <w:rFonts w:ascii="仿宋" w:eastAsia="仿宋" w:hAnsi="仿宋"/>
          <w:sz w:val="30"/>
        </w:rPr>
        <w:t>课例，针对新课标要求的内容进行</w:t>
      </w:r>
      <w:r w:rsidRPr="009C2A6D">
        <w:rPr>
          <w:rFonts w:ascii="仿宋" w:eastAsia="仿宋" w:hAnsi="仿宋" w:hint="eastAsia"/>
          <w:sz w:val="30"/>
        </w:rPr>
        <w:t>深入，将新课标理念</w:t>
      </w:r>
      <w:r w:rsidRPr="009C2A6D">
        <w:rPr>
          <w:rFonts w:ascii="仿宋" w:eastAsia="仿宋" w:hAnsi="仿宋"/>
          <w:sz w:val="30"/>
        </w:rPr>
        <w:t>如何融入到新的课程学习中。</w:t>
      </w:r>
    </w:p>
    <w:p w:rsidR="001F4F05" w:rsidRPr="009C2A6D" w:rsidRDefault="001F4F05" w:rsidP="009C2A6D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第三阶段 课堂教学</w:t>
      </w:r>
      <w:r w:rsidRPr="009C2A6D">
        <w:rPr>
          <w:rFonts w:ascii="仿宋" w:eastAsia="仿宋" w:hAnsi="仿宋"/>
          <w:sz w:val="30"/>
        </w:rPr>
        <w:t>融入新课标</w:t>
      </w:r>
    </w:p>
    <w:p w:rsidR="001F4F05" w:rsidRPr="009C2A6D" w:rsidRDefault="001F4F05" w:rsidP="009C2A6D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各位语文教师</w:t>
      </w:r>
      <w:r w:rsidRPr="009C2A6D">
        <w:rPr>
          <w:rFonts w:ascii="仿宋" w:eastAsia="仿宋" w:hAnsi="仿宋"/>
          <w:sz w:val="30"/>
        </w:rPr>
        <w:t>将新课标的内容，整合到自己讲授的过程中，以公开课的形式进行，教研组内</w:t>
      </w:r>
      <w:r w:rsidR="009C2A6D" w:rsidRPr="009C2A6D">
        <w:rPr>
          <w:rFonts w:ascii="仿宋" w:eastAsia="仿宋" w:hAnsi="仿宋" w:hint="eastAsia"/>
          <w:sz w:val="30"/>
        </w:rPr>
        <w:t>老师</w:t>
      </w:r>
      <w:r w:rsidRPr="009C2A6D">
        <w:rPr>
          <w:rFonts w:ascii="仿宋" w:eastAsia="仿宋" w:hAnsi="仿宋"/>
          <w:sz w:val="30"/>
        </w:rPr>
        <w:t>互相点评</w:t>
      </w:r>
      <w:r w:rsidR="009C2A6D" w:rsidRPr="009C2A6D">
        <w:rPr>
          <w:rFonts w:ascii="仿宋" w:eastAsia="仿宋" w:hAnsi="仿宋" w:hint="eastAsia"/>
          <w:sz w:val="30"/>
        </w:rPr>
        <w:t>。</w:t>
      </w:r>
    </w:p>
    <w:p w:rsidR="00044B90" w:rsidRPr="009C2A6D" w:rsidRDefault="009C2A6D" w:rsidP="009C2A6D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五、</w:t>
      </w:r>
      <w:r w:rsidRPr="009C2A6D">
        <w:rPr>
          <w:rFonts w:ascii="仿宋" w:eastAsia="仿宋" w:hAnsi="仿宋"/>
          <w:sz w:val="30"/>
        </w:rPr>
        <w:t>活动预期：</w:t>
      </w:r>
    </w:p>
    <w:p w:rsidR="003D621C" w:rsidRPr="009C2A6D" w:rsidRDefault="00044B90" w:rsidP="009C2A6D">
      <w:pPr>
        <w:spacing w:line="500" w:lineRule="exact"/>
        <w:ind w:firstLineChars="200" w:firstLine="600"/>
        <w:jc w:val="left"/>
        <w:rPr>
          <w:rFonts w:ascii="仿宋" w:eastAsia="仿宋" w:hAnsi="仿宋"/>
          <w:sz w:val="30"/>
        </w:rPr>
      </w:pPr>
      <w:r w:rsidRPr="009C2A6D">
        <w:rPr>
          <w:rFonts w:ascii="仿宋" w:eastAsia="仿宋" w:hAnsi="仿宋" w:hint="eastAsia"/>
          <w:sz w:val="30"/>
        </w:rPr>
        <w:t>在新学期开学之际，通过系列新课标研修活动，老师们对新课程标准有了更加完整和深刻地认识，明确了自己今后的教学方向。相信，老师们在落实新课标的过程中能打开更加广阔</w:t>
      </w:r>
      <w:r w:rsidRPr="009C2A6D">
        <w:rPr>
          <w:rFonts w:ascii="仿宋" w:eastAsia="仿宋" w:hAnsi="仿宋" w:hint="eastAsia"/>
          <w:sz w:val="30"/>
        </w:rPr>
        <w:lastRenderedPageBreak/>
        <w:t>的教育视野，将课标学习和教育教学相结合，全面提升课堂教学质量，促进学生的全面发展。</w:t>
      </w:r>
    </w:p>
    <w:sectPr w:rsidR="003D621C" w:rsidRPr="009C2A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1EA" w:rsidRDefault="004871EA" w:rsidP="009D421F">
      <w:r>
        <w:separator/>
      </w:r>
    </w:p>
  </w:endnote>
  <w:endnote w:type="continuationSeparator" w:id="0">
    <w:p w:rsidR="004871EA" w:rsidRDefault="004871EA" w:rsidP="009D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1EA" w:rsidRDefault="004871EA" w:rsidP="009D421F">
      <w:r>
        <w:separator/>
      </w:r>
    </w:p>
  </w:footnote>
  <w:footnote w:type="continuationSeparator" w:id="0">
    <w:p w:rsidR="004871EA" w:rsidRDefault="004871EA" w:rsidP="009D4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90249"/>
    <w:multiLevelType w:val="hybridMultilevel"/>
    <w:tmpl w:val="2056C810"/>
    <w:lvl w:ilvl="0" w:tplc="6EE6DDB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4B2"/>
    <w:rsid w:val="00044B90"/>
    <w:rsid w:val="001F4F05"/>
    <w:rsid w:val="003D621C"/>
    <w:rsid w:val="004871EA"/>
    <w:rsid w:val="009C2A6D"/>
    <w:rsid w:val="009D421F"/>
    <w:rsid w:val="00CB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3DD6E0-04E4-431D-8EAE-AA26A52AD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B9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D4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D421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D4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D42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</cp:revision>
  <dcterms:created xsi:type="dcterms:W3CDTF">2022-09-29T03:09:00Z</dcterms:created>
  <dcterms:modified xsi:type="dcterms:W3CDTF">2022-09-29T04:16:00Z</dcterms:modified>
</cp:coreProperties>
</file>