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81D6" w14:textId="2559F614" w:rsidR="005D225E" w:rsidRPr="005D225E" w:rsidRDefault="005D225E" w:rsidP="00143A03">
      <w:pPr>
        <w:spacing w:line="360" w:lineRule="auto"/>
        <w:ind w:firstLineChars="500" w:firstLine="1606"/>
        <w:rPr>
          <w:rFonts w:ascii="宋体" w:eastAsia="宋体" w:hAnsi="宋体"/>
          <w:b/>
          <w:bCs/>
          <w:sz w:val="32"/>
          <w:szCs w:val="32"/>
        </w:rPr>
      </w:pPr>
      <w:r w:rsidRPr="005D225E">
        <w:rPr>
          <w:rFonts w:ascii="宋体" w:eastAsia="宋体" w:hAnsi="宋体" w:hint="eastAsia"/>
          <w:b/>
          <w:bCs/>
          <w:sz w:val="32"/>
          <w:szCs w:val="32"/>
        </w:rPr>
        <w:t xml:space="preserve">深耕教学精谋划 </w:t>
      </w:r>
      <w:r w:rsidRPr="005D225E">
        <w:rPr>
          <w:rFonts w:ascii="宋体" w:eastAsia="宋体" w:hAnsi="宋体"/>
          <w:b/>
          <w:bCs/>
          <w:sz w:val="32"/>
          <w:szCs w:val="32"/>
        </w:rPr>
        <w:t xml:space="preserve"> </w:t>
      </w:r>
      <w:proofErr w:type="gramStart"/>
      <w:r w:rsidRPr="005D225E">
        <w:rPr>
          <w:rFonts w:ascii="宋体" w:eastAsia="宋体" w:hAnsi="宋体" w:hint="eastAsia"/>
          <w:b/>
          <w:bCs/>
          <w:sz w:val="32"/>
          <w:szCs w:val="32"/>
        </w:rPr>
        <w:t>踔</w:t>
      </w:r>
      <w:proofErr w:type="gramEnd"/>
      <w:r w:rsidRPr="005D225E">
        <w:rPr>
          <w:rFonts w:ascii="宋体" w:eastAsia="宋体" w:hAnsi="宋体" w:hint="eastAsia"/>
          <w:b/>
          <w:bCs/>
          <w:sz w:val="32"/>
          <w:szCs w:val="32"/>
        </w:rPr>
        <w:t>厉</w:t>
      </w:r>
      <w:proofErr w:type="gramStart"/>
      <w:r w:rsidRPr="005D225E">
        <w:rPr>
          <w:rFonts w:ascii="宋体" w:eastAsia="宋体" w:hAnsi="宋体" w:hint="eastAsia"/>
          <w:b/>
          <w:bCs/>
          <w:sz w:val="32"/>
          <w:szCs w:val="32"/>
        </w:rPr>
        <w:t>奋发行致远</w:t>
      </w:r>
      <w:proofErr w:type="gramEnd"/>
    </w:p>
    <w:p w14:paraId="0D10349F" w14:textId="3E95D5FD" w:rsidR="005D225E" w:rsidRPr="005D225E" w:rsidRDefault="005D225E" w:rsidP="00F36AC4">
      <w:pPr>
        <w:spacing w:line="360" w:lineRule="auto"/>
        <w:ind w:firstLineChars="700" w:firstLine="1968"/>
        <w:rPr>
          <w:rFonts w:ascii="宋体" w:eastAsia="宋体" w:hAnsi="宋体"/>
          <w:b/>
          <w:bCs/>
          <w:sz w:val="28"/>
          <w:szCs w:val="28"/>
        </w:rPr>
      </w:pPr>
      <w:r w:rsidRPr="005D225E">
        <w:rPr>
          <w:rFonts w:ascii="宋体" w:eastAsia="宋体" w:hAnsi="宋体" w:hint="eastAsia"/>
          <w:b/>
          <w:bCs/>
          <w:sz w:val="28"/>
          <w:szCs w:val="28"/>
        </w:rPr>
        <w:t>——</w:t>
      </w:r>
      <w:r w:rsidR="0064096E">
        <w:rPr>
          <w:rFonts w:ascii="宋体" w:eastAsia="宋体" w:hAnsi="宋体" w:hint="eastAsia"/>
          <w:b/>
          <w:bCs/>
          <w:sz w:val="28"/>
          <w:szCs w:val="28"/>
        </w:rPr>
        <w:t>2</w:t>
      </w:r>
      <w:r w:rsidR="0064096E">
        <w:rPr>
          <w:rFonts w:ascii="宋体" w:eastAsia="宋体" w:hAnsi="宋体"/>
          <w:b/>
          <w:bCs/>
          <w:sz w:val="28"/>
          <w:szCs w:val="28"/>
        </w:rPr>
        <w:t>023-2024</w:t>
      </w:r>
      <w:r w:rsidR="0064096E">
        <w:rPr>
          <w:rFonts w:ascii="宋体" w:eastAsia="宋体" w:hAnsi="宋体" w:hint="eastAsia"/>
          <w:b/>
          <w:bCs/>
          <w:sz w:val="28"/>
          <w:szCs w:val="28"/>
        </w:rPr>
        <w:t>学年</w:t>
      </w:r>
      <w:r w:rsidRPr="005D225E">
        <w:rPr>
          <w:rFonts w:ascii="宋体" w:eastAsia="宋体" w:hAnsi="宋体" w:hint="eastAsia"/>
          <w:b/>
          <w:bCs/>
          <w:sz w:val="28"/>
          <w:szCs w:val="28"/>
        </w:rPr>
        <w:t>高新区第二小学教学工作计划</w:t>
      </w:r>
    </w:p>
    <w:p w14:paraId="4C38C831" w14:textId="4CE3019C" w:rsidR="0060561E" w:rsidRPr="0060561E" w:rsidRDefault="0060561E" w:rsidP="00F36AC4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0561E">
        <w:rPr>
          <w:rFonts w:ascii="黑体" w:eastAsia="黑体" w:hAnsi="黑体" w:hint="eastAsia"/>
          <w:sz w:val="28"/>
          <w:szCs w:val="28"/>
        </w:rPr>
        <w:t>一、工作目标</w:t>
      </w:r>
    </w:p>
    <w:p w14:paraId="590DC479" w14:textId="3D0D8F21" w:rsidR="00A178C7" w:rsidRPr="00F215A8" w:rsidRDefault="0064096E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高新区第二小学</w:t>
      </w:r>
      <w:r w:rsidRPr="0064096E">
        <w:rPr>
          <w:rFonts w:ascii="仿宋" w:eastAsia="仿宋" w:hAnsi="仿宋" w:hint="eastAsia"/>
          <w:sz w:val="28"/>
          <w:szCs w:val="28"/>
        </w:rPr>
        <w:t>以教育部《基础教育课程教学改革深化行动方案》为引领，以《新课程标准》为纲，以高新区</w:t>
      </w:r>
      <w:r>
        <w:rPr>
          <w:rFonts w:ascii="仿宋" w:eastAsia="仿宋" w:hAnsi="仿宋" w:hint="eastAsia"/>
          <w:sz w:val="28"/>
          <w:szCs w:val="28"/>
        </w:rPr>
        <w:t>教研室工作</w:t>
      </w:r>
      <w:r w:rsidRPr="0064096E">
        <w:rPr>
          <w:rFonts w:ascii="仿宋" w:eastAsia="仿宋" w:hAnsi="仿宋" w:hint="eastAsia"/>
          <w:sz w:val="28"/>
          <w:szCs w:val="28"/>
        </w:rPr>
        <w:t>目标为方向，</w:t>
      </w:r>
      <w:r w:rsidR="00552CFE">
        <w:rPr>
          <w:rFonts w:ascii="仿宋" w:eastAsia="仿宋" w:hAnsi="仿宋" w:hint="eastAsia"/>
          <w:sz w:val="28"/>
          <w:szCs w:val="28"/>
        </w:rPr>
        <w:t>以课堂观察和作业改革为抓手，</w:t>
      </w:r>
      <w:r w:rsidRPr="00F215A8">
        <w:rPr>
          <w:rFonts w:ascii="仿宋" w:eastAsia="仿宋" w:hAnsi="仿宋" w:hint="eastAsia"/>
          <w:sz w:val="28"/>
          <w:szCs w:val="28"/>
        </w:rPr>
        <w:t>研究并实现教学评一致性，构建高效课堂</w:t>
      </w:r>
      <w:r>
        <w:rPr>
          <w:rFonts w:ascii="仿宋" w:eastAsia="仿宋" w:hAnsi="仿宋" w:hint="eastAsia"/>
          <w:sz w:val="28"/>
          <w:szCs w:val="28"/>
        </w:rPr>
        <w:t>，</w:t>
      </w:r>
      <w:r w:rsidR="004079E1">
        <w:rPr>
          <w:rFonts w:ascii="仿宋" w:eastAsia="仿宋" w:hAnsi="仿宋" w:hint="eastAsia"/>
          <w:sz w:val="28"/>
          <w:szCs w:val="28"/>
        </w:rPr>
        <w:t>力争</w:t>
      </w:r>
      <w:r>
        <w:rPr>
          <w:rFonts w:ascii="仿宋" w:eastAsia="仿宋" w:hAnsi="仿宋" w:hint="eastAsia"/>
          <w:sz w:val="28"/>
          <w:szCs w:val="28"/>
        </w:rPr>
        <w:t>在全区质量检测中至少提高一个</w:t>
      </w:r>
      <w:r w:rsidR="004079E1">
        <w:rPr>
          <w:rFonts w:ascii="仿宋" w:eastAsia="仿宋" w:hAnsi="仿宋" w:hint="eastAsia"/>
          <w:sz w:val="28"/>
          <w:szCs w:val="28"/>
        </w:rPr>
        <w:t>位</w:t>
      </w:r>
      <w:r>
        <w:rPr>
          <w:rFonts w:ascii="仿宋" w:eastAsia="仿宋" w:hAnsi="仿宋" w:hint="eastAsia"/>
          <w:sz w:val="28"/>
          <w:szCs w:val="28"/>
        </w:rPr>
        <w:t>次</w:t>
      </w:r>
      <w:r w:rsidRPr="00F215A8">
        <w:rPr>
          <w:rFonts w:ascii="仿宋" w:eastAsia="仿宋" w:hAnsi="仿宋" w:hint="eastAsia"/>
          <w:sz w:val="28"/>
          <w:szCs w:val="28"/>
        </w:rPr>
        <w:t>。</w:t>
      </w:r>
    </w:p>
    <w:p w14:paraId="7B343942" w14:textId="5D73E1E3" w:rsidR="00552CFE" w:rsidRPr="00BC46A5" w:rsidRDefault="00BC46A5" w:rsidP="00F36AC4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bookmarkStart w:id="0" w:name="_Hlk143783248"/>
      <w:r>
        <w:rPr>
          <w:rFonts w:ascii="黑体" w:eastAsia="黑体" w:hAnsi="黑体" w:hint="eastAsia"/>
          <w:sz w:val="28"/>
          <w:szCs w:val="28"/>
        </w:rPr>
        <w:t>二、</w:t>
      </w:r>
      <w:r w:rsidR="00552CFE" w:rsidRPr="00BC46A5">
        <w:rPr>
          <w:rFonts w:ascii="黑体" w:eastAsia="黑体" w:hAnsi="黑体" w:hint="eastAsia"/>
          <w:sz w:val="28"/>
          <w:szCs w:val="28"/>
        </w:rPr>
        <w:t>重点工作</w:t>
      </w:r>
    </w:p>
    <w:bookmarkEnd w:id="0"/>
    <w:p w14:paraId="6DE1DE38" w14:textId="4481EFAB" w:rsidR="0064096E" w:rsidRPr="00F36AC4" w:rsidRDefault="00552CFE" w:rsidP="00F36AC4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基于教学评一致的课堂观察研究</w:t>
      </w:r>
      <w:r w:rsidRPr="00F36AC4">
        <w:rPr>
          <w:rFonts w:ascii="仿宋" w:eastAsia="仿宋" w:hAnsi="仿宋" w:hint="eastAsia"/>
          <w:sz w:val="28"/>
          <w:szCs w:val="28"/>
        </w:rPr>
        <w:t>，构建高效课堂</w:t>
      </w:r>
    </w:p>
    <w:p w14:paraId="4ADE12BE" w14:textId="469F7982" w:rsidR="00D17156" w:rsidRDefault="00D17156" w:rsidP="00F36AC4">
      <w:pPr>
        <w:spacing w:line="360" w:lineRule="auto"/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1.研究目标：</w:t>
      </w:r>
    </w:p>
    <w:p w14:paraId="38A1BB87" w14:textId="2155CFA1" w:rsidR="00D17156" w:rsidRPr="00F36AC4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（1）</w:t>
      </w:r>
      <w:r w:rsidRPr="00F36AC4">
        <w:rPr>
          <w:rFonts w:ascii="仿宋" w:eastAsia="仿宋" w:hAnsi="仿宋" w:hint="eastAsia"/>
          <w:sz w:val="28"/>
          <w:szCs w:val="28"/>
        </w:rPr>
        <w:t>学习、实践崔允漷教授和张菊荣校长的相关理论和研究成果，让教师理解课堂观察的理念和技术。</w:t>
      </w:r>
    </w:p>
    <w:p w14:paraId="36FC56CF" w14:textId="715D7BC5" w:rsidR="00D17156" w:rsidRPr="00F36AC4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（2）</w:t>
      </w:r>
      <w:r w:rsidRPr="00F36AC4">
        <w:rPr>
          <w:rFonts w:ascii="仿宋" w:eastAsia="仿宋" w:hAnsi="仿宋" w:hint="eastAsia"/>
          <w:sz w:val="28"/>
          <w:szCs w:val="28"/>
        </w:rPr>
        <w:t>从教学评一致的角度合理选择观察要点，开发观察量表，稳健实施课堂观察，进行推论提出建议，</w:t>
      </w:r>
      <w:r w:rsidRPr="00F36AC4">
        <w:rPr>
          <w:rFonts w:ascii="仿宋" w:eastAsia="仿宋" w:hAnsi="仿宋"/>
          <w:sz w:val="28"/>
          <w:szCs w:val="28"/>
        </w:rPr>
        <w:t>促进教师</w:t>
      </w:r>
      <w:r w:rsidRPr="00F36AC4">
        <w:rPr>
          <w:rFonts w:ascii="仿宋" w:eastAsia="仿宋" w:hAnsi="仿宋" w:hint="eastAsia"/>
          <w:sz w:val="28"/>
          <w:szCs w:val="28"/>
        </w:rPr>
        <w:t>完善教学设计，提高教学实施的能力</w:t>
      </w:r>
      <w:r w:rsidRPr="00F36AC4">
        <w:rPr>
          <w:rFonts w:ascii="仿宋" w:eastAsia="仿宋" w:hAnsi="仿宋"/>
          <w:sz w:val="28"/>
          <w:szCs w:val="28"/>
        </w:rPr>
        <w:t>，改善学生</w:t>
      </w:r>
      <w:r w:rsidRPr="00F36AC4">
        <w:rPr>
          <w:rFonts w:ascii="仿宋" w:eastAsia="仿宋" w:hAnsi="仿宋" w:hint="eastAsia"/>
          <w:sz w:val="28"/>
          <w:szCs w:val="28"/>
        </w:rPr>
        <w:t>的</w:t>
      </w:r>
      <w:r w:rsidRPr="00F36AC4">
        <w:rPr>
          <w:rFonts w:ascii="仿宋" w:eastAsia="仿宋" w:hAnsi="仿宋"/>
          <w:sz w:val="28"/>
          <w:szCs w:val="28"/>
        </w:rPr>
        <w:t>课堂学习状态，提高学习效率。</w:t>
      </w:r>
    </w:p>
    <w:p w14:paraId="20C61F9F" w14:textId="3F98E1BD" w:rsidR="00D17156" w:rsidRPr="00F36AC4" w:rsidRDefault="00D17156" w:rsidP="00F36AC4">
      <w:pPr>
        <w:spacing w:line="360" w:lineRule="auto"/>
        <w:ind w:left="56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2.</w:t>
      </w:r>
      <w:r w:rsidR="009E12A4" w:rsidRPr="00F36AC4">
        <w:rPr>
          <w:rFonts w:ascii="仿宋" w:eastAsia="仿宋" w:hAnsi="仿宋" w:hint="eastAsia"/>
          <w:sz w:val="28"/>
          <w:szCs w:val="28"/>
        </w:rPr>
        <w:t>工作</w:t>
      </w:r>
      <w:r w:rsidRPr="00F36AC4">
        <w:rPr>
          <w:rFonts w:ascii="仿宋" w:eastAsia="仿宋" w:hAnsi="仿宋" w:hint="eastAsia"/>
          <w:sz w:val="28"/>
          <w:szCs w:val="28"/>
        </w:rPr>
        <w:t>流程：</w:t>
      </w:r>
    </w:p>
    <w:p w14:paraId="7077B859" w14:textId="6790EB0D" w:rsidR="00D17156" w:rsidRPr="00F4527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F45275">
        <w:rPr>
          <w:rFonts w:ascii="仿宋" w:eastAsia="仿宋" w:hAnsi="仿宋" w:hint="eastAsia"/>
          <w:sz w:val="28"/>
          <w:szCs w:val="28"/>
        </w:rPr>
        <w:t>确定课堂观察要点</w:t>
      </w:r>
    </w:p>
    <w:p w14:paraId="3BE8301C" w14:textId="77777777" w:rsidR="00D17156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45275">
        <w:rPr>
          <w:rFonts w:ascii="仿宋" w:eastAsia="仿宋" w:hAnsi="仿宋" w:hint="eastAsia"/>
          <w:sz w:val="28"/>
          <w:szCs w:val="28"/>
        </w:rPr>
        <w:t>本学期从课堂四要素中的学生学习和教师教学两个要素进行观课，</w:t>
      </w:r>
      <w:r>
        <w:rPr>
          <w:rFonts w:ascii="仿宋" w:eastAsia="仿宋" w:hAnsi="仿宋" w:hint="eastAsia"/>
          <w:sz w:val="28"/>
          <w:szCs w:val="28"/>
        </w:rPr>
        <w:t>即</w:t>
      </w:r>
      <w:r w:rsidRPr="00F45275">
        <w:rPr>
          <w:rFonts w:ascii="仿宋" w:eastAsia="仿宋" w:hAnsi="仿宋" w:hint="eastAsia"/>
          <w:sz w:val="28"/>
          <w:szCs w:val="28"/>
        </w:rPr>
        <w:t>2</w:t>
      </w:r>
      <w:r w:rsidRPr="00F45275">
        <w:rPr>
          <w:rFonts w:ascii="仿宋" w:eastAsia="仿宋" w:hAnsi="仿宋"/>
          <w:sz w:val="28"/>
          <w:szCs w:val="28"/>
        </w:rPr>
        <w:t>26</w:t>
      </w:r>
      <w:r w:rsidRPr="00F45275">
        <w:rPr>
          <w:rFonts w:ascii="仿宋" w:eastAsia="仿宋" w:hAnsi="仿宋" w:hint="eastAsia"/>
          <w:sz w:val="28"/>
          <w:szCs w:val="28"/>
        </w:rPr>
        <w:t>课堂观察。</w:t>
      </w:r>
      <w:r>
        <w:rPr>
          <w:rFonts w:ascii="仿宋" w:eastAsia="仿宋" w:hAnsi="仿宋" w:hint="eastAsia"/>
          <w:sz w:val="28"/>
          <w:szCs w:val="28"/>
        </w:rPr>
        <w:t>围绕学生清楚这节课的学习目标这一观察点，研究目标呈现的有效方法，老师们通过每一个观察点来进行课堂观察，实现教师的教为学生的学服务。</w:t>
      </w:r>
    </w:p>
    <w:p w14:paraId="558A6CB9" w14:textId="77777777" w:rsidR="00D17156" w:rsidRPr="00505435" w:rsidRDefault="00D17156" w:rsidP="00F36AC4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505435">
        <w:rPr>
          <w:rFonts w:ascii="楷体" w:eastAsia="楷体" w:hAnsi="楷体" w:hint="eastAsia"/>
          <w:sz w:val="24"/>
          <w:szCs w:val="24"/>
        </w:rPr>
        <w:t>2</w:t>
      </w:r>
      <w:r w:rsidRPr="00505435">
        <w:rPr>
          <w:rFonts w:ascii="楷体" w:eastAsia="楷体" w:hAnsi="楷体"/>
          <w:sz w:val="24"/>
          <w:szCs w:val="24"/>
        </w:rPr>
        <w:t>26</w:t>
      </w:r>
      <w:r w:rsidRPr="00505435">
        <w:rPr>
          <w:rFonts w:ascii="楷体" w:eastAsia="楷体" w:hAnsi="楷体" w:hint="eastAsia"/>
          <w:sz w:val="24"/>
          <w:szCs w:val="24"/>
        </w:rPr>
        <w:t>课堂观察点</w:t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5387"/>
      </w:tblGrid>
      <w:tr w:rsidR="00D17156" w14:paraId="2FFD22E0" w14:textId="77777777" w:rsidTr="000542ED">
        <w:trPr>
          <w:jc w:val="center"/>
        </w:trPr>
        <w:tc>
          <w:tcPr>
            <w:tcW w:w="1413" w:type="dxa"/>
          </w:tcPr>
          <w:p w14:paraId="3A79EB25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要素</w:t>
            </w:r>
          </w:p>
        </w:tc>
        <w:tc>
          <w:tcPr>
            <w:tcW w:w="2551" w:type="dxa"/>
          </w:tcPr>
          <w:p w14:paraId="723EC088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t>视角</w:t>
            </w:r>
          </w:p>
        </w:tc>
        <w:tc>
          <w:tcPr>
            <w:tcW w:w="5387" w:type="dxa"/>
          </w:tcPr>
          <w:p w14:paraId="6C6D164B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t>观察点举例</w:t>
            </w:r>
          </w:p>
        </w:tc>
      </w:tr>
      <w:tr w:rsidR="00D17156" w14:paraId="5648988A" w14:textId="77777777" w:rsidTr="000542ED">
        <w:trPr>
          <w:jc w:val="center"/>
        </w:trPr>
        <w:tc>
          <w:tcPr>
            <w:tcW w:w="1413" w:type="dxa"/>
          </w:tcPr>
          <w:p w14:paraId="1D2FA6F2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t>学生学习</w:t>
            </w:r>
          </w:p>
          <w:p w14:paraId="482454E6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t>（L）</w:t>
            </w:r>
          </w:p>
        </w:tc>
        <w:tc>
          <w:tcPr>
            <w:tcW w:w="2551" w:type="dxa"/>
          </w:tcPr>
          <w:p w14:paraId="34D9E43B" w14:textId="77777777" w:rsidR="00D17156" w:rsidRPr="00F36AC4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36AC4">
              <w:rPr>
                <w:rFonts w:ascii="仿宋" w:eastAsia="仿宋" w:hAnsi="仿宋" w:hint="eastAsia"/>
                <w:sz w:val="24"/>
                <w:szCs w:val="24"/>
              </w:rPr>
              <w:t>（1）准备；（2）倾听；</w:t>
            </w:r>
          </w:p>
          <w:p w14:paraId="26157BC2" w14:textId="77777777" w:rsidR="00D17156" w:rsidRPr="00F36AC4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36AC4">
              <w:rPr>
                <w:rFonts w:ascii="仿宋" w:eastAsia="仿宋" w:hAnsi="仿宋" w:hint="eastAsia"/>
                <w:sz w:val="24"/>
                <w:szCs w:val="24"/>
              </w:rPr>
              <w:t>（3）互动；（4）自主；</w:t>
            </w:r>
          </w:p>
          <w:p w14:paraId="21399087" w14:textId="77777777" w:rsidR="00D17156" w:rsidRPr="00F36AC4" w:rsidRDefault="00D17156" w:rsidP="00F36AC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6A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（5）达成</w:t>
            </w:r>
          </w:p>
        </w:tc>
        <w:tc>
          <w:tcPr>
            <w:tcW w:w="5387" w:type="dxa"/>
          </w:tcPr>
          <w:p w14:paraId="386A56B9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以“达成”视角为例，有3个观察点：</w:t>
            </w:r>
          </w:p>
          <w:p w14:paraId="628DBC37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学生清楚这节课的学习目标吗？</w:t>
            </w:r>
          </w:p>
          <w:p w14:paraId="727A6EFB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预设的目标达成有什么证据？有多少人达成？</w:t>
            </w:r>
          </w:p>
          <w:p w14:paraId="5E008DB1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这堂课生成了什么目标？效果如何？</w:t>
            </w:r>
          </w:p>
        </w:tc>
      </w:tr>
      <w:tr w:rsidR="00D17156" w14:paraId="198C7E8E" w14:textId="77777777" w:rsidTr="000542ED">
        <w:trPr>
          <w:jc w:val="center"/>
        </w:trPr>
        <w:tc>
          <w:tcPr>
            <w:tcW w:w="1413" w:type="dxa"/>
          </w:tcPr>
          <w:p w14:paraId="3A10CCC9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t>教师教学</w:t>
            </w:r>
          </w:p>
          <w:p w14:paraId="318D0F04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05435">
              <w:rPr>
                <w:rFonts w:ascii="仿宋" w:eastAsia="仿宋" w:hAnsi="仿宋" w:hint="eastAsia"/>
                <w:sz w:val="24"/>
                <w:szCs w:val="24"/>
              </w:rPr>
              <w:t>（I）</w:t>
            </w:r>
          </w:p>
        </w:tc>
        <w:tc>
          <w:tcPr>
            <w:tcW w:w="2551" w:type="dxa"/>
          </w:tcPr>
          <w:p w14:paraId="0B85D7AF" w14:textId="77777777" w:rsidR="00D17156" w:rsidRPr="00F36AC4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36A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（1）环节</w:t>
            </w:r>
            <w:r w:rsidRPr="00F36AC4">
              <w:rPr>
                <w:rFonts w:ascii="仿宋" w:eastAsia="仿宋" w:hAnsi="仿宋" w:hint="eastAsia"/>
                <w:sz w:val="24"/>
                <w:szCs w:val="24"/>
              </w:rPr>
              <w:t>；（2）呈示；</w:t>
            </w:r>
          </w:p>
          <w:p w14:paraId="28B01623" w14:textId="77777777" w:rsidR="00D17156" w:rsidRPr="00F36AC4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36AC4">
              <w:rPr>
                <w:rFonts w:ascii="仿宋" w:eastAsia="仿宋" w:hAnsi="仿宋" w:hint="eastAsia"/>
                <w:sz w:val="24"/>
                <w:szCs w:val="24"/>
              </w:rPr>
              <w:t>（3）对话；（4）指导；</w:t>
            </w:r>
          </w:p>
          <w:p w14:paraId="064E1416" w14:textId="77777777" w:rsidR="00D17156" w:rsidRPr="00F36AC4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36AC4">
              <w:rPr>
                <w:rFonts w:ascii="仿宋" w:eastAsia="仿宋" w:hAnsi="仿宋" w:hint="eastAsia"/>
                <w:sz w:val="24"/>
                <w:szCs w:val="24"/>
              </w:rPr>
              <w:t>（5）机制</w:t>
            </w:r>
          </w:p>
        </w:tc>
        <w:tc>
          <w:tcPr>
            <w:tcW w:w="5387" w:type="dxa"/>
          </w:tcPr>
          <w:p w14:paraId="7C653B86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以“环节”视角为例，有3个观察点：</w:t>
            </w:r>
          </w:p>
          <w:p w14:paraId="52A971F9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由哪些环节构成？是否围绕目标展开？</w:t>
            </w:r>
          </w:p>
          <w:p w14:paraId="498645AF" w14:textId="77777777" w:rsidR="00D17156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这些环节是否面向全体学生？</w:t>
            </w:r>
          </w:p>
          <w:p w14:paraId="3F2C1773" w14:textId="77777777" w:rsidR="00D17156" w:rsidRPr="00505435" w:rsidRDefault="00D17156" w:rsidP="00F36A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不同环节（行为或内容）的时间分配是怎样的？</w:t>
            </w:r>
          </w:p>
        </w:tc>
      </w:tr>
    </w:tbl>
    <w:p w14:paraId="3DDFD704" w14:textId="23D90E35" w:rsidR="00D17156" w:rsidRPr="003E1BB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F45275">
        <w:rPr>
          <w:rFonts w:ascii="仿宋" w:eastAsia="仿宋" w:hAnsi="仿宋" w:hint="eastAsia"/>
          <w:sz w:val="28"/>
          <w:szCs w:val="28"/>
        </w:rPr>
        <w:t>理清课堂观察程序</w:t>
      </w:r>
    </w:p>
    <w:p w14:paraId="4F488E97" w14:textId="77777777" w:rsidR="00D17156" w:rsidRPr="003E1BB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1BB5">
        <w:rPr>
          <w:rFonts w:ascii="仿宋" w:eastAsia="仿宋" w:hAnsi="仿宋" w:hint="eastAsia"/>
          <w:sz w:val="28"/>
          <w:szCs w:val="28"/>
        </w:rPr>
        <w:t>遵循“确立观察主题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开发观察量表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进入课中观察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进行推论建议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撰写观察报告”开展学科课堂观察研讨。</w:t>
      </w:r>
    </w:p>
    <w:p w14:paraId="2D932467" w14:textId="59AEAF9C" w:rsidR="00D17156" w:rsidRPr="003E1BB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F45275">
        <w:rPr>
          <w:rFonts w:ascii="仿宋" w:eastAsia="仿宋" w:hAnsi="仿宋" w:hint="eastAsia"/>
          <w:sz w:val="28"/>
          <w:szCs w:val="28"/>
        </w:rPr>
        <w:t>开发课堂观察工具</w:t>
      </w:r>
    </w:p>
    <w:p w14:paraId="00E84C54" w14:textId="77777777" w:rsidR="00D17156" w:rsidRPr="003E1BB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1BB5">
        <w:rPr>
          <w:rFonts w:ascii="仿宋" w:eastAsia="仿宋" w:hAnsi="仿宋" w:hint="eastAsia"/>
          <w:sz w:val="28"/>
          <w:szCs w:val="28"/>
        </w:rPr>
        <w:t>根据教学环节与学习目标的达成观察量表，学科组根据实际情况进行观察量表的修改完善，形成“个体开发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合作体研讨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个体修改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量表试用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合作体研讨</w:t>
      </w:r>
      <w:r w:rsidRPr="003E1BB5">
        <w:rPr>
          <w:rFonts w:ascii="仿宋" w:eastAsia="仿宋" w:hAnsi="仿宋"/>
          <w:sz w:val="28"/>
          <w:szCs w:val="28"/>
        </w:rPr>
        <w:t>—</w:t>
      </w:r>
      <w:r w:rsidRPr="003E1BB5">
        <w:rPr>
          <w:rFonts w:ascii="仿宋" w:eastAsia="仿宋" w:hAnsi="仿宋" w:hint="eastAsia"/>
          <w:sz w:val="28"/>
          <w:szCs w:val="28"/>
        </w:rPr>
        <w:t>形成终稿”的开发程序。</w:t>
      </w:r>
    </w:p>
    <w:p w14:paraId="6AC4DBE0" w14:textId="0D889811" w:rsidR="00D17156" w:rsidRPr="003E1BB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F45275">
        <w:rPr>
          <w:rFonts w:ascii="仿宋" w:eastAsia="仿宋" w:hAnsi="仿宋" w:hint="eastAsia"/>
          <w:sz w:val="28"/>
          <w:szCs w:val="28"/>
        </w:rPr>
        <w:t>稳健实施课堂观察</w:t>
      </w:r>
    </w:p>
    <w:p w14:paraId="1D340468" w14:textId="77777777" w:rsidR="00D17156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1BB5">
        <w:rPr>
          <w:rFonts w:ascii="仿宋" w:eastAsia="仿宋" w:hAnsi="仿宋" w:hint="eastAsia"/>
          <w:sz w:val="28"/>
          <w:szCs w:val="28"/>
        </w:rPr>
        <w:t>语数英三个教研组组织两次围绕2要素2视角6观察点进行的课堂观察。同时根据学科</w:t>
      </w:r>
      <w:proofErr w:type="gramStart"/>
      <w:r w:rsidRPr="003E1BB5">
        <w:rPr>
          <w:rFonts w:ascii="仿宋" w:eastAsia="仿宋" w:hAnsi="仿宋" w:hint="eastAsia"/>
          <w:sz w:val="28"/>
          <w:szCs w:val="28"/>
        </w:rPr>
        <w:t>教研组观课的</w:t>
      </w:r>
      <w:proofErr w:type="gramEnd"/>
      <w:r w:rsidRPr="003E1BB5">
        <w:rPr>
          <w:rFonts w:ascii="仿宋" w:eastAsia="仿宋" w:hAnsi="仿宋" w:hint="eastAsia"/>
          <w:sz w:val="28"/>
          <w:szCs w:val="28"/>
        </w:rPr>
        <w:t>需求，学校从时间和地点上提供便利条件，专门安排半天时间用于</w:t>
      </w:r>
      <w:proofErr w:type="gramStart"/>
      <w:r w:rsidRPr="003E1BB5">
        <w:rPr>
          <w:rFonts w:ascii="仿宋" w:eastAsia="仿宋" w:hAnsi="仿宋" w:hint="eastAsia"/>
          <w:sz w:val="28"/>
          <w:szCs w:val="28"/>
        </w:rPr>
        <w:t>课堂观课活动</w:t>
      </w:r>
      <w:proofErr w:type="gramEnd"/>
      <w:r w:rsidRPr="003E1BB5">
        <w:rPr>
          <w:rFonts w:ascii="仿宋" w:eastAsia="仿宋" w:hAnsi="仿宋" w:hint="eastAsia"/>
          <w:sz w:val="28"/>
          <w:szCs w:val="28"/>
        </w:rPr>
        <w:t>的开展，提供两个录播室开展高质量的教研活动直播。</w:t>
      </w:r>
    </w:p>
    <w:p w14:paraId="66CD63BA" w14:textId="202149FB" w:rsidR="00D17156" w:rsidRPr="00F36AC4" w:rsidRDefault="00D17156" w:rsidP="00F36AC4">
      <w:pPr>
        <w:spacing w:line="360" w:lineRule="auto"/>
        <w:ind w:left="560"/>
        <w:rPr>
          <w:rFonts w:ascii="仿宋" w:eastAsia="仿宋" w:hAnsi="仿宋" w:hint="eastAsia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（二）</w:t>
      </w:r>
      <w:r w:rsidRPr="00F36AC4">
        <w:rPr>
          <w:rFonts w:ascii="仿宋" w:eastAsia="仿宋" w:hAnsi="仿宋" w:hint="eastAsia"/>
          <w:sz w:val="28"/>
          <w:szCs w:val="28"/>
        </w:rPr>
        <w:t>基于教学评一致的作业改革研究</w:t>
      </w:r>
      <w:r w:rsidRPr="00F36AC4">
        <w:rPr>
          <w:rFonts w:ascii="仿宋" w:eastAsia="仿宋" w:hAnsi="仿宋" w:hint="eastAsia"/>
          <w:sz w:val="28"/>
          <w:szCs w:val="28"/>
        </w:rPr>
        <w:t>，实现减负增效</w:t>
      </w:r>
    </w:p>
    <w:p w14:paraId="157A37C2" w14:textId="138C92D3" w:rsidR="00D17156" w:rsidRPr="00F36AC4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1.</w:t>
      </w:r>
      <w:r w:rsidRPr="00F36AC4">
        <w:rPr>
          <w:rFonts w:ascii="仿宋" w:eastAsia="仿宋" w:hAnsi="仿宋" w:hint="eastAsia"/>
          <w:sz w:val="28"/>
          <w:szCs w:val="28"/>
        </w:rPr>
        <w:t>研究目标</w:t>
      </w:r>
      <w:r w:rsidRPr="00F36AC4">
        <w:rPr>
          <w:rFonts w:ascii="仿宋" w:eastAsia="仿宋" w:hAnsi="仿宋" w:hint="eastAsia"/>
          <w:sz w:val="28"/>
          <w:szCs w:val="28"/>
        </w:rPr>
        <w:t>：</w:t>
      </w:r>
    </w:p>
    <w:p w14:paraId="25D2DB28" w14:textId="2F2A6A3D" w:rsidR="00D17156" w:rsidRPr="00F36AC4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（1）</w:t>
      </w:r>
      <w:r w:rsidRPr="00F36AC4">
        <w:rPr>
          <w:rFonts w:ascii="仿宋" w:eastAsia="仿宋" w:hAnsi="仿宋" w:hint="eastAsia"/>
          <w:sz w:val="28"/>
          <w:szCs w:val="28"/>
        </w:rPr>
        <w:t>学习、实践上海王月芬博士的作业改革研究成果，形成正</w:t>
      </w:r>
      <w:r w:rsidRPr="00F36AC4">
        <w:rPr>
          <w:rFonts w:ascii="仿宋" w:eastAsia="仿宋" w:hAnsi="仿宋" w:hint="eastAsia"/>
          <w:sz w:val="28"/>
          <w:szCs w:val="28"/>
        </w:rPr>
        <w:lastRenderedPageBreak/>
        <w:t>确的作业设计理念和思路。</w:t>
      </w:r>
    </w:p>
    <w:p w14:paraId="077419B4" w14:textId="1F861B1F" w:rsidR="00D17156" w:rsidRPr="00F36AC4" w:rsidRDefault="00D17156" w:rsidP="00F36AC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（2）</w:t>
      </w:r>
      <w:r w:rsidRPr="00F36AC4">
        <w:rPr>
          <w:rFonts w:ascii="仿宋" w:eastAsia="仿宋" w:hAnsi="仿宋" w:hint="eastAsia"/>
          <w:sz w:val="28"/>
          <w:szCs w:val="28"/>
        </w:rPr>
        <w:t>从教学评一致的角度开展学科单元作业设计研究，以及主题类、游戏类等创新作业设计研究，逐步形成</w:t>
      </w:r>
      <w:proofErr w:type="gramStart"/>
      <w:r w:rsidRPr="00F36AC4">
        <w:rPr>
          <w:rFonts w:ascii="仿宋" w:eastAsia="仿宋" w:hAnsi="仿宋" w:hint="eastAsia"/>
          <w:sz w:val="28"/>
          <w:szCs w:val="28"/>
        </w:rPr>
        <w:t>校本化</w:t>
      </w:r>
      <w:proofErr w:type="gramEnd"/>
      <w:r w:rsidRPr="00F36AC4">
        <w:rPr>
          <w:rFonts w:ascii="仿宋" w:eastAsia="仿宋" w:hAnsi="仿宋" w:hint="eastAsia"/>
          <w:sz w:val="28"/>
          <w:szCs w:val="28"/>
        </w:rPr>
        <w:t>作业设计、批改、评价等体系，以高质量的作业设计促进有效的教与学，实现教学质量的提升。</w:t>
      </w:r>
    </w:p>
    <w:p w14:paraId="4E909247" w14:textId="5441C806" w:rsidR="00D17156" w:rsidRPr="00F36AC4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6AC4">
        <w:rPr>
          <w:rFonts w:ascii="仿宋" w:eastAsia="仿宋" w:hAnsi="仿宋" w:hint="eastAsia"/>
          <w:sz w:val="28"/>
          <w:szCs w:val="28"/>
        </w:rPr>
        <w:t>2.</w:t>
      </w:r>
      <w:r w:rsidR="009E12A4" w:rsidRPr="00F36AC4">
        <w:rPr>
          <w:rFonts w:ascii="仿宋" w:eastAsia="仿宋" w:hAnsi="仿宋" w:hint="eastAsia"/>
          <w:sz w:val="28"/>
          <w:szCs w:val="28"/>
        </w:rPr>
        <w:t>工作</w:t>
      </w:r>
      <w:r w:rsidRPr="00F36AC4">
        <w:rPr>
          <w:rFonts w:ascii="仿宋" w:eastAsia="仿宋" w:hAnsi="仿宋" w:hint="eastAsia"/>
          <w:sz w:val="28"/>
          <w:szCs w:val="28"/>
        </w:rPr>
        <w:t>流程：</w:t>
      </w:r>
    </w:p>
    <w:p w14:paraId="138A502D" w14:textId="35DF2086" w:rsidR="00F215A8" w:rsidRPr="00F4527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F215A8" w:rsidRPr="00F45275">
        <w:rPr>
          <w:rFonts w:ascii="仿宋" w:eastAsia="仿宋" w:hAnsi="仿宋" w:hint="eastAsia"/>
          <w:sz w:val="28"/>
          <w:szCs w:val="28"/>
        </w:rPr>
        <w:t>确定研究主题</w:t>
      </w:r>
    </w:p>
    <w:p w14:paraId="25FA838D" w14:textId="3FE06CA4" w:rsidR="00E536F9" w:rsidRPr="00D813AF" w:rsidRDefault="00F215A8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813AF">
        <w:rPr>
          <w:rFonts w:ascii="仿宋" w:eastAsia="仿宋" w:hAnsi="仿宋" w:hint="eastAsia"/>
          <w:sz w:val="28"/>
          <w:szCs w:val="28"/>
        </w:rPr>
        <w:t>以语数英学科为主，</w:t>
      </w:r>
      <w:r w:rsidR="00C33EF3" w:rsidRPr="00D813AF">
        <w:rPr>
          <w:rFonts w:ascii="仿宋" w:eastAsia="仿宋" w:hAnsi="仿宋" w:hint="eastAsia"/>
          <w:sz w:val="28"/>
          <w:szCs w:val="28"/>
        </w:rPr>
        <w:t>三四五年级开展大单元作业设计</w:t>
      </w:r>
      <w:r w:rsidR="00D813AF" w:rsidRPr="00D813AF">
        <w:rPr>
          <w:rFonts w:ascii="仿宋" w:eastAsia="仿宋" w:hAnsi="仿宋" w:hint="eastAsia"/>
          <w:sz w:val="28"/>
          <w:szCs w:val="28"/>
        </w:rPr>
        <w:t>探究</w:t>
      </w:r>
      <w:r w:rsidR="00C33EF3" w:rsidRPr="00D813AF">
        <w:rPr>
          <w:rFonts w:ascii="仿宋" w:eastAsia="仿宋" w:hAnsi="仿宋" w:hint="eastAsia"/>
          <w:sz w:val="28"/>
          <w:szCs w:val="28"/>
        </w:rPr>
        <w:t>，一二年级开展基础类作业+游戏类、体验类作业设计</w:t>
      </w:r>
      <w:r w:rsidR="00D813AF" w:rsidRPr="00D813AF">
        <w:rPr>
          <w:rFonts w:ascii="仿宋" w:eastAsia="仿宋" w:hAnsi="仿宋" w:hint="eastAsia"/>
          <w:sz w:val="28"/>
          <w:szCs w:val="28"/>
        </w:rPr>
        <w:t>研究</w:t>
      </w:r>
      <w:r w:rsidR="00C33EF3" w:rsidRPr="00D813AF">
        <w:rPr>
          <w:rFonts w:ascii="仿宋" w:eastAsia="仿宋" w:hAnsi="仿宋" w:hint="eastAsia"/>
          <w:sz w:val="28"/>
          <w:szCs w:val="28"/>
        </w:rPr>
        <w:t>，其他学科开展主题类、探究类</w:t>
      </w:r>
      <w:r w:rsidR="00B6672D">
        <w:rPr>
          <w:rFonts w:ascii="仿宋" w:eastAsia="仿宋" w:hAnsi="仿宋" w:hint="eastAsia"/>
          <w:sz w:val="28"/>
          <w:szCs w:val="28"/>
        </w:rPr>
        <w:t>等长周期</w:t>
      </w:r>
      <w:r w:rsidR="00C33EF3" w:rsidRPr="00D813AF">
        <w:rPr>
          <w:rFonts w:ascii="仿宋" w:eastAsia="仿宋" w:hAnsi="仿宋" w:hint="eastAsia"/>
          <w:sz w:val="28"/>
          <w:szCs w:val="28"/>
        </w:rPr>
        <w:t>作业设计</w:t>
      </w:r>
      <w:r w:rsidR="00B6672D">
        <w:rPr>
          <w:rFonts w:ascii="仿宋" w:eastAsia="仿宋" w:hAnsi="仿宋" w:hint="eastAsia"/>
          <w:sz w:val="28"/>
          <w:szCs w:val="28"/>
        </w:rPr>
        <w:t>研究</w:t>
      </w:r>
      <w:r w:rsidR="009B4269">
        <w:rPr>
          <w:rFonts w:ascii="仿宋" w:eastAsia="仿宋" w:hAnsi="仿宋" w:hint="eastAsia"/>
          <w:sz w:val="28"/>
          <w:szCs w:val="28"/>
        </w:rPr>
        <w:t>。</w:t>
      </w:r>
    </w:p>
    <w:p w14:paraId="5651EB43" w14:textId="301E3C67" w:rsidR="00D813AF" w:rsidRPr="00F4527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D813AF" w:rsidRPr="00F45275">
        <w:rPr>
          <w:rFonts w:ascii="仿宋" w:eastAsia="仿宋" w:hAnsi="仿宋" w:hint="eastAsia"/>
          <w:sz w:val="28"/>
          <w:szCs w:val="28"/>
        </w:rPr>
        <w:t>确定单元作业设计流程</w:t>
      </w:r>
    </w:p>
    <w:p w14:paraId="4C6E8F64" w14:textId="77777777" w:rsidR="008C7EC6" w:rsidRDefault="00D813AF" w:rsidP="008C7EC6">
      <w:pPr>
        <w:spacing w:line="360" w:lineRule="auto"/>
        <w:ind w:leftChars="200" w:left="1820" w:hangingChars="500" w:hanging="1400"/>
        <w:rPr>
          <w:rFonts w:ascii="仿宋" w:eastAsia="仿宋" w:hAnsi="仿宋"/>
          <w:sz w:val="28"/>
          <w:szCs w:val="28"/>
        </w:rPr>
      </w:pPr>
      <w:r w:rsidRPr="00D813AF">
        <w:rPr>
          <w:rFonts w:ascii="仿宋" w:eastAsia="仿宋" w:hAnsi="仿宋" w:hint="eastAsia"/>
          <w:sz w:val="28"/>
          <w:szCs w:val="28"/>
        </w:rPr>
        <w:t>以目标为引领，紧扣教学评一致性的主线，确定作业设计流程，</w:t>
      </w:r>
      <w:r w:rsidR="008C7EC6" w:rsidRPr="00F36AC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C0C21B7" wp14:editId="18763636">
            <wp:extent cx="3114675" cy="1749288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956" cy="177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2EA8" w14:textId="0A0A6919" w:rsidR="00B6672D" w:rsidRPr="00F45275" w:rsidRDefault="00B6672D" w:rsidP="008C7EC6">
      <w:pPr>
        <w:spacing w:line="360" w:lineRule="auto"/>
        <w:rPr>
          <w:rFonts w:ascii="仿宋" w:eastAsia="仿宋" w:hAnsi="仿宋"/>
          <w:sz w:val="28"/>
          <w:szCs w:val="28"/>
        </w:rPr>
      </w:pPr>
      <w:r w:rsidRPr="00D813AF">
        <w:rPr>
          <w:rFonts w:ascii="仿宋" w:eastAsia="仿宋" w:hAnsi="仿宋" w:hint="eastAsia"/>
          <w:sz w:val="28"/>
          <w:szCs w:val="28"/>
        </w:rPr>
        <w:t>组织骨干团队成员讨论制定各学科作业要求及作业模板</w:t>
      </w:r>
      <w:r>
        <w:rPr>
          <w:rFonts w:ascii="仿宋" w:eastAsia="仿宋" w:hAnsi="仿宋" w:hint="eastAsia"/>
          <w:sz w:val="28"/>
          <w:szCs w:val="28"/>
        </w:rPr>
        <w:t>，打磨单元作业典型案例给全体老师做示范。</w:t>
      </w:r>
    </w:p>
    <w:p w14:paraId="6980BA21" w14:textId="5C21963D" w:rsidR="00D813AF" w:rsidRPr="00F4527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D813AF" w:rsidRPr="00F45275">
        <w:rPr>
          <w:rFonts w:ascii="仿宋" w:eastAsia="仿宋" w:hAnsi="仿宋" w:hint="eastAsia"/>
          <w:sz w:val="28"/>
          <w:szCs w:val="28"/>
        </w:rPr>
        <w:t>全员参与作业设计</w:t>
      </w:r>
    </w:p>
    <w:p w14:paraId="65CAF8AC" w14:textId="0A0E2D11" w:rsidR="009B4269" w:rsidRPr="00D813AF" w:rsidRDefault="009B4269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每人承担作业设计任务，</w:t>
      </w:r>
      <w:r w:rsidR="00C54F01">
        <w:rPr>
          <w:rFonts w:ascii="仿宋" w:eastAsia="仿宋" w:hAnsi="仿宋" w:hint="eastAsia"/>
          <w:sz w:val="28"/>
          <w:szCs w:val="28"/>
        </w:rPr>
        <w:t>每师公开课要体现作业设计成果，作为课堂观察的一个重要维度进行听评课，</w:t>
      </w:r>
      <w:r w:rsidRPr="00D813AF">
        <w:rPr>
          <w:rFonts w:ascii="仿宋" w:eastAsia="仿宋" w:hAnsi="仿宋" w:hint="eastAsia"/>
          <w:sz w:val="28"/>
          <w:szCs w:val="28"/>
        </w:rPr>
        <w:t>学期末提交上册教材所有单元的作业设计，</w:t>
      </w:r>
      <w:r>
        <w:rPr>
          <w:rFonts w:ascii="仿宋" w:eastAsia="仿宋" w:hAnsi="仿宋" w:hint="eastAsia"/>
          <w:sz w:val="28"/>
          <w:szCs w:val="28"/>
        </w:rPr>
        <w:t>学生的作业本集结成册；</w:t>
      </w:r>
      <w:r w:rsidRPr="00D813AF">
        <w:rPr>
          <w:rFonts w:ascii="仿宋" w:eastAsia="仿宋" w:hAnsi="仿宋" w:hint="eastAsia"/>
          <w:sz w:val="28"/>
          <w:szCs w:val="28"/>
        </w:rPr>
        <w:t>其他学科提交1-2项主题类、</w:t>
      </w:r>
      <w:r w:rsidRPr="00D813AF">
        <w:rPr>
          <w:rFonts w:ascii="仿宋" w:eastAsia="仿宋" w:hAnsi="仿宋" w:hint="eastAsia"/>
          <w:sz w:val="28"/>
          <w:szCs w:val="28"/>
        </w:rPr>
        <w:lastRenderedPageBreak/>
        <w:t>探究类</w:t>
      </w:r>
      <w:r>
        <w:rPr>
          <w:rFonts w:ascii="仿宋" w:eastAsia="仿宋" w:hAnsi="仿宋" w:hint="eastAsia"/>
          <w:sz w:val="28"/>
          <w:szCs w:val="28"/>
        </w:rPr>
        <w:t>的长周期</w:t>
      </w:r>
      <w:r w:rsidRPr="00D813AF">
        <w:rPr>
          <w:rFonts w:ascii="仿宋" w:eastAsia="仿宋" w:hAnsi="仿宋" w:hint="eastAsia"/>
          <w:sz w:val="28"/>
          <w:szCs w:val="28"/>
        </w:rPr>
        <w:t>作业，</w:t>
      </w:r>
      <w:r w:rsidR="00C54F01">
        <w:rPr>
          <w:rFonts w:ascii="仿宋" w:eastAsia="仿宋" w:hAnsi="仿宋" w:hint="eastAsia"/>
          <w:sz w:val="28"/>
          <w:szCs w:val="28"/>
        </w:rPr>
        <w:t>优秀作品全校展示。</w:t>
      </w:r>
    </w:p>
    <w:p w14:paraId="77369BAB" w14:textId="2FA1BB24" w:rsidR="00D813AF" w:rsidRPr="00F45275" w:rsidRDefault="00D17156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="00366751" w:rsidRPr="00F45275">
        <w:rPr>
          <w:rFonts w:ascii="仿宋" w:eastAsia="仿宋" w:hAnsi="仿宋" w:hint="eastAsia"/>
          <w:sz w:val="28"/>
          <w:szCs w:val="28"/>
        </w:rPr>
        <w:t>比赛推动作业优化</w:t>
      </w:r>
    </w:p>
    <w:p w14:paraId="3F5DFC27" w14:textId="153FE377" w:rsidR="00366751" w:rsidRDefault="0036675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4F01">
        <w:rPr>
          <w:rFonts w:ascii="仿宋" w:eastAsia="仿宋" w:hAnsi="仿宋" w:hint="eastAsia"/>
          <w:sz w:val="28"/>
          <w:szCs w:val="28"/>
        </w:rPr>
        <w:t>组织作业设计比赛</w:t>
      </w:r>
      <w:r w:rsidR="00B6672D">
        <w:rPr>
          <w:rFonts w:ascii="仿宋" w:eastAsia="仿宋" w:hAnsi="仿宋" w:hint="eastAsia"/>
          <w:sz w:val="28"/>
          <w:szCs w:val="28"/>
        </w:rPr>
        <w:t>和</w:t>
      </w:r>
      <w:r w:rsidR="009B4269" w:rsidRPr="00C54F01">
        <w:rPr>
          <w:rFonts w:ascii="仿宋" w:eastAsia="仿宋" w:hAnsi="仿宋" w:hint="eastAsia"/>
          <w:sz w:val="28"/>
          <w:szCs w:val="28"/>
        </w:rPr>
        <w:t>青年</w:t>
      </w:r>
      <w:proofErr w:type="gramStart"/>
      <w:r w:rsidR="009B4269" w:rsidRPr="00C54F01">
        <w:rPr>
          <w:rFonts w:ascii="仿宋" w:eastAsia="仿宋" w:hAnsi="仿宋" w:hint="eastAsia"/>
          <w:sz w:val="28"/>
          <w:szCs w:val="28"/>
        </w:rPr>
        <w:t>教师赛课</w:t>
      </w:r>
      <w:proofErr w:type="gramEnd"/>
      <w:r w:rsidR="009B4269" w:rsidRPr="00C54F01">
        <w:rPr>
          <w:rFonts w:ascii="仿宋" w:eastAsia="仿宋" w:hAnsi="仿宋" w:hint="eastAsia"/>
          <w:sz w:val="28"/>
          <w:szCs w:val="28"/>
        </w:rPr>
        <w:t>活动，督促教师们</w:t>
      </w:r>
      <w:r w:rsidRPr="00C54F01">
        <w:rPr>
          <w:rFonts w:ascii="仿宋" w:eastAsia="仿宋" w:hAnsi="仿宋" w:hint="eastAsia"/>
          <w:sz w:val="28"/>
          <w:szCs w:val="28"/>
        </w:rPr>
        <w:t>不断</w:t>
      </w:r>
      <w:r w:rsidR="009B4269" w:rsidRPr="00C54F01">
        <w:rPr>
          <w:rFonts w:ascii="仿宋" w:eastAsia="仿宋" w:hAnsi="仿宋" w:hint="eastAsia"/>
          <w:sz w:val="28"/>
          <w:szCs w:val="28"/>
        </w:rPr>
        <w:t>提高作业设计意识，</w:t>
      </w:r>
      <w:r w:rsidRPr="00C54F01">
        <w:rPr>
          <w:rFonts w:ascii="仿宋" w:eastAsia="仿宋" w:hAnsi="仿宋" w:hint="eastAsia"/>
          <w:sz w:val="28"/>
          <w:szCs w:val="28"/>
        </w:rPr>
        <w:t>优化作业设计，形成精品作业库，实现资源共享。</w:t>
      </w:r>
    </w:p>
    <w:p w14:paraId="6577D654" w14:textId="0B297C4B" w:rsidR="00265054" w:rsidRPr="00F45275" w:rsidRDefault="000D69F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215A8">
        <w:rPr>
          <w:rFonts w:ascii="仿宋" w:eastAsia="仿宋" w:hAnsi="仿宋" w:hint="eastAsia"/>
          <w:sz w:val="28"/>
          <w:szCs w:val="28"/>
        </w:rPr>
        <w:t>学校购买课堂观察和作业设计相应的书籍，采用骨干自学（自读划重点、</w:t>
      </w:r>
      <w:proofErr w:type="gramStart"/>
      <w:r w:rsidRPr="00F215A8">
        <w:rPr>
          <w:rFonts w:ascii="仿宋" w:eastAsia="仿宋" w:hAnsi="仿宋" w:hint="eastAsia"/>
          <w:sz w:val="28"/>
          <w:szCs w:val="28"/>
        </w:rPr>
        <w:t>确定荐读内容</w:t>
      </w:r>
      <w:proofErr w:type="gramEnd"/>
      <w:r w:rsidRPr="00F215A8">
        <w:rPr>
          <w:rFonts w:ascii="仿宋" w:eastAsia="仿宋" w:hAnsi="仿宋" w:hint="eastAsia"/>
          <w:sz w:val="28"/>
          <w:szCs w:val="28"/>
        </w:rPr>
        <w:t>）-骨干领学（</w:t>
      </w:r>
      <w:r w:rsidRPr="00F215A8">
        <w:rPr>
          <w:rFonts w:ascii="仿宋" w:eastAsia="仿宋" w:hAnsi="仿宋"/>
          <w:sz w:val="28"/>
          <w:szCs w:val="28"/>
        </w:rPr>
        <w:t>QQ</w:t>
      </w:r>
      <w:r w:rsidRPr="00F215A8">
        <w:rPr>
          <w:rFonts w:ascii="仿宋" w:eastAsia="仿宋" w:hAnsi="仿宋" w:hint="eastAsia"/>
          <w:sz w:val="28"/>
          <w:szCs w:val="28"/>
        </w:rPr>
        <w:t>群每日荐读、学习论坛及教研活动进行主题讲座、案例分析）-全员学习(全员自学，教研会讨论与分享)三步走的方式让教师们对如何观课、如何科学设计作业形成清晰的认识。</w:t>
      </w:r>
      <w:r w:rsidR="00265054" w:rsidRPr="00F36AC4">
        <w:rPr>
          <w:rFonts w:ascii="仿宋" w:eastAsia="仿宋" w:hAnsi="仿宋" w:hint="eastAsia"/>
          <w:sz w:val="28"/>
          <w:szCs w:val="28"/>
        </w:rPr>
        <w:t>学校做好顶层设计</w:t>
      </w:r>
      <w:r w:rsidR="00D17156" w:rsidRPr="00F36AC4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265054">
        <w:rPr>
          <w:rFonts w:ascii="仿宋" w:eastAsia="仿宋" w:hAnsi="仿宋" w:hint="eastAsia"/>
          <w:sz w:val="28"/>
          <w:szCs w:val="28"/>
        </w:rPr>
        <w:t>制订</w:t>
      </w:r>
      <w:r w:rsidR="00265054" w:rsidRPr="00F45275">
        <w:rPr>
          <w:rFonts w:ascii="仿宋" w:eastAsia="仿宋" w:hAnsi="仿宋" w:hint="eastAsia"/>
          <w:sz w:val="28"/>
          <w:szCs w:val="28"/>
        </w:rPr>
        <w:t>观课及</w:t>
      </w:r>
      <w:proofErr w:type="gramEnd"/>
      <w:r w:rsidR="00265054" w:rsidRPr="00F45275">
        <w:rPr>
          <w:rFonts w:ascii="仿宋" w:eastAsia="仿宋" w:hAnsi="仿宋" w:hint="eastAsia"/>
          <w:sz w:val="28"/>
          <w:szCs w:val="28"/>
        </w:rPr>
        <w:t>作业设计相关的方案、制度；研制观察量表、作业设计模板等</w:t>
      </w:r>
      <w:r w:rsidR="00265054">
        <w:rPr>
          <w:rFonts w:ascii="仿宋" w:eastAsia="仿宋" w:hAnsi="仿宋" w:hint="eastAsia"/>
          <w:sz w:val="28"/>
          <w:szCs w:val="28"/>
        </w:rPr>
        <w:t>，</w:t>
      </w:r>
      <w:r w:rsidR="00265054" w:rsidRPr="00F45275">
        <w:rPr>
          <w:rFonts w:ascii="仿宋" w:eastAsia="仿宋" w:hAnsi="仿宋" w:hint="eastAsia"/>
          <w:sz w:val="28"/>
          <w:szCs w:val="28"/>
        </w:rPr>
        <w:t>把课堂观察及作业设计作为教研主要工作纳入教研组计划，并在每周教研时组织全体教师有效落实。</w:t>
      </w:r>
    </w:p>
    <w:p w14:paraId="732C82FF" w14:textId="743412AE" w:rsidR="000D69F1" w:rsidRPr="00BC46A5" w:rsidRDefault="00BC46A5" w:rsidP="00F36AC4">
      <w:pPr>
        <w:spacing w:line="360" w:lineRule="auto"/>
        <w:ind w:left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0D69F1" w:rsidRPr="00BC46A5">
        <w:rPr>
          <w:rFonts w:ascii="黑体" w:eastAsia="黑体" w:hAnsi="黑体" w:hint="eastAsia"/>
          <w:sz w:val="28"/>
          <w:szCs w:val="28"/>
        </w:rPr>
        <w:t>其他</w:t>
      </w:r>
      <w:r w:rsidR="000D69F1" w:rsidRPr="00BC46A5">
        <w:rPr>
          <w:rFonts w:ascii="黑体" w:eastAsia="黑体" w:hAnsi="黑体" w:hint="eastAsia"/>
          <w:sz w:val="28"/>
          <w:szCs w:val="28"/>
        </w:rPr>
        <w:t>工作</w:t>
      </w:r>
    </w:p>
    <w:p w14:paraId="5E936D49" w14:textId="77777777" w:rsidR="000D69F1" w:rsidRPr="000D69F1" w:rsidRDefault="000D69F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69F1">
        <w:rPr>
          <w:rFonts w:ascii="楷体" w:eastAsia="楷体" w:hAnsi="楷体" w:hint="eastAsia"/>
          <w:sz w:val="28"/>
          <w:szCs w:val="28"/>
        </w:rPr>
        <w:t>（一）统筹安排教学常规工作。</w:t>
      </w:r>
      <w:r w:rsidRPr="000D69F1">
        <w:rPr>
          <w:rFonts w:ascii="仿宋" w:eastAsia="仿宋" w:hAnsi="仿宋" w:hint="eastAsia"/>
          <w:sz w:val="28"/>
          <w:szCs w:val="28"/>
        </w:rPr>
        <w:t>学期中贯穿落实备课、听课、教学反思以及作业教学</w:t>
      </w:r>
      <w:proofErr w:type="gramStart"/>
      <w:r w:rsidRPr="000D69F1">
        <w:rPr>
          <w:rFonts w:ascii="仿宋" w:eastAsia="仿宋" w:hAnsi="仿宋" w:hint="eastAsia"/>
          <w:sz w:val="28"/>
          <w:szCs w:val="28"/>
        </w:rPr>
        <w:t>常规月</w:t>
      </w:r>
      <w:proofErr w:type="gramEnd"/>
      <w:r w:rsidRPr="000D69F1">
        <w:rPr>
          <w:rFonts w:ascii="仿宋" w:eastAsia="仿宋" w:hAnsi="仿宋" w:hint="eastAsia"/>
          <w:sz w:val="28"/>
          <w:szCs w:val="28"/>
        </w:rPr>
        <w:t>检查制度，重点开展备课、听课、作业并在全体教师会集中进行反馈。</w:t>
      </w:r>
    </w:p>
    <w:p w14:paraId="58D46E39" w14:textId="144BEDF1" w:rsidR="000D69F1" w:rsidRPr="000D69F1" w:rsidRDefault="000D69F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69F1">
        <w:rPr>
          <w:rFonts w:ascii="楷体" w:eastAsia="楷体" w:hAnsi="楷体" w:hint="eastAsia"/>
          <w:sz w:val="28"/>
          <w:szCs w:val="28"/>
        </w:rPr>
        <w:t>（二）</w:t>
      </w:r>
      <w:r w:rsidR="009E12A4">
        <w:rPr>
          <w:rFonts w:ascii="楷体" w:eastAsia="楷体" w:hAnsi="楷体" w:hint="eastAsia"/>
          <w:sz w:val="28"/>
          <w:szCs w:val="28"/>
        </w:rPr>
        <w:t>整理完善</w:t>
      </w:r>
      <w:r w:rsidRPr="000D69F1">
        <w:rPr>
          <w:rFonts w:ascii="楷体" w:eastAsia="楷体" w:hAnsi="楷体" w:hint="eastAsia"/>
          <w:sz w:val="28"/>
          <w:szCs w:val="28"/>
        </w:rPr>
        <w:t>课程资源建设。</w:t>
      </w:r>
      <w:r w:rsidRPr="000D69F1">
        <w:rPr>
          <w:rFonts w:ascii="仿宋" w:eastAsia="仿宋" w:hAnsi="仿宋" w:hint="eastAsia"/>
          <w:sz w:val="28"/>
          <w:szCs w:val="28"/>
        </w:rPr>
        <w:t>整理每次学科研讨资料，做好校内资源的交流共享。组织进行各学科质量调研，及时反馈，做出评价。对学习气氛浓、学习习惯好、进步明显的班级和班主任、任课教师大力表扬，及时纠正教学中存在的问题</w:t>
      </w:r>
      <w:r w:rsidRPr="000D69F1">
        <w:rPr>
          <w:rFonts w:ascii="仿宋" w:eastAsia="仿宋" w:hAnsi="仿宋"/>
          <w:sz w:val="28"/>
          <w:szCs w:val="28"/>
        </w:rPr>
        <w:t>,注意跟踪把关。</w:t>
      </w:r>
    </w:p>
    <w:p w14:paraId="68955F57" w14:textId="64A55A34" w:rsidR="000D69F1" w:rsidRPr="000D69F1" w:rsidRDefault="000D69F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69F1">
        <w:rPr>
          <w:rFonts w:ascii="楷体" w:eastAsia="楷体" w:hAnsi="楷体" w:hint="eastAsia"/>
          <w:sz w:val="28"/>
          <w:szCs w:val="28"/>
        </w:rPr>
        <w:t>（三）</w:t>
      </w:r>
      <w:r w:rsidR="009E12A4">
        <w:rPr>
          <w:rFonts w:ascii="楷体" w:eastAsia="楷体" w:hAnsi="楷体" w:hint="eastAsia"/>
          <w:sz w:val="28"/>
          <w:szCs w:val="28"/>
        </w:rPr>
        <w:t>规范办学</w:t>
      </w:r>
      <w:r w:rsidRPr="000D69F1">
        <w:rPr>
          <w:rFonts w:ascii="楷体" w:eastAsia="楷体" w:hAnsi="楷体" w:hint="eastAsia"/>
          <w:sz w:val="28"/>
          <w:szCs w:val="28"/>
        </w:rPr>
        <w:t>减轻学生负担。</w:t>
      </w:r>
      <w:r w:rsidRPr="000D69F1">
        <w:rPr>
          <w:rFonts w:ascii="仿宋" w:eastAsia="仿宋" w:hAnsi="仿宋" w:hint="eastAsia"/>
          <w:sz w:val="28"/>
          <w:szCs w:val="28"/>
        </w:rPr>
        <w:t>规范办学行为，全面贯彻党的教育方针，落实立德树人根本任务，坚持德智体美</w:t>
      </w:r>
      <w:proofErr w:type="gramStart"/>
      <w:r w:rsidRPr="000D69F1">
        <w:rPr>
          <w:rFonts w:ascii="仿宋" w:eastAsia="仿宋" w:hAnsi="仿宋" w:hint="eastAsia"/>
          <w:sz w:val="28"/>
          <w:szCs w:val="28"/>
        </w:rPr>
        <w:t>劳</w:t>
      </w:r>
      <w:proofErr w:type="gramEnd"/>
      <w:r w:rsidRPr="000D69F1">
        <w:rPr>
          <w:rFonts w:ascii="仿宋" w:eastAsia="仿宋" w:hAnsi="仿宋" w:hint="eastAsia"/>
          <w:sz w:val="28"/>
          <w:szCs w:val="28"/>
        </w:rPr>
        <w:t>全面培养，发展素</w:t>
      </w:r>
      <w:r w:rsidRPr="000D69F1">
        <w:rPr>
          <w:rFonts w:ascii="仿宋" w:eastAsia="仿宋" w:hAnsi="仿宋" w:hint="eastAsia"/>
          <w:sz w:val="28"/>
          <w:szCs w:val="28"/>
        </w:rPr>
        <w:lastRenderedPageBreak/>
        <w:t>质教育，促进学生健康成长。提高教师的综合教学能力，提高课堂教学效益，不搞课外延伸（补课），确保“双减”不减教学质量，加强教师教学常规的执行意识；加强教学研究，提高教师优化教学设计和课堂教学过程的能力；加强信息技术和学科教学的整合研究，发挥多媒体辅助教学的强大优势，优化教学手段，提高教师的有效教学能力。</w:t>
      </w:r>
    </w:p>
    <w:p w14:paraId="45777641" w14:textId="496EF4EA" w:rsidR="000D69F1" w:rsidRPr="000D69F1" w:rsidRDefault="000D69F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69F1">
        <w:rPr>
          <w:rFonts w:ascii="楷体" w:eastAsia="楷体" w:hAnsi="楷体" w:hint="eastAsia"/>
          <w:sz w:val="28"/>
          <w:szCs w:val="28"/>
        </w:rPr>
        <w:t>（四）严格控制家庭作业</w:t>
      </w:r>
      <w:r w:rsidR="009E12A4">
        <w:rPr>
          <w:rFonts w:ascii="楷体" w:eastAsia="楷体" w:hAnsi="楷体" w:hint="eastAsia"/>
          <w:sz w:val="28"/>
          <w:szCs w:val="28"/>
        </w:rPr>
        <w:t>总</w:t>
      </w:r>
      <w:r w:rsidRPr="000D69F1">
        <w:rPr>
          <w:rFonts w:ascii="楷体" w:eastAsia="楷体" w:hAnsi="楷体" w:hint="eastAsia"/>
          <w:sz w:val="28"/>
          <w:szCs w:val="28"/>
        </w:rPr>
        <w:t>量。</w:t>
      </w:r>
      <w:r w:rsidRPr="000D69F1">
        <w:rPr>
          <w:rFonts w:ascii="仿宋" w:eastAsia="仿宋" w:hAnsi="仿宋" w:hint="eastAsia"/>
          <w:sz w:val="28"/>
          <w:szCs w:val="28"/>
        </w:rPr>
        <w:t>明确各学科课堂作业和课后作业要求；每周教研研讨周作业计划及具体安排，增加原创型和改编型作业的数量，语数英每单元形成一份单元作业。一、二年级不留书面家庭作业，三至五年级作语数作业控制总量，作业设计力求形式多样，分层布置，充分挖掘学生的潜力，发展学生的思维，培养学生的能力。同时开展作业公示制度，每日在班级群中公示作业，接受家长监督。</w:t>
      </w:r>
    </w:p>
    <w:p w14:paraId="6346AFA3" w14:textId="40B681E2" w:rsidR="000D69F1" w:rsidRPr="008A2323" w:rsidRDefault="000D69F1" w:rsidP="00F36AC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（五）</w:t>
      </w:r>
      <w:r w:rsidR="00890538">
        <w:rPr>
          <w:rFonts w:ascii="楷体" w:eastAsia="楷体" w:hAnsi="楷体" w:hint="eastAsia"/>
          <w:sz w:val="28"/>
          <w:szCs w:val="28"/>
        </w:rPr>
        <w:t>加大</w:t>
      </w:r>
      <w:r w:rsidR="002D4BBA" w:rsidRPr="002D4BBA">
        <w:rPr>
          <w:rFonts w:ascii="楷体" w:eastAsia="楷体" w:hAnsi="楷体" w:hint="eastAsia"/>
          <w:sz w:val="28"/>
          <w:szCs w:val="28"/>
        </w:rPr>
        <w:t>教师梯队建设。</w:t>
      </w:r>
      <w:r w:rsidR="002D4BBA" w:rsidRPr="008A2323">
        <w:rPr>
          <w:rFonts w:ascii="仿宋" w:eastAsia="仿宋" w:hAnsi="仿宋" w:hint="eastAsia"/>
          <w:sz w:val="28"/>
          <w:szCs w:val="28"/>
        </w:rPr>
        <w:t>每周</w:t>
      </w:r>
      <w:r w:rsidR="002D4BBA" w:rsidRPr="008A2323">
        <w:rPr>
          <w:rFonts w:ascii="仿宋" w:eastAsia="仿宋" w:hAnsi="仿宋" w:hint="eastAsia"/>
          <w:sz w:val="28"/>
          <w:szCs w:val="28"/>
        </w:rPr>
        <w:t>“学习是首要工作</w:t>
      </w:r>
      <w:r w:rsidR="002D4BBA" w:rsidRPr="008A2323">
        <w:rPr>
          <w:rFonts w:ascii="仿宋" w:eastAsia="仿宋" w:hAnsi="仿宋" w:hint="eastAsia"/>
          <w:sz w:val="28"/>
          <w:szCs w:val="28"/>
        </w:rPr>
        <w:t>论坛</w:t>
      </w:r>
      <w:r w:rsidR="002D4BBA" w:rsidRPr="008A2323">
        <w:rPr>
          <w:rFonts w:ascii="仿宋" w:eastAsia="仿宋" w:hAnsi="仿宋" w:hint="eastAsia"/>
          <w:sz w:val="28"/>
          <w:szCs w:val="28"/>
        </w:rPr>
        <w:t>”精心安排主题，</w:t>
      </w:r>
      <w:r w:rsidR="008A2323" w:rsidRPr="008A2323">
        <w:rPr>
          <w:rFonts w:ascii="仿宋" w:eastAsia="仿宋" w:hAnsi="仿宋" w:hint="eastAsia"/>
          <w:sz w:val="28"/>
          <w:szCs w:val="28"/>
        </w:rPr>
        <w:t>从教学、管理、科研、师德、安全、信息技术运用等多维度入手进行主题培训，满足教师成长的多方面需求，为全体教师的提升搭建平台</w:t>
      </w:r>
      <w:r w:rsidR="008A2323" w:rsidRPr="008A2323">
        <w:rPr>
          <w:rFonts w:ascii="仿宋" w:eastAsia="仿宋" w:hAnsi="仿宋" w:hint="eastAsia"/>
          <w:sz w:val="28"/>
          <w:szCs w:val="28"/>
        </w:rPr>
        <w:t>。同时对35岁以下青年教师进行摸底调查，了解他们的需求，对有需要的教师进行分层培训。工作3年内的年轻教师</w:t>
      </w:r>
      <w:r w:rsidR="008A2323" w:rsidRPr="008A2323">
        <w:rPr>
          <w:rFonts w:ascii="仿宋" w:eastAsia="仿宋" w:hAnsi="仿宋"/>
          <w:sz w:val="28"/>
          <w:szCs w:val="28"/>
        </w:rPr>
        <w:t>与老教师组成青蓝团队</w:t>
      </w:r>
      <w:r w:rsidR="008A2323" w:rsidRPr="008A2323">
        <w:rPr>
          <w:rFonts w:ascii="仿宋" w:eastAsia="仿宋" w:hAnsi="仿宋" w:hint="eastAsia"/>
          <w:sz w:val="28"/>
          <w:szCs w:val="28"/>
        </w:rPr>
        <w:t>，</w:t>
      </w:r>
      <w:r w:rsidR="008A2323" w:rsidRPr="008A2323">
        <w:rPr>
          <w:rFonts w:ascii="仿宋" w:eastAsia="仿宋" w:hAnsi="仿宋" w:hint="eastAsia"/>
          <w:sz w:val="28"/>
          <w:szCs w:val="28"/>
        </w:rPr>
        <w:t>每学期至少在组内出示两节公开课，并进行评价与反思。</w:t>
      </w:r>
      <w:r w:rsidR="002D4BBA" w:rsidRPr="008A2323">
        <w:rPr>
          <w:rFonts w:ascii="仿宋" w:eastAsia="仿宋" w:hAnsi="仿宋"/>
          <w:sz w:val="28"/>
          <w:szCs w:val="28"/>
        </w:rPr>
        <w:t>通过过关课、示范课、作业设计比赛、教学设计比赛等系列</w:t>
      </w:r>
      <w:r w:rsidR="00890538">
        <w:rPr>
          <w:rFonts w:ascii="仿宋" w:eastAsia="仿宋" w:hAnsi="仿宋" w:hint="eastAsia"/>
          <w:sz w:val="28"/>
          <w:szCs w:val="28"/>
        </w:rPr>
        <w:t>活动</w:t>
      </w:r>
      <w:r w:rsidR="002D4BBA" w:rsidRPr="008A2323">
        <w:rPr>
          <w:rFonts w:ascii="仿宋" w:eastAsia="仿宋" w:hAnsi="仿宋"/>
          <w:sz w:val="28"/>
          <w:szCs w:val="28"/>
        </w:rPr>
        <w:t>，促进教师成长。</w:t>
      </w:r>
    </w:p>
    <w:p w14:paraId="0AF2C933" w14:textId="34E1B4B7" w:rsidR="00FB64B8" w:rsidRPr="005B6A2D" w:rsidRDefault="00890538" w:rsidP="00F36AC4">
      <w:pPr>
        <w:spacing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（六）加强课题</w:t>
      </w:r>
      <w:r w:rsidR="005B6A2D">
        <w:rPr>
          <w:rFonts w:ascii="楷体" w:eastAsia="楷体" w:hAnsi="楷体" w:hint="eastAsia"/>
          <w:sz w:val="28"/>
          <w:szCs w:val="28"/>
        </w:rPr>
        <w:t>过程性</w:t>
      </w:r>
      <w:r>
        <w:rPr>
          <w:rFonts w:ascii="楷体" w:eastAsia="楷体" w:hAnsi="楷体" w:hint="eastAsia"/>
          <w:sz w:val="28"/>
          <w:szCs w:val="28"/>
        </w:rPr>
        <w:t>管理</w:t>
      </w:r>
      <w:r w:rsidR="005B6A2D">
        <w:rPr>
          <w:rFonts w:ascii="楷体" w:eastAsia="楷体" w:hAnsi="楷体" w:hint="eastAsia"/>
          <w:sz w:val="28"/>
          <w:szCs w:val="28"/>
        </w:rPr>
        <w:t>。</w:t>
      </w:r>
      <w:r w:rsidR="006253FF" w:rsidRPr="006253FF">
        <w:rPr>
          <w:rFonts w:ascii="仿宋" w:eastAsia="仿宋" w:hAnsi="仿宋"/>
          <w:sz w:val="28"/>
          <w:szCs w:val="28"/>
        </w:rPr>
        <w:t>完善和落实校级课题管理制度、在</w:t>
      </w:r>
      <w:proofErr w:type="gramStart"/>
      <w:r w:rsidR="006253FF" w:rsidRPr="006253FF">
        <w:rPr>
          <w:rFonts w:ascii="仿宋" w:eastAsia="仿宋" w:hAnsi="仿宋"/>
          <w:sz w:val="28"/>
          <w:szCs w:val="28"/>
        </w:rPr>
        <w:t>研</w:t>
      </w:r>
      <w:proofErr w:type="gramEnd"/>
      <w:r w:rsidR="006253FF" w:rsidRPr="006253FF">
        <w:rPr>
          <w:rFonts w:ascii="仿宋" w:eastAsia="仿宋" w:hAnsi="仿宋"/>
          <w:sz w:val="28"/>
          <w:szCs w:val="28"/>
        </w:rPr>
        <w:t>课题定期汇报制度、结题课题成果总结推广制度等，</w:t>
      </w:r>
      <w:r>
        <w:rPr>
          <w:rFonts w:ascii="仿宋" w:eastAsia="仿宋" w:hAnsi="仿宋" w:hint="eastAsia"/>
          <w:sz w:val="28"/>
          <w:szCs w:val="28"/>
        </w:rPr>
        <w:t>确保课题研究每个教研组全覆盖，</w:t>
      </w:r>
      <w:r w:rsidRPr="00890538">
        <w:rPr>
          <w:rFonts w:ascii="仿宋" w:eastAsia="仿宋" w:hAnsi="仿宋" w:hint="eastAsia"/>
          <w:sz w:val="28"/>
          <w:szCs w:val="28"/>
        </w:rPr>
        <w:t>鼓励各教研组结合自己的学科特点和研究专题进</w:t>
      </w:r>
      <w:r w:rsidRPr="00890538">
        <w:rPr>
          <w:rFonts w:ascii="仿宋" w:eastAsia="仿宋" w:hAnsi="仿宋" w:hint="eastAsia"/>
          <w:sz w:val="28"/>
          <w:szCs w:val="28"/>
        </w:rPr>
        <w:lastRenderedPageBreak/>
        <w:t>行小课题研究，为下一轮的高级别课题申报奠定基础。加强课题申请书、</w:t>
      </w:r>
      <w:r>
        <w:rPr>
          <w:rFonts w:ascii="仿宋" w:eastAsia="仿宋" w:hAnsi="仿宋" w:hint="eastAsia"/>
          <w:sz w:val="28"/>
          <w:szCs w:val="28"/>
        </w:rPr>
        <w:t>结题报告</w:t>
      </w:r>
      <w:r w:rsidRPr="00890538">
        <w:rPr>
          <w:rFonts w:ascii="仿宋" w:eastAsia="仿宋" w:hAnsi="仿宋" w:hint="eastAsia"/>
          <w:sz w:val="28"/>
          <w:szCs w:val="28"/>
        </w:rPr>
        <w:t>等材料撰写的指导，提高规范性。</w:t>
      </w:r>
      <w:r>
        <w:rPr>
          <w:rFonts w:ascii="仿宋" w:eastAsia="仿宋" w:hAnsi="仿宋" w:hint="eastAsia"/>
          <w:sz w:val="28"/>
          <w:szCs w:val="28"/>
        </w:rPr>
        <w:t>做好1个省课题</w:t>
      </w:r>
      <w:r w:rsidR="005B6A2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2个市课题的结题</w:t>
      </w:r>
      <w:r w:rsidR="005B6A2D">
        <w:rPr>
          <w:rFonts w:ascii="仿宋" w:eastAsia="仿宋" w:hAnsi="仿宋" w:hint="eastAsia"/>
          <w:sz w:val="28"/>
          <w:szCs w:val="28"/>
        </w:rPr>
        <w:t>及相应的推广</w:t>
      </w:r>
      <w:r>
        <w:rPr>
          <w:rFonts w:ascii="仿宋" w:eastAsia="仿宋" w:hAnsi="仿宋" w:hint="eastAsia"/>
          <w:sz w:val="28"/>
          <w:szCs w:val="28"/>
        </w:rPr>
        <w:t>工作</w:t>
      </w:r>
      <w:r w:rsidR="009E12A4">
        <w:rPr>
          <w:rFonts w:ascii="仿宋" w:eastAsia="仿宋" w:hAnsi="仿宋" w:hint="eastAsia"/>
          <w:sz w:val="28"/>
          <w:szCs w:val="28"/>
        </w:rPr>
        <w:t>。</w:t>
      </w:r>
    </w:p>
    <w:sectPr w:rsidR="00FB64B8" w:rsidRPr="005B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2C39" w14:textId="77777777" w:rsidR="00DA402F" w:rsidRDefault="00DA402F" w:rsidP="00C20C24">
      <w:r>
        <w:separator/>
      </w:r>
    </w:p>
  </w:endnote>
  <w:endnote w:type="continuationSeparator" w:id="0">
    <w:p w14:paraId="6065F502" w14:textId="77777777" w:rsidR="00DA402F" w:rsidRDefault="00DA402F" w:rsidP="00C2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F85B" w14:textId="77777777" w:rsidR="00DA402F" w:rsidRDefault="00DA402F" w:rsidP="00C20C24">
      <w:r>
        <w:separator/>
      </w:r>
    </w:p>
  </w:footnote>
  <w:footnote w:type="continuationSeparator" w:id="0">
    <w:p w14:paraId="2CE90E18" w14:textId="77777777" w:rsidR="00DA402F" w:rsidRDefault="00DA402F" w:rsidP="00C2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822"/>
    <w:multiLevelType w:val="hybridMultilevel"/>
    <w:tmpl w:val="95EAB414"/>
    <w:lvl w:ilvl="0" w:tplc="1466EF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3A731A6E"/>
    <w:multiLevelType w:val="hybridMultilevel"/>
    <w:tmpl w:val="B7F84B22"/>
    <w:lvl w:ilvl="0" w:tplc="64662C6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3D6A4822"/>
    <w:multiLevelType w:val="hybridMultilevel"/>
    <w:tmpl w:val="65A4B1EE"/>
    <w:lvl w:ilvl="0" w:tplc="F62203C8">
      <w:start w:val="1"/>
      <w:numFmt w:val="japaneseCounting"/>
      <w:lvlText w:val="（%1）"/>
      <w:lvlJc w:val="left"/>
      <w:pPr>
        <w:ind w:left="1400" w:hanging="840"/>
      </w:pPr>
      <w:rPr>
        <w:rFonts w:ascii="楷体" w:eastAsia="楷体" w:hAnsi="楷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3F5554F5"/>
    <w:multiLevelType w:val="hybridMultilevel"/>
    <w:tmpl w:val="F496D072"/>
    <w:lvl w:ilvl="0" w:tplc="6C8A42F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44C209AD"/>
    <w:multiLevelType w:val="hybridMultilevel"/>
    <w:tmpl w:val="C02267BE"/>
    <w:lvl w:ilvl="0" w:tplc="EDD0F5C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5ED727D2"/>
    <w:multiLevelType w:val="hybridMultilevel"/>
    <w:tmpl w:val="CA48AF20"/>
    <w:lvl w:ilvl="0" w:tplc="0D56F5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401CC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07B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C73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D897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ADF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CCD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CA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7EC9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986411">
    <w:abstractNumId w:val="5"/>
  </w:num>
  <w:num w:numId="2" w16cid:durableId="558132524">
    <w:abstractNumId w:val="4"/>
  </w:num>
  <w:num w:numId="3" w16cid:durableId="1342854709">
    <w:abstractNumId w:val="0"/>
  </w:num>
  <w:num w:numId="4" w16cid:durableId="227887670">
    <w:abstractNumId w:val="1"/>
  </w:num>
  <w:num w:numId="5" w16cid:durableId="2003004199">
    <w:abstractNumId w:val="2"/>
  </w:num>
  <w:num w:numId="6" w16cid:durableId="30817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C7"/>
    <w:rsid w:val="000331B0"/>
    <w:rsid w:val="00042F1C"/>
    <w:rsid w:val="00057380"/>
    <w:rsid w:val="000B50FF"/>
    <w:rsid w:val="000C3B8F"/>
    <w:rsid w:val="000D4605"/>
    <w:rsid w:val="000D69F1"/>
    <w:rsid w:val="000F7192"/>
    <w:rsid w:val="0010180E"/>
    <w:rsid w:val="001200CB"/>
    <w:rsid w:val="00142F6B"/>
    <w:rsid w:val="00143A03"/>
    <w:rsid w:val="00171983"/>
    <w:rsid w:val="0018194C"/>
    <w:rsid w:val="001B54C4"/>
    <w:rsid w:val="001C6CD7"/>
    <w:rsid w:val="001D2734"/>
    <w:rsid w:val="001E6869"/>
    <w:rsid w:val="001F6572"/>
    <w:rsid w:val="00256330"/>
    <w:rsid w:val="00260E66"/>
    <w:rsid w:val="00263DBB"/>
    <w:rsid w:val="00265054"/>
    <w:rsid w:val="002865C7"/>
    <w:rsid w:val="002900F0"/>
    <w:rsid w:val="002B3381"/>
    <w:rsid w:val="002B34A6"/>
    <w:rsid w:val="002D4BBA"/>
    <w:rsid w:val="00302CFD"/>
    <w:rsid w:val="003240F0"/>
    <w:rsid w:val="00347863"/>
    <w:rsid w:val="00366751"/>
    <w:rsid w:val="003B473B"/>
    <w:rsid w:val="003D4AFD"/>
    <w:rsid w:val="003F0349"/>
    <w:rsid w:val="004079E1"/>
    <w:rsid w:val="00430468"/>
    <w:rsid w:val="0043232C"/>
    <w:rsid w:val="00461167"/>
    <w:rsid w:val="00463813"/>
    <w:rsid w:val="004834A7"/>
    <w:rsid w:val="00483D24"/>
    <w:rsid w:val="004C5D85"/>
    <w:rsid w:val="00505435"/>
    <w:rsid w:val="00517091"/>
    <w:rsid w:val="00523358"/>
    <w:rsid w:val="005425B9"/>
    <w:rsid w:val="00552CFE"/>
    <w:rsid w:val="005B6A2D"/>
    <w:rsid w:val="005C11C7"/>
    <w:rsid w:val="005D225E"/>
    <w:rsid w:val="005D4CDE"/>
    <w:rsid w:val="005E7525"/>
    <w:rsid w:val="005F7F0C"/>
    <w:rsid w:val="00600B7D"/>
    <w:rsid w:val="0060561E"/>
    <w:rsid w:val="00605A8D"/>
    <w:rsid w:val="006253FF"/>
    <w:rsid w:val="006266D9"/>
    <w:rsid w:val="006336AA"/>
    <w:rsid w:val="006374FC"/>
    <w:rsid w:val="0064096E"/>
    <w:rsid w:val="0067328D"/>
    <w:rsid w:val="00676FD6"/>
    <w:rsid w:val="006910AD"/>
    <w:rsid w:val="00691559"/>
    <w:rsid w:val="00693447"/>
    <w:rsid w:val="006B3090"/>
    <w:rsid w:val="006E7408"/>
    <w:rsid w:val="006F3809"/>
    <w:rsid w:val="00700813"/>
    <w:rsid w:val="007148E0"/>
    <w:rsid w:val="00725578"/>
    <w:rsid w:val="007478FE"/>
    <w:rsid w:val="00750ED5"/>
    <w:rsid w:val="007702BA"/>
    <w:rsid w:val="00781133"/>
    <w:rsid w:val="00784958"/>
    <w:rsid w:val="007C6BBA"/>
    <w:rsid w:val="007C7377"/>
    <w:rsid w:val="00827DAA"/>
    <w:rsid w:val="008343C2"/>
    <w:rsid w:val="00890538"/>
    <w:rsid w:val="008A2323"/>
    <w:rsid w:val="008A4F04"/>
    <w:rsid w:val="008C5828"/>
    <w:rsid w:val="008C7EC6"/>
    <w:rsid w:val="008D117E"/>
    <w:rsid w:val="008D6356"/>
    <w:rsid w:val="008E0F39"/>
    <w:rsid w:val="008F463C"/>
    <w:rsid w:val="00921E40"/>
    <w:rsid w:val="00926D74"/>
    <w:rsid w:val="0093565D"/>
    <w:rsid w:val="00936B66"/>
    <w:rsid w:val="0095186E"/>
    <w:rsid w:val="009600CF"/>
    <w:rsid w:val="009850EB"/>
    <w:rsid w:val="009A03D5"/>
    <w:rsid w:val="009A1D46"/>
    <w:rsid w:val="009B1C21"/>
    <w:rsid w:val="009B4269"/>
    <w:rsid w:val="009D259C"/>
    <w:rsid w:val="009D7F04"/>
    <w:rsid w:val="009E12A4"/>
    <w:rsid w:val="009E391D"/>
    <w:rsid w:val="00A178C7"/>
    <w:rsid w:val="00A42050"/>
    <w:rsid w:val="00A76F40"/>
    <w:rsid w:val="00A85319"/>
    <w:rsid w:val="00AB1601"/>
    <w:rsid w:val="00AB47E9"/>
    <w:rsid w:val="00AF00B3"/>
    <w:rsid w:val="00AF7C24"/>
    <w:rsid w:val="00B153C8"/>
    <w:rsid w:val="00B26294"/>
    <w:rsid w:val="00B52021"/>
    <w:rsid w:val="00B565F7"/>
    <w:rsid w:val="00B638A9"/>
    <w:rsid w:val="00B6672D"/>
    <w:rsid w:val="00B71293"/>
    <w:rsid w:val="00B7163B"/>
    <w:rsid w:val="00B813D3"/>
    <w:rsid w:val="00B95893"/>
    <w:rsid w:val="00BC1DC7"/>
    <w:rsid w:val="00BC46A5"/>
    <w:rsid w:val="00C06F84"/>
    <w:rsid w:val="00C20C24"/>
    <w:rsid w:val="00C23919"/>
    <w:rsid w:val="00C33EF3"/>
    <w:rsid w:val="00C36544"/>
    <w:rsid w:val="00C402BA"/>
    <w:rsid w:val="00C54B2D"/>
    <w:rsid w:val="00C54F01"/>
    <w:rsid w:val="00C61027"/>
    <w:rsid w:val="00C65957"/>
    <w:rsid w:val="00C81124"/>
    <w:rsid w:val="00C81778"/>
    <w:rsid w:val="00C93BD8"/>
    <w:rsid w:val="00CA49D3"/>
    <w:rsid w:val="00CA56E8"/>
    <w:rsid w:val="00CB67A9"/>
    <w:rsid w:val="00CC49C1"/>
    <w:rsid w:val="00D17156"/>
    <w:rsid w:val="00D76DEA"/>
    <w:rsid w:val="00D813AF"/>
    <w:rsid w:val="00D84F16"/>
    <w:rsid w:val="00D90E44"/>
    <w:rsid w:val="00DA402F"/>
    <w:rsid w:val="00DB3C08"/>
    <w:rsid w:val="00DD59D3"/>
    <w:rsid w:val="00E004BD"/>
    <w:rsid w:val="00E14E38"/>
    <w:rsid w:val="00E27367"/>
    <w:rsid w:val="00E5285E"/>
    <w:rsid w:val="00E52BC4"/>
    <w:rsid w:val="00E536F9"/>
    <w:rsid w:val="00E552F3"/>
    <w:rsid w:val="00E61230"/>
    <w:rsid w:val="00E64B12"/>
    <w:rsid w:val="00EB2BCC"/>
    <w:rsid w:val="00EC1FD4"/>
    <w:rsid w:val="00EF498E"/>
    <w:rsid w:val="00F03E06"/>
    <w:rsid w:val="00F04BD5"/>
    <w:rsid w:val="00F05AFC"/>
    <w:rsid w:val="00F13FB2"/>
    <w:rsid w:val="00F215A8"/>
    <w:rsid w:val="00F2383B"/>
    <w:rsid w:val="00F36AC4"/>
    <w:rsid w:val="00F45275"/>
    <w:rsid w:val="00F830DF"/>
    <w:rsid w:val="00FA3B1E"/>
    <w:rsid w:val="00FB64B8"/>
    <w:rsid w:val="00FB7B8D"/>
    <w:rsid w:val="00FE0DB7"/>
    <w:rsid w:val="00FE28B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F59E4"/>
  <w15:chartTrackingRefBased/>
  <w15:docId w15:val="{40C9BE44-BD4F-49CB-8B1A-E62B504C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8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8177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20C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0C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0C24"/>
    <w:rPr>
      <w:sz w:val="18"/>
      <w:szCs w:val="18"/>
    </w:rPr>
  </w:style>
  <w:style w:type="table" w:styleId="a9">
    <w:name w:val="Table Grid"/>
    <w:basedOn w:val="a1"/>
    <w:uiPriority w:val="39"/>
    <w:rsid w:val="00FA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6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152</cp:revision>
  <dcterms:created xsi:type="dcterms:W3CDTF">2023-08-11T00:43:00Z</dcterms:created>
  <dcterms:modified xsi:type="dcterms:W3CDTF">2023-08-24T14:08:00Z</dcterms:modified>
</cp:coreProperties>
</file>