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4D6F" w14:textId="77777777" w:rsidR="00443A5C" w:rsidRDefault="00000000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淄博高新区第二小学教学工作计划</w:t>
      </w:r>
    </w:p>
    <w:p w14:paraId="747E5DDC" w14:textId="77777777" w:rsidR="00443A5C" w:rsidRDefault="00000000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本学期将坚持以习近平新时代中国特色社会主义思想为指导，认真落实高新区</w:t>
      </w:r>
      <w:r w:rsidRPr="001557E0">
        <w:rPr>
          <w:rFonts w:ascii="仿宋" w:eastAsia="仿宋" w:hAnsi="仿宋" w:cs="仿宋" w:hint="eastAsia"/>
          <w:color w:val="FF0000"/>
          <w:sz w:val="28"/>
          <w:szCs w:val="28"/>
        </w:rPr>
        <w:t>“强师德师风 抓教育教学”</w:t>
      </w:r>
      <w:r>
        <w:rPr>
          <w:rFonts w:ascii="仿宋" w:eastAsia="仿宋" w:hAnsi="仿宋" w:cs="仿宋" w:hint="eastAsia"/>
          <w:sz w:val="28"/>
          <w:szCs w:val="28"/>
        </w:rPr>
        <w:t>会议精神，贯彻执行《淄博高新区关于全面提升义务教育教学质量的实施方案（试行）》文件要求，落实</w:t>
      </w:r>
      <w:r w:rsidRPr="001557E0">
        <w:rPr>
          <w:rFonts w:ascii="仿宋" w:eastAsia="仿宋" w:hAnsi="仿宋" w:cs="仿宋" w:hint="eastAsia"/>
          <w:color w:val="FF0000"/>
          <w:sz w:val="28"/>
          <w:szCs w:val="28"/>
        </w:rPr>
        <w:t>教育教学质量提升</w:t>
      </w:r>
      <w:r>
        <w:rPr>
          <w:rFonts w:ascii="仿宋" w:eastAsia="仿宋" w:hAnsi="仿宋" w:cs="仿宋" w:hint="eastAsia"/>
          <w:sz w:val="28"/>
          <w:szCs w:val="28"/>
        </w:rPr>
        <w:t>这一首要任务，以促进</w:t>
      </w:r>
      <w:r w:rsidRPr="001557E0">
        <w:rPr>
          <w:rFonts w:ascii="仿宋" w:eastAsia="仿宋" w:hAnsi="仿宋" w:cs="仿宋" w:hint="eastAsia"/>
          <w:color w:val="FF0000"/>
          <w:sz w:val="28"/>
          <w:szCs w:val="28"/>
        </w:rPr>
        <w:t>学生综合素养提升</w:t>
      </w:r>
      <w:r>
        <w:rPr>
          <w:rFonts w:ascii="仿宋" w:eastAsia="仿宋" w:hAnsi="仿宋" w:cs="仿宋" w:hint="eastAsia"/>
          <w:sz w:val="28"/>
          <w:szCs w:val="28"/>
        </w:rPr>
        <w:t>为重点，紧紧围绕</w:t>
      </w:r>
      <w:r w:rsidRPr="001557E0">
        <w:rPr>
          <w:rFonts w:ascii="仿宋" w:eastAsia="仿宋" w:hAnsi="仿宋" w:cs="仿宋" w:hint="eastAsia"/>
          <w:color w:val="FF0000"/>
          <w:sz w:val="28"/>
          <w:szCs w:val="28"/>
        </w:rPr>
        <w:t>提高课堂教学质量</w:t>
      </w:r>
      <w:r>
        <w:rPr>
          <w:rFonts w:ascii="仿宋" w:eastAsia="仿宋" w:hAnsi="仿宋" w:cs="仿宋" w:hint="eastAsia"/>
          <w:sz w:val="28"/>
          <w:szCs w:val="28"/>
        </w:rPr>
        <w:t>这一核心，开展教学工作。</w:t>
      </w:r>
    </w:p>
    <w:p w14:paraId="2EE3A627" w14:textId="77777777" w:rsidR="00443A5C" w:rsidRDefault="00000000">
      <w:pPr>
        <w:numPr>
          <w:ilvl w:val="0"/>
          <w:numId w:val="1"/>
        </w:numPr>
        <w:ind w:firstLine="56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工作目标</w:t>
      </w:r>
    </w:p>
    <w:p w14:paraId="743D9821" w14:textId="5B812FEA" w:rsidR="00A94D35" w:rsidRPr="00D37918" w:rsidRDefault="0093782B" w:rsidP="0093782B">
      <w:pPr>
        <w:ind w:firstLineChars="200" w:firstLine="560"/>
        <w:rPr>
          <w:rFonts w:ascii="仿宋" w:eastAsia="仿宋" w:hAnsi="仿宋" w:cs="仿宋"/>
          <w:color w:val="FF0000"/>
          <w:sz w:val="28"/>
          <w:szCs w:val="28"/>
        </w:rPr>
      </w:pPr>
      <w:r w:rsidRPr="00D37918">
        <w:rPr>
          <w:rFonts w:ascii="仿宋" w:eastAsia="仿宋" w:hAnsi="仿宋" w:cs="仿宋" w:hint="eastAsia"/>
          <w:color w:val="FF0000"/>
          <w:sz w:val="28"/>
          <w:szCs w:val="28"/>
        </w:rPr>
        <w:t>1.抓实课堂，夯实基础，训练思维，精讲多练，做到教学评一体化，提质增效。</w:t>
      </w:r>
    </w:p>
    <w:p w14:paraId="6E69E8ED" w14:textId="3DD9D82A" w:rsidR="00443A5C" w:rsidRPr="00D37918" w:rsidRDefault="00A94D35" w:rsidP="00A94D35">
      <w:pPr>
        <w:ind w:firstLineChars="200" w:firstLine="560"/>
        <w:rPr>
          <w:rFonts w:ascii="仿宋" w:eastAsia="仿宋" w:hAnsi="仿宋" w:cs="仿宋"/>
          <w:color w:val="FF0000"/>
          <w:sz w:val="28"/>
          <w:szCs w:val="28"/>
        </w:rPr>
      </w:pPr>
      <w:r w:rsidRPr="00D37918">
        <w:rPr>
          <w:rFonts w:ascii="仿宋" w:eastAsia="仿宋" w:hAnsi="仿宋" w:cs="仿宋" w:hint="eastAsia"/>
          <w:color w:val="FF0000"/>
          <w:sz w:val="28"/>
          <w:szCs w:val="28"/>
        </w:rPr>
        <w:t>2.</w:t>
      </w:r>
      <w:r w:rsidR="0093782B" w:rsidRPr="00D37918">
        <w:rPr>
          <w:rFonts w:ascii="仿宋" w:eastAsia="仿宋" w:hAnsi="仿宋" w:cs="仿宋" w:hint="eastAsia"/>
          <w:color w:val="FF0000"/>
          <w:sz w:val="28"/>
          <w:szCs w:val="28"/>
        </w:rPr>
        <w:t>做好教学常规管理，加强</w:t>
      </w:r>
      <w:r w:rsidRPr="00D37918">
        <w:rPr>
          <w:rFonts w:ascii="仿宋" w:eastAsia="仿宋" w:hAnsi="仿宋" w:cs="仿宋" w:hint="eastAsia"/>
          <w:color w:val="FF0000"/>
          <w:sz w:val="28"/>
          <w:szCs w:val="28"/>
        </w:rPr>
        <w:t>检测</w:t>
      </w:r>
      <w:r w:rsidR="0093782B" w:rsidRPr="00D37918">
        <w:rPr>
          <w:rFonts w:ascii="仿宋" w:eastAsia="仿宋" w:hAnsi="仿宋" w:cs="仿宋" w:hint="eastAsia"/>
          <w:color w:val="FF0000"/>
          <w:sz w:val="28"/>
          <w:szCs w:val="28"/>
        </w:rPr>
        <w:t>、</w:t>
      </w:r>
      <w:r w:rsidRPr="00D37918">
        <w:rPr>
          <w:rFonts w:ascii="仿宋" w:eastAsia="仿宋" w:hAnsi="仿宋" w:cs="仿宋" w:hint="eastAsia"/>
          <w:color w:val="FF0000"/>
          <w:sz w:val="28"/>
          <w:szCs w:val="28"/>
        </w:rPr>
        <w:t>分析</w:t>
      </w:r>
      <w:r w:rsidR="0093782B" w:rsidRPr="00D37918">
        <w:rPr>
          <w:rFonts w:ascii="仿宋" w:eastAsia="仿宋" w:hAnsi="仿宋" w:cs="仿宋" w:hint="eastAsia"/>
          <w:color w:val="FF0000"/>
          <w:sz w:val="28"/>
          <w:szCs w:val="28"/>
        </w:rPr>
        <w:t>与整改</w:t>
      </w:r>
      <w:r w:rsidRPr="00D37918">
        <w:rPr>
          <w:rFonts w:ascii="仿宋" w:eastAsia="仿宋" w:hAnsi="仿宋" w:cs="仿宋" w:hint="eastAsia"/>
          <w:color w:val="FF0000"/>
          <w:sz w:val="28"/>
          <w:szCs w:val="28"/>
        </w:rPr>
        <w:t>，提高学业成绩（五年级毕业考检测名次进步2名）。</w:t>
      </w:r>
    </w:p>
    <w:p w14:paraId="7019C63A" w14:textId="614FC10E" w:rsidR="00443A5C" w:rsidRDefault="00A94D3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3.落实双减、做好五项管理，每月</w:t>
      </w:r>
      <w:r w:rsidR="0093782B">
        <w:rPr>
          <w:rFonts w:ascii="仿宋" w:eastAsia="仿宋" w:hAnsi="仿宋" w:cs="仿宋" w:hint="eastAsia"/>
          <w:sz w:val="28"/>
          <w:szCs w:val="28"/>
        </w:rPr>
        <w:t>专项</w:t>
      </w:r>
      <w:r>
        <w:rPr>
          <w:rFonts w:ascii="仿宋" w:eastAsia="仿宋" w:hAnsi="仿宋" w:cs="仿宋" w:hint="eastAsia"/>
          <w:sz w:val="28"/>
          <w:szCs w:val="28"/>
        </w:rPr>
        <w:t>督导不出问题。</w:t>
      </w:r>
    </w:p>
    <w:p w14:paraId="27D6A246" w14:textId="4BAE1A90" w:rsidR="00443A5C" w:rsidRDefault="00A94D3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4.开展丰富多彩的校内活动，积极参加各项比赛，培养学生特长，提高学生综合素养。</w:t>
      </w:r>
    </w:p>
    <w:p w14:paraId="701C0D00" w14:textId="3A560F4A" w:rsidR="00443A5C" w:rsidRDefault="00A94D3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5.加强劳动教育，强化劳动课程管理，打造劳动教育品牌与特色。</w:t>
      </w:r>
    </w:p>
    <w:p w14:paraId="7F2BB454" w14:textId="39353559" w:rsidR="00443A5C" w:rsidRDefault="00A94D3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6.完成信息化工作的创新应用，赋能课堂转型，建设文明校园，智慧校园。</w:t>
      </w:r>
    </w:p>
    <w:p w14:paraId="4AB1FA1E" w14:textId="77777777" w:rsidR="00443A5C" w:rsidRDefault="00000000">
      <w:pPr>
        <w:numPr>
          <w:ilvl w:val="0"/>
          <w:numId w:val="1"/>
        </w:numPr>
        <w:ind w:firstLine="56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重点、亮点工作开展</w:t>
      </w:r>
    </w:p>
    <w:p w14:paraId="28D537A0" w14:textId="692BDFAA" w:rsidR="00443A5C" w:rsidRPr="006B198B" w:rsidRDefault="00000000">
      <w:pPr>
        <w:ind w:firstLineChars="200" w:firstLine="560"/>
        <w:jc w:val="left"/>
        <w:rPr>
          <w:rFonts w:ascii="楷体" w:eastAsia="楷体" w:hAnsi="楷体" w:cs="楷体"/>
          <w:color w:val="FF0000"/>
          <w:sz w:val="28"/>
          <w:szCs w:val="28"/>
        </w:rPr>
      </w:pPr>
      <w:r w:rsidRPr="006B198B">
        <w:rPr>
          <w:rFonts w:ascii="楷体" w:eastAsia="楷体" w:hAnsi="楷体" w:cs="楷体" w:hint="eastAsia"/>
          <w:color w:val="FF0000"/>
          <w:sz w:val="28"/>
          <w:szCs w:val="28"/>
        </w:rPr>
        <w:t>（一）抓</w:t>
      </w:r>
      <w:r w:rsidR="006B198B">
        <w:rPr>
          <w:rFonts w:ascii="楷体" w:eastAsia="楷体" w:hAnsi="楷体" w:cs="楷体" w:hint="eastAsia"/>
          <w:color w:val="FF0000"/>
          <w:sz w:val="28"/>
          <w:szCs w:val="28"/>
        </w:rPr>
        <w:t>实</w:t>
      </w:r>
      <w:r w:rsidRPr="006B198B">
        <w:rPr>
          <w:rFonts w:ascii="楷体" w:eastAsia="楷体" w:hAnsi="楷体" w:cs="楷体" w:hint="eastAsia"/>
          <w:color w:val="FF0000"/>
          <w:sz w:val="28"/>
          <w:szCs w:val="28"/>
        </w:rPr>
        <w:t>课堂教学，提升课堂效益</w:t>
      </w:r>
    </w:p>
    <w:p w14:paraId="16C3D017" w14:textId="77777777" w:rsidR="00443A5C" w:rsidRPr="006B198B" w:rsidRDefault="00000000">
      <w:pPr>
        <w:ind w:firstLineChars="200" w:firstLine="560"/>
        <w:rPr>
          <w:rFonts w:ascii="仿宋" w:eastAsia="仿宋" w:hAnsi="仿宋" w:cs="仿宋"/>
          <w:color w:val="FF0000"/>
          <w:sz w:val="28"/>
          <w:szCs w:val="28"/>
        </w:rPr>
      </w:pPr>
      <w:r w:rsidRPr="006B198B">
        <w:rPr>
          <w:rFonts w:ascii="仿宋" w:eastAsia="仿宋" w:hAnsi="仿宋" w:cs="仿宋" w:hint="eastAsia"/>
          <w:color w:val="FF0000"/>
          <w:sz w:val="28"/>
          <w:szCs w:val="28"/>
        </w:rPr>
        <w:t>1.以高质量备课为上课基础。</w:t>
      </w:r>
      <w:r>
        <w:rPr>
          <w:rFonts w:ascii="仿宋" w:eastAsia="仿宋" w:hAnsi="仿宋" w:cs="仿宋" w:hint="eastAsia"/>
          <w:sz w:val="28"/>
          <w:szCs w:val="28"/>
        </w:rPr>
        <w:t>各学科根据区教研室要求做好</w:t>
      </w:r>
      <w:r w:rsidRPr="006B198B">
        <w:rPr>
          <w:rFonts w:ascii="仿宋" w:eastAsia="仿宋" w:hAnsi="仿宋" w:cs="仿宋" w:hint="eastAsia"/>
          <w:color w:val="FF0000"/>
          <w:sz w:val="28"/>
          <w:szCs w:val="28"/>
        </w:rPr>
        <w:t>基于教学评一致性的大单元备课，做到每周一大备，每天一小备，</w:t>
      </w:r>
      <w:r>
        <w:rPr>
          <w:rFonts w:ascii="仿宋" w:eastAsia="仿宋" w:hAnsi="仿宋" w:cs="仿宋" w:hint="eastAsia"/>
          <w:sz w:val="28"/>
          <w:szCs w:val="28"/>
        </w:rPr>
        <w:t>同办公室同学科教师随时商量，对教学内容和教学方法做到心中有数，基本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统一。任课教师必须在集体备课的基础上</w:t>
      </w:r>
      <w:r w:rsidRPr="006B198B">
        <w:rPr>
          <w:rFonts w:ascii="仿宋" w:eastAsia="仿宋" w:hAnsi="仿宋" w:cs="仿宋" w:hint="eastAsia"/>
          <w:color w:val="FF0000"/>
          <w:sz w:val="28"/>
          <w:szCs w:val="28"/>
        </w:rPr>
        <w:t>进行个备，书上留下备课痕迹，按需修改集体备课形成的课件，不允许无备课进教室。</w:t>
      </w:r>
    </w:p>
    <w:p w14:paraId="7112C976" w14:textId="77777777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B198B">
        <w:rPr>
          <w:rFonts w:ascii="仿宋" w:eastAsia="仿宋" w:hAnsi="仿宋" w:cs="仿宋" w:hint="eastAsia"/>
          <w:color w:val="FF0000"/>
          <w:sz w:val="28"/>
          <w:szCs w:val="28"/>
        </w:rPr>
        <w:t>2.优化作业设计，提升作业质量。精心设计课堂作业单，要求作业与课堂同步，教师精讲，学生多练，作业单在课堂上完成，以作业助推高效课堂。</w:t>
      </w:r>
      <w:r>
        <w:rPr>
          <w:rFonts w:ascii="仿宋" w:eastAsia="仿宋" w:hAnsi="仿宋" w:cs="仿宋" w:hint="eastAsia"/>
          <w:sz w:val="28"/>
          <w:szCs w:val="28"/>
        </w:rPr>
        <w:t>高年级书面作业要做到级部内统一，统筹作业量，每天不超过1小时书面作业。布置分层、弹性和个性化作业。</w:t>
      </w:r>
    </w:p>
    <w:p w14:paraId="78C79C2A" w14:textId="3F3550C8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B198B">
        <w:rPr>
          <w:rFonts w:ascii="仿宋" w:eastAsia="仿宋" w:hAnsi="仿宋" w:cs="仿宋" w:hint="eastAsia"/>
          <w:color w:val="FF0000"/>
          <w:sz w:val="28"/>
          <w:szCs w:val="28"/>
        </w:rPr>
        <w:t>3.推行小组合作学习模式，</w:t>
      </w:r>
      <w:r w:rsidR="006B198B" w:rsidRPr="006B198B">
        <w:rPr>
          <w:rFonts w:ascii="仿宋" w:eastAsia="仿宋" w:hAnsi="仿宋" w:cs="仿宋" w:hint="eastAsia"/>
          <w:color w:val="FF0000"/>
          <w:sz w:val="28"/>
          <w:szCs w:val="28"/>
        </w:rPr>
        <w:t>每组学生编号，1号带4号，起到督促、指导、帮助的作用，2、3号互助，大家共同提高。</w:t>
      </w:r>
      <w:r>
        <w:rPr>
          <w:rFonts w:ascii="仿宋" w:eastAsia="仿宋" w:hAnsi="仿宋" w:cs="仿宋" w:hint="eastAsia"/>
          <w:sz w:val="28"/>
          <w:szCs w:val="28"/>
        </w:rPr>
        <w:t>强调教师对课堂纪律的调控意识，提高学生听讲的专注度和执行力。</w:t>
      </w:r>
    </w:p>
    <w:p w14:paraId="1CBEF178" w14:textId="407F12D9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4.推进“双新 ”课堂建设。</w:t>
      </w:r>
      <w:r w:rsidR="006B198B">
        <w:rPr>
          <w:rFonts w:ascii="仿宋" w:eastAsia="仿宋" w:hAnsi="仿宋" w:cs="仿宋" w:hint="eastAsia"/>
          <w:sz w:val="28"/>
          <w:szCs w:val="28"/>
        </w:rPr>
        <w:t>本学期继续开展双新达标活动，与教研活动相结合，</w:t>
      </w:r>
      <w:r>
        <w:rPr>
          <w:rFonts w:ascii="仿宋" w:eastAsia="仿宋" w:hAnsi="仿宋" w:cs="仿宋" w:hint="eastAsia"/>
          <w:sz w:val="28"/>
          <w:szCs w:val="28"/>
        </w:rPr>
        <w:t>以教学评一致性的高效课堂建设为重点，</w:t>
      </w:r>
      <w:r w:rsidR="00CB13CB" w:rsidRPr="00CB13CB">
        <w:rPr>
          <w:rFonts w:ascii="仿宋" w:eastAsia="仿宋" w:hAnsi="仿宋" w:cs="仿宋" w:hint="eastAsia"/>
          <w:sz w:val="28"/>
          <w:szCs w:val="28"/>
        </w:rPr>
        <w:t>开展层层达标、人人过关的双新达标课活动，打造高品质、高效能的“双新”课堂。将所有</w:t>
      </w:r>
      <w:proofErr w:type="gramStart"/>
      <w:r w:rsidR="00CB13CB" w:rsidRPr="00CB13CB">
        <w:rPr>
          <w:rFonts w:ascii="仿宋" w:eastAsia="仿宋" w:hAnsi="仿宋" w:cs="仿宋" w:hint="eastAsia"/>
          <w:sz w:val="28"/>
          <w:szCs w:val="28"/>
        </w:rPr>
        <w:t>课例上传至</w:t>
      </w:r>
      <w:proofErr w:type="gramEnd"/>
      <w:r w:rsidR="00CB13CB" w:rsidRPr="00CB13CB">
        <w:rPr>
          <w:rFonts w:ascii="仿宋" w:eastAsia="仿宋" w:hAnsi="仿宋" w:cs="仿宋" w:hint="eastAsia"/>
          <w:sz w:val="28"/>
          <w:szCs w:val="28"/>
        </w:rPr>
        <w:t>交互平台，形成学校特色资源库。</w:t>
      </w:r>
    </w:p>
    <w:p w14:paraId="644245F5" w14:textId="2A81213A" w:rsidR="00443A5C" w:rsidRPr="00D37918" w:rsidRDefault="00000000">
      <w:pPr>
        <w:ind w:firstLineChars="200" w:firstLine="560"/>
        <w:rPr>
          <w:rFonts w:ascii="仿宋" w:eastAsia="仿宋" w:hAnsi="仿宋" w:cs="仿宋"/>
          <w:color w:val="FF0000"/>
          <w:sz w:val="28"/>
          <w:szCs w:val="28"/>
        </w:rPr>
      </w:pPr>
      <w:r w:rsidRPr="00D37918">
        <w:rPr>
          <w:rFonts w:ascii="仿宋" w:eastAsia="仿宋" w:hAnsi="仿宋" w:cs="仿宋" w:hint="eastAsia"/>
          <w:color w:val="FF0000"/>
          <w:sz w:val="28"/>
          <w:szCs w:val="28"/>
        </w:rPr>
        <w:t>（二）</w:t>
      </w:r>
      <w:r w:rsidR="00CB13CB" w:rsidRPr="00D37918">
        <w:rPr>
          <w:rFonts w:ascii="仿宋" w:eastAsia="仿宋" w:hAnsi="仿宋" w:cs="仿宋" w:hint="eastAsia"/>
          <w:color w:val="FF0000"/>
          <w:sz w:val="28"/>
          <w:szCs w:val="28"/>
        </w:rPr>
        <w:t>抓实过程检测</w:t>
      </w:r>
      <w:r w:rsidRPr="00D37918">
        <w:rPr>
          <w:rFonts w:ascii="仿宋" w:eastAsia="仿宋" w:hAnsi="仿宋" w:cs="仿宋" w:hint="eastAsia"/>
          <w:color w:val="FF0000"/>
          <w:sz w:val="28"/>
          <w:szCs w:val="28"/>
        </w:rPr>
        <w:t>，提升</w:t>
      </w:r>
      <w:r w:rsidR="006B198B" w:rsidRPr="00D37918">
        <w:rPr>
          <w:rFonts w:ascii="仿宋" w:eastAsia="仿宋" w:hAnsi="仿宋" w:cs="仿宋" w:hint="eastAsia"/>
          <w:color w:val="FF0000"/>
          <w:sz w:val="28"/>
          <w:szCs w:val="28"/>
        </w:rPr>
        <w:t>学业</w:t>
      </w:r>
      <w:r w:rsidRPr="00D37918">
        <w:rPr>
          <w:rFonts w:ascii="仿宋" w:eastAsia="仿宋" w:hAnsi="仿宋" w:cs="仿宋" w:hint="eastAsia"/>
          <w:color w:val="FF0000"/>
          <w:sz w:val="28"/>
          <w:szCs w:val="28"/>
        </w:rPr>
        <w:t>质量</w:t>
      </w:r>
    </w:p>
    <w:p w14:paraId="5D82BF23" w14:textId="36E481D7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/>
          <w:sz w:val="28"/>
          <w:szCs w:val="28"/>
        </w:rPr>
        <w:t>教学团队对上学期的素养测评结果进行分析，明确问题所在，组织中层干部、骨干教师展开大讨论，制定相应对策，要求全体教师开学即执行，加强过程性的检查反馈。</w:t>
      </w:r>
    </w:p>
    <w:p w14:paraId="7BEB9A92" w14:textId="77777777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/>
          <w:sz w:val="28"/>
          <w:szCs w:val="28"/>
        </w:rPr>
        <w:t>邀请校长参加每两周一次教学专题研讨会，采用PDCA循环（计划、执行、检查和行动）方式进行教学质量提升的持续研讨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895D2B8" w14:textId="77777777" w:rsidR="00443A5C" w:rsidRPr="00D37918" w:rsidRDefault="00000000">
      <w:pPr>
        <w:ind w:firstLineChars="200" w:firstLine="560"/>
        <w:rPr>
          <w:rFonts w:ascii="仿宋" w:eastAsia="仿宋" w:hAnsi="仿宋" w:cs="仿宋"/>
          <w:color w:val="FF0000"/>
          <w:sz w:val="28"/>
          <w:szCs w:val="28"/>
        </w:rPr>
      </w:pPr>
      <w:r w:rsidRPr="00D37918">
        <w:rPr>
          <w:rFonts w:ascii="仿宋" w:eastAsia="仿宋" w:hAnsi="仿宋" w:cs="仿宋" w:hint="eastAsia"/>
          <w:color w:val="FF0000"/>
          <w:sz w:val="28"/>
          <w:szCs w:val="28"/>
        </w:rPr>
        <w:t>3.</w:t>
      </w:r>
      <w:r w:rsidRPr="00D37918">
        <w:rPr>
          <w:rFonts w:ascii="仿宋" w:eastAsia="仿宋" w:hAnsi="仿宋" w:cs="仿宋"/>
          <w:color w:val="FF0000"/>
          <w:sz w:val="28"/>
          <w:szCs w:val="28"/>
        </w:rPr>
        <w:t>加强命题分析，</w:t>
      </w:r>
      <w:r w:rsidRPr="00D37918">
        <w:rPr>
          <w:rFonts w:ascii="仿宋" w:eastAsia="仿宋" w:hAnsi="仿宋" w:cs="仿宋" w:hint="eastAsia"/>
          <w:color w:val="FF0000"/>
          <w:sz w:val="28"/>
          <w:szCs w:val="28"/>
        </w:rPr>
        <w:t>教师</w:t>
      </w:r>
      <w:r w:rsidRPr="00D37918">
        <w:rPr>
          <w:rFonts w:ascii="仿宋" w:eastAsia="仿宋" w:hAnsi="仿宋" w:cs="仿宋"/>
          <w:color w:val="FF0000"/>
          <w:sz w:val="28"/>
          <w:szCs w:val="28"/>
        </w:rPr>
        <w:t>了解当下的命题形式，并迁移运用到平时的作业设计和教学设计中，让学生常态化进行情境性、思维性、实践性的作业练习，以适应命题改革。</w:t>
      </w:r>
    </w:p>
    <w:p w14:paraId="46C1A41A" w14:textId="24A8D72B" w:rsidR="00443A5C" w:rsidRPr="00D37918" w:rsidRDefault="00000000">
      <w:pPr>
        <w:ind w:firstLineChars="200" w:firstLine="560"/>
        <w:rPr>
          <w:rFonts w:ascii="仿宋" w:eastAsia="仿宋" w:hAnsi="仿宋" w:cs="仿宋"/>
          <w:color w:val="FF0000"/>
          <w:sz w:val="28"/>
          <w:szCs w:val="28"/>
        </w:rPr>
      </w:pPr>
      <w:r w:rsidRPr="00D37918">
        <w:rPr>
          <w:rFonts w:ascii="仿宋" w:eastAsia="仿宋" w:hAnsi="仿宋" w:cs="仿宋" w:hint="eastAsia"/>
          <w:color w:val="FF0000"/>
          <w:sz w:val="28"/>
          <w:szCs w:val="28"/>
        </w:rPr>
        <w:lastRenderedPageBreak/>
        <w:t>4.</w:t>
      </w:r>
      <w:r w:rsidRPr="00D37918">
        <w:rPr>
          <w:rFonts w:ascii="仿宋" w:eastAsia="仿宋" w:hAnsi="仿宋" w:cs="仿宋"/>
          <w:color w:val="FF0000"/>
          <w:sz w:val="28"/>
          <w:szCs w:val="28"/>
        </w:rPr>
        <w:t>2周组织一次小检查，每月组织一次单元</w:t>
      </w:r>
      <w:r w:rsidR="00D37918">
        <w:rPr>
          <w:rFonts w:ascii="仿宋" w:eastAsia="仿宋" w:hAnsi="仿宋" w:cs="仿宋" w:hint="eastAsia"/>
          <w:color w:val="FF0000"/>
          <w:sz w:val="28"/>
          <w:szCs w:val="28"/>
        </w:rPr>
        <w:t>诊断</w:t>
      </w:r>
      <w:r w:rsidRPr="00D37918">
        <w:rPr>
          <w:rFonts w:ascii="仿宋" w:eastAsia="仿宋" w:hAnsi="仿宋" w:cs="仿宋"/>
          <w:color w:val="FF0000"/>
          <w:sz w:val="28"/>
          <w:szCs w:val="28"/>
        </w:rPr>
        <w:t>，定期</w:t>
      </w:r>
      <w:proofErr w:type="gramStart"/>
      <w:r w:rsidRPr="00D37918">
        <w:rPr>
          <w:rFonts w:ascii="仿宋" w:eastAsia="仿宋" w:hAnsi="仿宋" w:cs="仿宋"/>
          <w:color w:val="FF0000"/>
          <w:sz w:val="28"/>
          <w:szCs w:val="28"/>
        </w:rPr>
        <w:t>开分析</w:t>
      </w:r>
      <w:proofErr w:type="gramEnd"/>
      <w:r w:rsidRPr="00D37918">
        <w:rPr>
          <w:rFonts w:ascii="仿宋" w:eastAsia="仿宋" w:hAnsi="仿宋" w:cs="仿宋"/>
          <w:color w:val="FF0000"/>
          <w:sz w:val="28"/>
          <w:szCs w:val="28"/>
        </w:rPr>
        <w:t>会，并制定相应的整改策略。</w:t>
      </w:r>
    </w:p>
    <w:p w14:paraId="0DC14952" w14:textId="3164003D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37918">
        <w:rPr>
          <w:rFonts w:ascii="仿宋" w:eastAsia="仿宋" w:hAnsi="仿宋" w:cs="仿宋" w:hint="eastAsia"/>
          <w:color w:val="FF0000"/>
          <w:sz w:val="28"/>
          <w:szCs w:val="28"/>
        </w:rPr>
        <w:t>5.</w:t>
      </w:r>
      <w:r w:rsidRPr="00D37918">
        <w:rPr>
          <w:rFonts w:ascii="仿宋" w:eastAsia="仿宋" w:hAnsi="仿宋" w:cs="仿宋"/>
          <w:color w:val="FF0000"/>
          <w:sz w:val="28"/>
          <w:szCs w:val="28"/>
        </w:rPr>
        <w:t>充分利用好</w:t>
      </w:r>
      <w:r w:rsidR="00D37918" w:rsidRPr="00D37918">
        <w:rPr>
          <w:rFonts w:ascii="仿宋" w:eastAsia="仿宋" w:hAnsi="仿宋" w:cs="仿宋"/>
          <w:color w:val="FF0000"/>
          <w:sz w:val="28"/>
          <w:szCs w:val="28"/>
        </w:rPr>
        <w:t>早读、午写</w:t>
      </w:r>
      <w:r w:rsidR="00D37918" w:rsidRPr="00D37918">
        <w:rPr>
          <w:rFonts w:ascii="仿宋" w:eastAsia="仿宋" w:hAnsi="仿宋" w:cs="仿宋" w:hint="eastAsia"/>
          <w:color w:val="FF0000"/>
          <w:sz w:val="28"/>
          <w:szCs w:val="28"/>
        </w:rPr>
        <w:t>、</w:t>
      </w:r>
      <w:r w:rsidRPr="00D37918">
        <w:rPr>
          <w:rFonts w:ascii="仿宋" w:eastAsia="仿宋" w:hAnsi="仿宋" w:cs="仿宋"/>
          <w:color w:val="FF0000"/>
          <w:sz w:val="28"/>
          <w:szCs w:val="28"/>
        </w:rPr>
        <w:t>课后服务等</w:t>
      </w:r>
      <w:r w:rsidR="00D37918" w:rsidRPr="00D37918">
        <w:rPr>
          <w:rFonts w:ascii="仿宋" w:eastAsia="仿宋" w:hAnsi="仿宋" w:cs="仿宋" w:hint="eastAsia"/>
          <w:color w:val="FF0000"/>
          <w:sz w:val="28"/>
          <w:szCs w:val="28"/>
        </w:rPr>
        <w:t>一切</w:t>
      </w:r>
      <w:r w:rsidRPr="00D37918">
        <w:rPr>
          <w:rFonts w:ascii="仿宋" w:eastAsia="仿宋" w:hAnsi="仿宋" w:cs="仿宋"/>
          <w:color w:val="FF0000"/>
          <w:sz w:val="28"/>
          <w:szCs w:val="28"/>
        </w:rPr>
        <w:t>时间进行教学辅导，加强对后进生的辅导转化工作，</w:t>
      </w:r>
      <w:proofErr w:type="gramStart"/>
      <w:r>
        <w:rPr>
          <w:rFonts w:ascii="仿宋" w:eastAsia="仿宋" w:hAnsi="仿宋" w:cs="仿宋"/>
          <w:sz w:val="28"/>
          <w:szCs w:val="28"/>
        </w:rPr>
        <w:t>加强家</w:t>
      </w:r>
      <w:proofErr w:type="gramEnd"/>
      <w:r>
        <w:rPr>
          <w:rFonts w:ascii="仿宋" w:eastAsia="仿宋" w:hAnsi="仿宋" w:cs="仿宋"/>
          <w:sz w:val="28"/>
          <w:szCs w:val="28"/>
        </w:rPr>
        <w:t>校沟通，定期评选进步之星，家校联手，最大限度转化不合格学生。</w:t>
      </w:r>
    </w:p>
    <w:p w14:paraId="4B269A64" w14:textId="77777777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/>
          <w:sz w:val="28"/>
          <w:szCs w:val="28"/>
        </w:rPr>
        <w:t>校委会成员和</w:t>
      </w:r>
      <w:proofErr w:type="gramStart"/>
      <w:r>
        <w:rPr>
          <w:rFonts w:ascii="仿宋" w:eastAsia="仿宋" w:hAnsi="仿宋" w:cs="仿宋"/>
          <w:sz w:val="28"/>
          <w:szCs w:val="28"/>
        </w:rPr>
        <w:t>中层校干</w:t>
      </w:r>
      <w:proofErr w:type="gramEnd"/>
      <w:r>
        <w:rPr>
          <w:rFonts w:ascii="仿宋" w:eastAsia="仿宋" w:hAnsi="仿宋" w:cs="仿宋"/>
          <w:sz w:val="28"/>
          <w:szCs w:val="28"/>
        </w:rPr>
        <w:t>挂包学科和年级组，挂包薄弱教师，通过多种方式督促其进步。学业成绩突出的老师优先</w:t>
      </w:r>
      <w:proofErr w:type="gramStart"/>
      <w:r>
        <w:rPr>
          <w:rFonts w:ascii="仿宋" w:eastAsia="仿宋" w:hAnsi="仿宋" w:cs="仿宋"/>
          <w:sz w:val="28"/>
          <w:szCs w:val="28"/>
        </w:rPr>
        <w:t>评优树</w:t>
      </w:r>
      <w:proofErr w:type="gramEnd"/>
      <w:r>
        <w:rPr>
          <w:rFonts w:ascii="仿宋" w:eastAsia="仿宋" w:hAnsi="仿宋" w:cs="仿宋"/>
          <w:sz w:val="28"/>
          <w:szCs w:val="28"/>
        </w:rPr>
        <w:t>先，并进行经验分享。</w:t>
      </w:r>
    </w:p>
    <w:p w14:paraId="7E8A390E" w14:textId="0F84B8BB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（三）加强常规管理，</w:t>
      </w:r>
      <w:r w:rsidR="00CB13CB">
        <w:rPr>
          <w:rFonts w:ascii="仿宋" w:eastAsia="仿宋" w:hAnsi="仿宋" w:cs="仿宋" w:hint="eastAsia"/>
          <w:sz w:val="28"/>
          <w:szCs w:val="28"/>
        </w:rPr>
        <w:t>实现办学</w:t>
      </w:r>
      <w:r>
        <w:rPr>
          <w:rFonts w:ascii="仿宋" w:eastAsia="仿宋" w:hAnsi="仿宋" w:cs="仿宋" w:hint="eastAsia"/>
          <w:sz w:val="28"/>
          <w:szCs w:val="28"/>
        </w:rPr>
        <w:t>规范</w:t>
      </w:r>
    </w:p>
    <w:p w14:paraId="17BBC839" w14:textId="77777777" w:rsidR="00443A5C" w:rsidRPr="00D37918" w:rsidRDefault="00000000">
      <w:pPr>
        <w:ind w:firstLineChars="200" w:firstLine="560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/>
          <w:sz w:val="28"/>
          <w:szCs w:val="28"/>
        </w:rPr>
        <w:t>做实做细月常规检查，教研组长对换年级全查，教务处抽查，做好详细反馈及整改的二次检查，</w:t>
      </w:r>
      <w:r w:rsidRPr="00D37918">
        <w:rPr>
          <w:rFonts w:ascii="仿宋" w:eastAsia="仿宋" w:hAnsi="仿宋" w:cs="仿宋"/>
          <w:color w:val="FF0000"/>
          <w:sz w:val="28"/>
          <w:szCs w:val="28"/>
        </w:rPr>
        <w:t>对出问题较多的教师进行多次随机抽查</w:t>
      </w:r>
      <w:r w:rsidRPr="00D37918">
        <w:rPr>
          <w:rFonts w:ascii="仿宋" w:eastAsia="仿宋" w:hAnsi="仿宋" w:cs="仿宋" w:hint="eastAsia"/>
          <w:color w:val="FF0000"/>
          <w:sz w:val="28"/>
          <w:szCs w:val="28"/>
        </w:rPr>
        <w:t>。</w:t>
      </w:r>
    </w:p>
    <w:p w14:paraId="19FCE92F" w14:textId="77777777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/>
          <w:sz w:val="28"/>
          <w:szCs w:val="28"/>
        </w:rPr>
        <w:t>加强课堂教学巡视，及时反馈不规范上课行为，对该教师进行跟进检查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68A6593" w14:textId="77777777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/>
          <w:sz w:val="28"/>
          <w:szCs w:val="28"/>
        </w:rPr>
        <w:t>落实规范化办学各项工作，统筹作业管理，加大读物管理、体质健康管理等工作，在日常教学工作中督促落实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56678667" w14:textId="71AF9AC6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（四）丰富学生生活，促进学生成长</w:t>
      </w:r>
    </w:p>
    <w:p w14:paraId="5C9BFAA1" w14:textId="77777777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开展丰富多彩的校内活动，积极参加各项比赛，培养学生特长，提高学生综合素养。组织各教研组开展读书节、数学文化节、科技节等校内活动。积极参加上级组织的各项比赛，做好指导，提高获奖率。</w:t>
      </w:r>
    </w:p>
    <w:p w14:paraId="66EACAD4" w14:textId="78D18AA6" w:rsidR="00443A5C" w:rsidRDefault="00000000">
      <w:pPr>
        <w:numPr>
          <w:ilvl w:val="0"/>
          <w:numId w:val="2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加强劳动教育，打造特色品牌</w:t>
      </w:r>
    </w:p>
    <w:p w14:paraId="587406C6" w14:textId="77777777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加强劳动教育，强化劳动课程管理，打造我校劳动教育品牌与特</w:t>
      </w:r>
      <w:r>
        <w:rPr>
          <w:rFonts w:ascii="仿宋" w:eastAsia="仿宋" w:hAnsi="仿宋" w:cs="仿宋"/>
          <w:sz w:val="28"/>
          <w:szCs w:val="28"/>
        </w:rPr>
        <w:lastRenderedPageBreak/>
        <w:t>色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/>
          <w:sz w:val="28"/>
          <w:szCs w:val="28"/>
        </w:rPr>
        <w:t>抓牢我校劳动课程建设，确保每周1节劳动课，并研究适合我校学情及校情的劳动周安排，开发适合我校的乡土特色校本课程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/>
          <w:sz w:val="28"/>
          <w:szCs w:val="28"/>
        </w:rPr>
        <w:t>根据劳动课程内容及学情，打造与劳动教育相结合的劳动清单；拓展劳动实践场所，充分利用我校卫生区、绿化区、校内外劳动实践场所，为学生校内外劳动提供场地；建立专职、兼职劳动教师相结合的师资队伍，发掘适合学生的兼职劳动教师，满足学生多样化发展需求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7634B903" w14:textId="1A0623F2" w:rsidR="00443A5C" w:rsidRDefault="00000000">
      <w:pPr>
        <w:numPr>
          <w:ilvl w:val="0"/>
          <w:numId w:val="2"/>
        </w:num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强化数字赋能，推进科教融合</w:t>
      </w:r>
    </w:p>
    <w:p w14:paraId="5FAA952F" w14:textId="77777777" w:rsidR="00443A5C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1.各部门依据学校现有信息化硬件基础，确定研究实施的信息化项目，制定学校“智慧教育示范区”创建工作实施方案，过程中加强督导，做出特色。</w:t>
      </w:r>
    </w:p>
    <w:p w14:paraId="2B0526DF" w14:textId="6BE0A984" w:rsidR="009423D6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9423D6">
        <w:rPr>
          <w:rFonts w:ascii="仿宋" w:eastAsia="仿宋" w:hAnsi="仿宋" w:cs="仿宋" w:hint="eastAsia"/>
          <w:sz w:val="28"/>
          <w:szCs w:val="28"/>
        </w:rPr>
        <w:t>用好国家智慧中小学平台中关于课后服务、教研、德育、作业优化、家校共育等方面的资源，形成高品质的信息化场景应用案例。</w:t>
      </w:r>
    </w:p>
    <w:p w14:paraId="78CA395B" w14:textId="17437366" w:rsidR="00443A5C" w:rsidRDefault="009423D6" w:rsidP="009423D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用好交互式在线教育平台，做好学校三个课堂实施方案，做好各类课堂的排课、开展等活动，完善学校视频资源库。落实每天21节线上公开课要求，形成学校教与学案例（每个学科一个）总结经验，形成智慧创新案例。</w:t>
      </w:r>
    </w:p>
    <w:p w14:paraId="7084FC0E" w14:textId="168DB39C" w:rsidR="009423D6" w:rsidRDefault="009423D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 w:rsidRPr="009423D6">
        <w:rPr>
          <w:rFonts w:hint="eastAsia"/>
        </w:rPr>
        <w:t xml:space="preserve"> </w:t>
      </w:r>
      <w:r w:rsidRPr="009423D6">
        <w:rPr>
          <w:rFonts w:ascii="仿宋" w:eastAsia="仿宋" w:hAnsi="仿宋" w:cs="仿宋" w:hint="eastAsia"/>
          <w:sz w:val="28"/>
          <w:szCs w:val="28"/>
        </w:rPr>
        <w:t>组织信息老师对学生进行培训，积极参加</w:t>
      </w:r>
      <w:r>
        <w:rPr>
          <w:rFonts w:ascii="仿宋" w:eastAsia="仿宋" w:hAnsi="仿宋" w:cs="仿宋" w:hint="eastAsia"/>
          <w:sz w:val="28"/>
          <w:szCs w:val="28"/>
        </w:rPr>
        <w:t>信息学奥赛、编程</w:t>
      </w:r>
      <w:r w:rsidRPr="009423D6">
        <w:rPr>
          <w:rFonts w:ascii="仿宋" w:eastAsia="仿宋" w:hAnsi="仿宋" w:cs="仿宋" w:hint="eastAsia"/>
          <w:sz w:val="28"/>
          <w:szCs w:val="28"/>
        </w:rPr>
        <w:t>比赛</w:t>
      </w:r>
      <w:r>
        <w:rPr>
          <w:rFonts w:ascii="仿宋" w:eastAsia="仿宋" w:hAnsi="仿宋" w:cs="仿宋" w:hint="eastAsia"/>
          <w:sz w:val="28"/>
          <w:szCs w:val="28"/>
        </w:rPr>
        <w:t>等，扩大获奖面。</w:t>
      </w:r>
    </w:p>
    <w:p w14:paraId="010759D7" w14:textId="23466DA5" w:rsidR="00443A5C" w:rsidRDefault="009423D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5.推荐、指导教师参加一师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优课、NOC比赛等各项活动，争取优异成绩。</w:t>
      </w:r>
    </w:p>
    <w:p w14:paraId="4586002F" w14:textId="6602E286" w:rsidR="00443A5C" w:rsidRDefault="00443A5C">
      <w:pPr>
        <w:rPr>
          <w:rFonts w:ascii="仿宋" w:eastAsia="仿宋" w:hAnsi="仿宋" w:cs="仿宋"/>
          <w:sz w:val="28"/>
          <w:szCs w:val="28"/>
        </w:rPr>
      </w:pPr>
    </w:p>
    <w:sectPr w:rsidR="00443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076040"/>
    <w:multiLevelType w:val="singleLevel"/>
    <w:tmpl w:val="B60760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8BEE99F"/>
    <w:multiLevelType w:val="singleLevel"/>
    <w:tmpl w:val="E8BEE99F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0B34A01"/>
    <w:multiLevelType w:val="hybridMultilevel"/>
    <w:tmpl w:val="9A485014"/>
    <w:lvl w:ilvl="0" w:tplc="302C8FFE">
      <w:start w:val="1"/>
      <w:numFmt w:val="decimal"/>
      <w:lvlText w:val="%1."/>
      <w:lvlJc w:val="left"/>
      <w:pPr>
        <w:ind w:left="840" w:hanging="2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95647774">
    <w:abstractNumId w:val="0"/>
  </w:num>
  <w:num w:numId="2" w16cid:durableId="1536573526">
    <w:abstractNumId w:val="1"/>
  </w:num>
  <w:num w:numId="3" w16cid:durableId="479152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A5C"/>
    <w:rsid w:val="001557E0"/>
    <w:rsid w:val="00443A5C"/>
    <w:rsid w:val="006B198B"/>
    <w:rsid w:val="0093782B"/>
    <w:rsid w:val="009423D6"/>
    <w:rsid w:val="00A1136C"/>
    <w:rsid w:val="00A94D35"/>
    <w:rsid w:val="00C91813"/>
    <w:rsid w:val="00CB13CB"/>
    <w:rsid w:val="00D3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14A38"/>
  <w15:docId w15:val="{52413A3D-E4F2-4A56-8592-D2E041AB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A94D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 do it</dc:creator>
  <cp:lastModifiedBy>wl</cp:lastModifiedBy>
  <cp:revision>8</cp:revision>
  <dcterms:created xsi:type="dcterms:W3CDTF">2024-03-02T21:36:00Z</dcterms:created>
  <dcterms:modified xsi:type="dcterms:W3CDTF">2024-03-04T02:12:00Z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1E653ED2A262478483771E68DF8F977F_11</vt:lpwstr>
  </property>
</Properties>
</file>