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2024年高新区教体中心内部抽查“双随机、一公开”检查结果公示</w:t>
      </w:r>
    </w:p>
    <w:bookmarkEnd w:id="0"/>
    <w:tbl>
      <w:tblPr>
        <w:tblStyle w:val="3"/>
        <w:tblW w:w="15405" w:type="dxa"/>
        <w:tblInd w:w="-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180"/>
        <w:gridCol w:w="3975"/>
        <w:gridCol w:w="301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8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97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01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检查对象唯一编码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对残疾儿童、少年实施义务教育工作的监督、指导、检查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淄博高新技术产业开发区第一小学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12370300075776663U</w:t>
            </w:r>
          </w:p>
        </w:tc>
        <w:tc>
          <w:tcPr>
            <w:tcW w:w="153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对残疾儿童、少年实施义务教育工作的监督、指导、检查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淄博高新技术产业开发区第二小学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12370300075776671N</w:t>
            </w:r>
          </w:p>
        </w:tc>
        <w:tc>
          <w:tcPr>
            <w:tcW w:w="153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对残疾儿童、少年实施义务教育工作的监督、指导、检查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淄博高新技术产业开发区第七小学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1237030007579559X2</w:t>
            </w:r>
          </w:p>
        </w:tc>
        <w:tc>
          <w:tcPr>
            <w:tcW w:w="153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对学生体质健康促进工作的监督检查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淄博世纪英才外语学校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52370300MJE1159102</w:t>
            </w:r>
          </w:p>
        </w:tc>
        <w:tc>
          <w:tcPr>
            <w:tcW w:w="153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对职业教育工作的督导评估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淄博高新区黉门文化艺术学校</w:t>
            </w:r>
          </w:p>
        </w:tc>
        <w:tc>
          <w:tcPr>
            <w:tcW w:w="3015" w:type="dxa"/>
          </w:tcPr>
          <w:tbl>
            <w:tblPr>
              <w:tblW w:w="28517" w:type="dxa"/>
              <w:tblInd w:w="-3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8517" w:type="dxa"/>
                  <w:tcBorders>
                    <w:top w:val="single" w:color="BBBBBB" w:sz="6" w:space="0"/>
                    <w:left w:val="single" w:color="BBBBBB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9F9F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>
                  <w:pPr>
                    <w:numPr>
                      <w:numId w:val="0"/>
                    </w:numPr>
                    <w:spacing w:line="360" w:lineRule="auto"/>
                    <w:ind w:leftChars="0"/>
                    <w:jc w:val="left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  <w:t>52370390MJE208180P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学校教育教学用语用字的管理的</w:t>
            </w:r>
          </w:p>
        </w:tc>
        <w:tc>
          <w:tcPr>
            <w:tcW w:w="3975" w:type="dxa"/>
          </w:tcPr>
          <w:tbl>
            <w:tblPr>
              <w:tblW w:w="28517" w:type="dxa"/>
              <w:tblInd w:w="-3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8517" w:type="dxa"/>
                  <w:tcBorders>
                    <w:top w:val="single" w:color="BBBBBB" w:sz="6" w:space="0"/>
                    <w:left w:val="single" w:color="BBBBBB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9F9F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>
                  <w:pPr>
                    <w:numPr>
                      <w:numId w:val="0"/>
                    </w:numPr>
                    <w:spacing w:line="360" w:lineRule="auto"/>
                    <w:ind w:leftChars="0"/>
                    <w:jc w:val="left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  <w:t>淄博高新技术产业开发区第三小学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1237030007577668XE</w:t>
            </w: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学校教育教学用语用字的管理的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淄博高新技术产业开发区实验小学</w:t>
            </w:r>
          </w:p>
        </w:tc>
        <w:tc>
          <w:tcPr>
            <w:tcW w:w="3015" w:type="dxa"/>
          </w:tcPr>
          <w:tbl>
            <w:tblPr>
              <w:tblW w:w="28517" w:type="dxa"/>
              <w:tblInd w:w="-3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8517" w:type="dxa"/>
                  <w:tcBorders>
                    <w:top w:val="single" w:color="BBBBBB" w:sz="6" w:space="0"/>
                    <w:left w:val="single" w:color="BBBBBB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>
                  <w:pPr>
                    <w:numPr>
                      <w:numId w:val="0"/>
                    </w:numPr>
                    <w:spacing w:line="360" w:lineRule="auto"/>
                    <w:ind w:leftChars="0"/>
                    <w:jc w:val="left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  <w:t>12370300493227878G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对幼儿园规范办园、保育教育工作的监督、检查、评估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淄博高新区实验幼儿园银泰分园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1137029916</w:t>
            </w: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对幼儿园规范办园、保育教育工作的监督、检查、评估</w:t>
            </w:r>
          </w:p>
        </w:tc>
        <w:tc>
          <w:tcPr>
            <w:tcW w:w="3975" w:type="dxa"/>
          </w:tcPr>
          <w:tbl>
            <w:tblPr>
              <w:tblW w:w="28517" w:type="dxa"/>
              <w:tblInd w:w="-3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8517" w:type="dxa"/>
                  <w:tcBorders>
                    <w:top w:val="single" w:color="BBBBBB" w:sz="6" w:space="0"/>
                    <w:left w:val="single" w:color="BBBBBB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>
                  <w:pPr>
                    <w:numPr>
                      <w:numId w:val="0"/>
                    </w:numPr>
                    <w:spacing w:line="360" w:lineRule="auto"/>
                    <w:ind w:leftChars="0"/>
                    <w:jc w:val="left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  <w:t>淄博高新区热电幼儿园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tbl>
            <w:tblPr>
              <w:tblW w:w="28517" w:type="dxa"/>
              <w:tblInd w:w="-3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8517" w:type="dxa"/>
                  <w:tcBorders>
                    <w:top w:val="single" w:color="BBBBBB" w:sz="6" w:space="0"/>
                    <w:left w:val="single" w:color="BBBBBB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>
                  <w:pPr>
                    <w:numPr>
                      <w:numId w:val="0"/>
                    </w:numPr>
                    <w:spacing w:line="360" w:lineRule="auto"/>
                    <w:ind w:leftChars="0"/>
                    <w:jc w:val="left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  <w:t>52370390MJE207380U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80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学校安全管理工作的监督检查</w:t>
            </w:r>
          </w:p>
        </w:tc>
        <w:tc>
          <w:tcPr>
            <w:tcW w:w="397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淄博高新技术产业开发区第六小学</w:t>
            </w:r>
          </w:p>
        </w:tc>
        <w:tc>
          <w:tcPr>
            <w:tcW w:w="3015" w:type="dxa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12370300076966645K</w:t>
            </w:r>
          </w:p>
        </w:tc>
        <w:tc>
          <w:tcPr>
            <w:tcW w:w="153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C31"/>
    <w:rsid w:val="36A0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2024-10-28T00:41:00Z</dcterms:created>
  <dc:creator>Administrator</dc:creator>
  <cp:lastModifiedBy>Administrator</cp:lastModifiedBy>
  <dcterms:modified xsi:type="dcterms:W3CDTF">2024-11-25T02:45:00Z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