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4735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 w14:paraId="732A7FAC">
      <w:pPr>
        <w:rPr>
          <w:rFonts w:hint="eastAsia"/>
          <w:lang w:val="en-US" w:eastAsia="zh-CN"/>
        </w:rPr>
      </w:pPr>
    </w:p>
    <w:p w14:paraId="5E6D8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关于淄博高新区对2026年度省政府特殊津贴拟推荐人选的名单</w:t>
      </w:r>
    </w:p>
    <w:p w14:paraId="5B78C73C">
      <w:pPr>
        <w:rPr>
          <w:rFonts w:hint="default"/>
          <w:lang w:val="en-US" w:eastAsia="zh-CN"/>
        </w:rPr>
      </w:pPr>
    </w:p>
    <w:tbl>
      <w:tblPr>
        <w:tblStyle w:val="3"/>
        <w:tblpPr w:leftFromText="180" w:rightFromText="180" w:vertAnchor="text" w:horzAnchor="page" w:tblpX="1792" w:tblpY="37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674"/>
        <w:gridCol w:w="5512"/>
      </w:tblGrid>
      <w:tr w14:paraId="0EC12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36" w:type="dxa"/>
          </w:tcPr>
          <w:p w14:paraId="509E64D9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74" w:type="dxa"/>
          </w:tcPr>
          <w:p w14:paraId="600238E5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5512" w:type="dxa"/>
          </w:tcPr>
          <w:p w14:paraId="561FFAE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</w:tr>
      <w:tr w14:paraId="1463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336" w:type="dxa"/>
          </w:tcPr>
          <w:p w14:paraId="33B9ED36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74" w:type="dxa"/>
          </w:tcPr>
          <w:p w14:paraId="49C33EE7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蔡富东</w:t>
            </w:r>
          </w:p>
        </w:tc>
        <w:tc>
          <w:tcPr>
            <w:tcW w:w="5512" w:type="dxa"/>
          </w:tcPr>
          <w:p w14:paraId="6408D56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山东信通电子股份有限公司</w:t>
            </w:r>
          </w:p>
        </w:tc>
      </w:tr>
      <w:tr w14:paraId="34AE0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36" w:type="dxa"/>
          </w:tcPr>
          <w:p w14:paraId="691E6BD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674" w:type="dxa"/>
          </w:tcPr>
          <w:p w14:paraId="39CD7C3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孙  峰</w:t>
            </w:r>
          </w:p>
        </w:tc>
        <w:tc>
          <w:tcPr>
            <w:tcW w:w="5512" w:type="dxa"/>
          </w:tcPr>
          <w:p w14:paraId="1C1D4EC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中材高新氮化物陶瓷有限公司</w:t>
            </w:r>
          </w:p>
        </w:tc>
      </w:tr>
      <w:tr w14:paraId="7755D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336" w:type="dxa"/>
          </w:tcPr>
          <w:p w14:paraId="6C3FB7D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674" w:type="dxa"/>
          </w:tcPr>
          <w:p w14:paraId="440AE14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姜立平</w:t>
            </w:r>
          </w:p>
        </w:tc>
        <w:tc>
          <w:tcPr>
            <w:tcW w:w="5512" w:type="dxa"/>
          </w:tcPr>
          <w:p w14:paraId="2319CDA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山东工业陶瓷研究设计院有限公司</w:t>
            </w:r>
          </w:p>
        </w:tc>
      </w:tr>
    </w:tbl>
    <w:p w14:paraId="6C8C049F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89D6B10-9EF9-4B51-979C-AAF0953EC8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5409DD-1118-4E73-B5B6-18C6D6A62DD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EB2017D-4D16-499D-B882-A01D8ADAE6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FD1BAA8-457D-4B84-9C7C-BABA493801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2026-04-08T07:48:09Z</dcterms:created>
  <dc:creator>Administrator</dc:creator>
  <cp:lastModifiedBy>RUNNING</cp:lastModifiedBy>
  <dcterms:modified xsi:type="dcterms:W3CDTF">2026-04-08T07:58:10Z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eyJoZGlkIjoiZDM0NDU4MWVkNGQyNDhkYjQ3MDgwOGJmMzA1MWRlNmIiLCJ1c2VySWQiOiIzNjExMDk3NTAifQ==</vt:lpwstr>
  </property>
  <property fmtid="{D5CDD505-2E9C-101B-9397-08002B2CF9AE}" pid="4" name="ICV">
    <vt:lpwstr>4A8037D828D64639B4517E16841DBD8D_12</vt:lpwstr>
  </property>
</Properties>
</file>