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D3E" w:rsidRPr="00395C02" w:rsidRDefault="00952D3E" w:rsidP="00952D3E">
      <w:pPr>
        <w:jc w:val="center"/>
        <w:rPr>
          <w:rFonts w:ascii="方正小标宋简体" w:eastAsia="方正小标宋简体" w:hAnsi="方正小标宋简体" w:cs="宋体"/>
          <w:sz w:val="44"/>
          <w:szCs w:val="44"/>
        </w:rPr>
      </w:pPr>
      <w:r w:rsidRPr="00395C02">
        <w:rPr>
          <w:rFonts w:ascii="方正小标宋简体" w:eastAsia="方正小标宋简体" w:hAnsi="方正小标宋简体" w:cs="宋体" w:hint="eastAsia"/>
          <w:sz w:val="44"/>
          <w:szCs w:val="44"/>
        </w:rPr>
        <w:t>农业农村事业中心2022年度对饲料、饲料添加剂生产企业、经营者的行政检查实施方案</w:t>
      </w:r>
    </w:p>
    <w:p w:rsidR="00952D3E" w:rsidRPr="00952D3E" w:rsidRDefault="00952D3E" w:rsidP="00952D3E">
      <w:pPr>
        <w:jc w:val="center"/>
        <w:rPr>
          <w:rFonts w:ascii="方正小标宋简体" w:eastAsia="方正小标宋简体" w:hAnsi="方正小标宋简体" w:cs="宋体"/>
          <w:sz w:val="32"/>
          <w:szCs w:val="32"/>
        </w:rPr>
      </w:pPr>
    </w:p>
    <w:p w:rsidR="002A42E3" w:rsidRPr="004179E7" w:rsidRDefault="00952D3E" w:rsidP="004179E7">
      <w:pPr>
        <w:spacing w:line="66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4179E7">
        <w:rPr>
          <w:rFonts w:ascii="黑体" w:eastAsia="黑体" w:hAnsi="黑体" w:cs="宋体" w:hint="eastAsia"/>
          <w:sz w:val="32"/>
          <w:szCs w:val="32"/>
        </w:rPr>
        <w:t>一、检查时间</w:t>
      </w:r>
    </w:p>
    <w:p w:rsidR="002A42E3" w:rsidRPr="00952D3E" w:rsidRDefault="00952D3E" w:rsidP="00395C02">
      <w:pPr>
        <w:spacing w:line="6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52D3E">
        <w:rPr>
          <w:rFonts w:ascii="仿宋_GB2312" w:eastAsia="仿宋_GB2312" w:hAnsi="宋体" w:cs="宋体" w:hint="eastAsia"/>
          <w:sz w:val="32"/>
          <w:szCs w:val="32"/>
        </w:rPr>
        <w:t>此次“双随机、</w:t>
      </w:r>
      <w:proofErr w:type="gramStart"/>
      <w:r w:rsidRPr="00952D3E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952D3E">
        <w:rPr>
          <w:rFonts w:ascii="仿宋_GB2312" w:eastAsia="仿宋_GB2312" w:hAnsi="宋体" w:cs="宋体" w:hint="eastAsia"/>
          <w:sz w:val="32"/>
          <w:szCs w:val="32"/>
        </w:rPr>
        <w:t>公开”抽查工作自2022年9月1日起至</w:t>
      </w:r>
      <w:r w:rsidRPr="00952D3E">
        <w:rPr>
          <w:rFonts w:ascii="仿宋_GB2312" w:eastAsia="仿宋_GB2312" w:hAnsi="宋体" w:cs="宋体" w:hint="eastAsia"/>
          <w:sz w:val="32"/>
          <w:szCs w:val="32"/>
        </w:rPr>
        <w:t> </w:t>
      </w:r>
      <w:r w:rsidRPr="00952D3E">
        <w:rPr>
          <w:rFonts w:ascii="仿宋_GB2312" w:eastAsia="仿宋_GB2312" w:hAnsi="宋体" w:cs="宋体" w:hint="eastAsia"/>
          <w:sz w:val="32"/>
          <w:szCs w:val="32"/>
        </w:rPr>
        <w:t>11月30日结束，具体检查时问要根据检查工作安排由检查人员另行通知。</w:t>
      </w:r>
      <w:r w:rsidRPr="00952D3E">
        <w:rPr>
          <w:rFonts w:ascii="仿宋_GB2312" w:eastAsia="仿宋_GB2312" w:hAnsi="宋体" w:cs="宋体" w:hint="eastAsia"/>
          <w:sz w:val="32"/>
          <w:szCs w:val="32"/>
        </w:rPr>
        <w:br/>
      </w:r>
      <w:r w:rsidR="004179E7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179E7">
        <w:rPr>
          <w:rFonts w:ascii="仿宋_GB2312" w:eastAsia="仿宋_GB2312" w:hAnsi="宋体" w:cs="宋体"/>
          <w:sz w:val="32"/>
          <w:szCs w:val="32"/>
        </w:rPr>
        <w:t xml:space="preserve">   </w:t>
      </w:r>
      <w:r w:rsidRPr="004179E7">
        <w:rPr>
          <w:rFonts w:ascii="黑体" w:eastAsia="黑体" w:hAnsi="黑体" w:cs="宋体" w:hint="eastAsia"/>
          <w:sz w:val="32"/>
          <w:szCs w:val="32"/>
        </w:rPr>
        <w:t>二、检查部门、检查对象</w:t>
      </w:r>
    </w:p>
    <w:p w:rsidR="002A42E3" w:rsidRPr="00952D3E" w:rsidRDefault="00952D3E" w:rsidP="00395C02">
      <w:pPr>
        <w:spacing w:line="6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52D3E">
        <w:rPr>
          <w:rFonts w:ascii="仿宋_GB2312" w:eastAsia="仿宋_GB2312" w:hAnsi="宋体" w:cs="宋体" w:hint="eastAsia"/>
          <w:sz w:val="32"/>
          <w:szCs w:val="32"/>
        </w:rPr>
        <w:t>检查实施部门为高新区农业农村事业中心，检查对象为高新区饲料、饲料添加剂生产企业及饲料经营者。</w:t>
      </w:r>
    </w:p>
    <w:p w:rsidR="002A42E3" w:rsidRPr="004179E7" w:rsidRDefault="00952D3E" w:rsidP="004179E7">
      <w:pPr>
        <w:spacing w:line="66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4179E7">
        <w:rPr>
          <w:rFonts w:ascii="黑体" w:eastAsia="黑体" w:hAnsi="黑体" w:cs="宋体" w:hint="eastAsia"/>
          <w:sz w:val="32"/>
          <w:szCs w:val="32"/>
        </w:rPr>
        <w:t>三、检查事项、检查内容</w:t>
      </w:r>
    </w:p>
    <w:p w:rsidR="002A42E3" w:rsidRPr="00952D3E" w:rsidRDefault="00952D3E" w:rsidP="004179E7">
      <w:pPr>
        <w:spacing w:line="6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52D3E">
        <w:rPr>
          <w:rFonts w:ascii="仿宋_GB2312" w:eastAsia="仿宋_GB2312" w:hAnsi="宋体" w:cs="宋体" w:hint="eastAsia"/>
          <w:sz w:val="32"/>
          <w:szCs w:val="32"/>
        </w:rPr>
        <w:t>农业农村部门检查事项为：(</w:t>
      </w:r>
      <w:proofErr w:type="gramStart"/>
      <w:r w:rsidRPr="00952D3E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952D3E">
        <w:rPr>
          <w:rFonts w:ascii="仿宋_GB2312" w:eastAsia="仿宋_GB2312" w:hAnsi="宋体" w:cs="宋体" w:hint="eastAsia"/>
          <w:sz w:val="32"/>
          <w:szCs w:val="32"/>
        </w:rPr>
        <w:t>) 饲料生产企业和经营者检查内容包括:①饲料生产企业是否具备有效期内的饲料生产许可证，现场人员、设施、记录等是否符合饲料生产许可申报材料、现场检查验收表及整改材料:饲料添加剂产品是否具备批准文号；混合型饲料添加剂和深</w:t>
      </w:r>
      <w:proofErr w:type="gramStart"/>
      <w:r w:rsidRPr="00952D3E">
        <w:rPr>
          <w:rFonts w:ascii="仿宋_GB2312" w:eastAsia="仿宋_GB2312" w:hAnsi="宋体" w:cs="宋体" w:hint="eastAsia"/>
          <w:sz w:val="32"/>
          <w:szCs w:val="32"/>
        </w:rPr>
        <w:t>加剂预混合</w:t>
      </w:r>
      <w:proofErr w:type="gramEnd"/>
      <w:r w:rsidRPr="00952D3E">
        <w:rPr>
          <w:rFonts w:ascii="仿宋_GB2312" w:eastAsia="仿宋_GB2312" w:hAnsi="宋体" w:cs="宋体" w:hint="eastAsia"/>
          <w:sz w:val="32"/>
          <w:szCs w:val="32"/>
        </w:rPr>
        <w:t>饲料产品是否网上各案，备案内容是否合</w:t>
      </w:r>
      <w:proofErr w:type="gramStart"/>
      <w:r w:rsidRPr="00952D3E">
        <w:rPr>
          <w:rFonts w:ascii="仿宋_GB2312" w:eastAsia="仿宋_GB2312" w:hAnsi="宋体" w:cs="宋体" w:hint="eastAsia"/>
          <w:sz w:val="32"/>
          <w:szCs w:val="32"/>
        </w:rPr>
        <w:t>规</w:t>
      </w:r>
      <w:proofErr w:type="gramEnd"/>
      <w:r w:rsidRPr="00952D3E">
        <w:rPr>
          <w:rFonts w:ascii="仿宋_GB2312" w:eastAsia="仿宋_GB2312" w:hAnsi="宋体" w:cs="宋体" w:hint="eastAsia"/>
          <w:sz w:val="32"/>
          <w:szCs w:val="32"/>
        </w:rPr>
        <w:t>；饲料产品标签内容是否符合有关法规和国家强制标准要求，有关内容是有符合</w:t>
      </w:r>
      <w:r w:rsidRPr="00952D3E">
        <w:rPr>
          <w:rFonts w:ascii="仿宋_GB2312" w:eastAsia="仿宋_GB2312" w:hAnsi="宋体" w:cs="宋体" w:hint="eastAsia"/>
          <w:sz w:val="32"/>
          <w:szCs w:val="32"/>
        </w:rPr>
        <w:lastRenderedPageBreak/>
        <w:t>(饲料添加剂管理条例</w:t>
      </w:r>
      <w:proofErr w:type="gramStart"/>
      <w:r w:rsidRPr="00952D3E">
        <w:rPr>
          <w:rFonts w:ascii="仿宋_GB2312" w:eastAsia="仿宋_GB2312" w:hAnsi="宋体" w:cs="宋体" w:hint="eastAsia"/>
          <w:sz w:val="32"/>
          <w:szCs w:val="32"/>
        </w:rPr>
        <w:t>》</w:t>
      </w:r>
      <w:proofErr w:type="gramEnd"/>
      <w:r w:rsidRPr="00952D3E">
        <w:rPr>
          <w:rFonts w:ascii="仿宋_GB2312" w:eastAsia="仿宋_GB2312" w:hAnsi="宋体" w:cs="宋体" w:hint="eastAsia"/>
          <w:sz w:val="32"/>
          <w:szCs w:val="32"/>
        </w:rPr>
        <w:t>、《饲料质量安全管理规范》，《饲料和饲料添加剂生产许可管理办法》、农业农村部关于宠物饲料管理的第20号公告等，②饲料经营着是否具备法定的相关设施、制度和记录，所经营的饲料产品标签是否规范、产品质</w:t>
      </w:r>
      <w:proofErr w:type="gramStart"/>
      <w:r w:rsidRPr="00952D3E">
        <w:rPr>
          <w:rFonts w:ascii="仿宋_GB2312" w:eastAsia="仿宋_GB2312" w:hAnsi="宋体" w:cs="宋体" w:hint="eastAsia"/>
          <w:sz w:val="32"/>
          <w:szCs w:val="32"/>
        </w:rPr>
        <w:t>最是否</w:t>
      </w:r>
      <w:proofErr w:type="gramEnd"/>
      <w:r w:rsidRPr="00952D3E">
        <w:rPr>
          <w:rFonts w:ascii="仿宋_GB2312" w:eastAsia="仿宋_GB2312" w:hAnsi="宋体" w:cs="宋体" w:hint="eastAsia"/>
          <w:sz w:val="32"/>
          <w:szCs w:val="32"/>
        </w:rPr>
        <w:t>合格。 (二)安全生产检查内容:饲料生产企业的</w:t>
      </w:r>
      <w:proofErr w:type="gramStart"/>
      <w:r w:rsidRPr="00952D3E">
        <w:rPr>
          <w:rFonts w:ascii="仿宋_GB2312" w:eastAsia="仿宋_GB2312" w:hAnsi="宋体" w:cs="宋体" w:hint="eastAsia"/>
          <w:sz w:val="32"/>
          <w:szCs w:val="32"/>
        </w:rPr>
        <w:t>现域是否</w:t>
      </w:r>
      <w:proofErr w:type="gramEnd"/>
      <w:r w:rsidRPr="00952D3E">
        <w:rPr>
          <w:rFonts w:ascii="仿宋_GB2312" w:eastAsia="仿宋_GB2312" w:hAnsi="宋体" w:cs="宋体" w:hint="eastAsia"/>
          <w:sz w:val="32"/>
          <w:szCs w:val="32"/>
        </w:rPr>
        <w:t>存在安全生产隐患，是否清洁卫生；现场检查企业的厂区环境和安全生产制度、台账、措施，重点检查菌毒种管理、亚硒酸钠等易制毒化学品和 危险化学品原料及化学试剂管理、以及高温、高压 、粉尘、气味，核查企业的环评和安评等申报材料以及当地有关部门检查验收意见，检查企业设施设备和记录是否符合要求。</w:t>
      </w:r>
    </w:p>
    <w:p w:rsidR="002A42E3" w:rsidRPr="004179E7" w:rsidRDefault="00952D3E" w:rsidP="004179E7">
      <w:pPr>
        <w:spacing w:after="240" w:line="48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4179E7">
        <w:rPr>
          <w:rFonts w:ascii="黑体" w:eastAsia="黑体" w:hAnsi="黑体" w:cs="宋体" w:hint="eastAsia"/>
          <w:sz w:val="32"/>
          <w:szCs w:val="32"/>
        </w:rPr>
        <w:t xml:space="preserve">四、结果录入 </w:t>
      </w:r>
    </w:p>
    <w:p w:rsidR="002A42E3" w:rsidRDefault="00952D3E" w:rsidP="004179E7">
      <w:pPr>
        <w:spacing w:after="240" w:line="6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52D3E">
        <w:rPr>
          <w:rFonts w:ascii="仿宋_GB2312" w:eastAsia="仿宋_GB2312" w:hAnsi="宋体" w:cs="宋体" w:hint="eastAsia"/>
          <w:sz w:val="32"/>
          <w:szCs w:val="32"/>
        </w:rPr>
        <w:t>检查人员根据检查情况，依法认定检查结果。按照“谁检查、谁录入、谁公示”的原则，检查结束后，由执法人员登录山东省政府部门联合“双随机、</w:t>
      </w:r>
      <w:proofErr w:type="gramStart"/>
      <w:r w:rsidRPr="00952D3E">
        <w:rPr>
          <w:rFonts w:ascii="仿宋_GB2312" w:eastAsia="仿宋_GB2312" w:hAnsi="宋体" w:cs="宋体" w:hint="eastAsia"/>
          <w:sz w:val="32"/>
          <w:szCs w:val="32"/>
        </w:rPr>
        <w:t>一</w:t>
      </w:r>
      <w:proofErr w:type="gramEnd"/>
      <w:r w:rsidRPr="00952D3E">
        <w:rPr>
          <w:rFonts w:ascii="仿宋_GB2312" w:eastAsia="仿宋_GB2312" w:hAnsi="宋体" w:cs="宋体" w:hint="eastAsia"/>
          <w:sz w:val="32"/>
          <w:szCs w:val="32"/>
        </w:rPr>
        <w:t>公开”监管平合，完成检查结果录入。此外，发现其他违法违规行为的，可录入相关信息。检查结果一经录人，无法修改。检查结果将自动记于企业名下，并通过国家企业信用信息公示系统（山东）向社会公示。检查结果未录入的，视为未完成检查任务。</w:t>
      </w:r>
      <w:r w:rsidRPr="00952D3E">
        <w:rPr>
          <w:rFonts w:ascii="仿宋_GB2312" w:eastAsia="仿宋_GB2312" w:hAnsi="宋体" w:cs="宋体" w:hint="eastAsia"/>
          <w:sz w:val="32"/>
          <w:szCs w:val="32"/>
        </w:rPr>
        <w:br/>
      </w:r>
      <w:r w:rsidR="004179E7">
        <w:rPr>
          <w:rFonts w:ascii="黑体" w:eastAsia="黑体" w:hAnsi="黑体" w:cs="宋体" w:hint="eastAsia"/>
          <w:sz w:val="32"/>
          <w:szCs w:val="32"/>
        </w:rPr>
        <w:t xml:space="preserve"> </w:t>
      </w:r>
      <w:r w:rsidR="004179E7">
        <w:rPr>
          <w:rFonts w:ascii="黑体" w:eastAsia="黑体" w:hAnsi="黑体" w:cs="宋体"/>
          <w:sz w:val="32"/>
          <w:szCs w:val="32"/>
        </w:rPr>
        <w:t xml:space="preserve">   </w:t>
      </w:r>
      <w:r w:rsidRPr="004179E7">
        <w:rPr>
          <w:rFonts w:ascii="黑体" w:eastAsia="黑体" w:hAnsi="黑体" w:cs="宋体" w:hint="eastAsia"/>
          <w:sz w:val="32"/>
          <w:szCs w:val="32"/>
        </w:rPr>
        <w:t>五、后续处理</w:t>
      </w:r>
      <w:r w:rsidRPr="00952D3E">
        <w:rPr>
          <w:rFonts w:ascii="仿宋_GB2312" w:eastAsia="仿宋_GB2312" w:hAnsi="宋体" w:cs="宋体" w:hint="eastAsia"/>
          <w:sz w:val="32"/>
          <w:szCs w:val="32"/>
        </w:rPr>
        <w:br/>
        <w:t xml:space="preserve"> </w:t>
      </w:r>
      <w:r w:rsidR="004179E7">
        <w:rPr>
          <w:rFonts w:ascii="仿宋_GB2312" w:eastAsia="仿宋_GB2312" w:hAnsi="宋体" w:cs="宋体"/>
          <w:sz w:val="32"/>
          <w:szCs w:val="32"/>
        </w:rPr>
        <w:t xml:space="preserve">  </w:t>
      </w:r>
      <w:r w:rsidRPr="00952D3E">
        <w:rPr>
          <w:rFonts w:ascii="仿宋_GB2312" w:eastAsia="仿宋_GB2312" w:hAnsi="宋体" w:cs="宋体" w:hint="eastAsia"/>
          <w:sz w:val="32"/>
          <w:szCs w:val="32"/>
        </w:rPr>
        <w:t xml:space="preserve"> 对检查中存在问题的检查对象，要依法采取责令限期改</w:t>
      </w:r>
      <w:r w:rsidRPr="00952D3E">
        <w:rPr>
          <w:rFonts w:ascii="仿宋_GB2312" w:eastAsia="仿宋_GB2312" w:hAnsi="宋体" w:cs="宋体" w:hint="eastAsia"/>
          <w:sz w:val="32"/>
          <w:szCs w:val="32"/>
        </w:rPr>
        <w:lastRenderedPageBreak/>
        <w:t>正、责令停工整改或者给</w:t>
      </w:r>
      <w:proofErr w:type="gramStart"/>
      <w:r w:rsidRPr="00952D3E">
        <w:rPr>
          <w:rFonts w:ascii="仿宋_GB2312" w:eastAsia="仿宋_GB2312" w:hAnsi="宋体" w:cs="宋体" w:hint="eastAsia"/>
          <w:sz w:val="32"/>
          <w:szCs w:val="32"/>
        </w:rPr>
        <w:t>子行政</w:t>
      </w:r>
      <w:proofErr w:type="gramEnd"/>
      <w:r w:rsidRPr="00952D3E">
        <w:rPr>
          <w:rFonts w:ascii="仿宋_GB2312" w:eastAsia="仿宋_GB2312" w:hAnsi="宋体" w:cs="宋体" w:hint="eastAsia"/>
          <w:sz w:val="32"/>
          <w:szCs w:val="32"/>
        </w:rPr>
        <w:t>处罚等措施。需要做出一般性行政处罚的，要将处罚</w:t>
      </w:r>
      <w:proofErr w:type="gramStart"/>
      <w:r w:rsidRPr="00952D3E">
        <w:rPr>
          <w:rFonts w:ascii="仿宋_GB2312" w:eastAsia="仿宋_GB2312" w:hAnsi="宋体" w:cs="宋体" w:hint="eastAsia"/>
          <w:sz w:val="32"/>
          <w:szCs w:val="32"/>
        </w:rPr>
        <w:t>信息录人国家</w:t>
      </w:r>
      <w:proofErr w:type="gramEnd"/>
      <w:r w:rsidRPr="00952D3E">
        <w:rPr>
          <w:rFonts w:ascii="仿宋_GB2312" w:eastAsia="仿宋_GB2312" w:hAnsi="宋体" w:cs="宋体" w:hint="eastAsia"/>
          <w:sz w:val="32"/>
          <w:szCs w:val="32"/>
        </w:rPr>
        <w:t>企业信用信息公示系统（山东）协同监管门户，由该门户推送至国家企业信用信息公示系统(山东），记于企业名下并公示。</w:t>
      </w:r>
    </w:p>
    <w:p w:rsidR="00E338BB" w:rsidRPr="00952D3E" w:rsidRDefault="00E338BB" w:rsidP="004179E7">
      <w:pPr>
        <w:spacing w:after="240" w:line="620" w:lineRule="exact"/>
        <w:ind w:firstLineChars="200" w:firstLine="640"/>
        <w:rPr>
          <w:rFonts w:ascii="仿宋_GB2312" w:eastAsia="仿宋_GB2312" w:hAnsi="宋体" w:cs="宋体" w:hint="eastAsia"/>
          <w:sz w:val="32"/>
          <w:szCs w:val="32"/>
        </w:rPr>
      </w:pPr>
    </w:p>
    <w:p w:rsidR="002A42E3" w:rsidRPr="00952D3E" w:rsidRDefault="004179E7" w:rsidP="004179E7">
      <w:pPr>
        <w:spacing w:after="240"/>
        <w:ind w:firstLineChars="600" w:firstLine="19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淄博高新技术产业开发区</w:t>
      </w:r>
      <w:r w:rsidR="00952D3E" w:rsidRPr="00952D3E">
        <w:rPr>
          <w:rFonts w:ascii="仿宋_GB2312" w:eastAsia="仿宋_GB2312" w:hAnsi="宋体" w:cs="宋体" w:hint="eastAsia"/>
          <w:sz w:val="32"/>
          <w:szCs w:val="32"/>
        </w:rPr>
        <w:t>农业农村事业中心</w:t>
      </w:r>
    </w:p>
    <w:p w:rsidR="002A42E3" w:rsidRPr="00952D3E" w:rsidRDefault="00952D3E" w:rsidP="00E338BB">
      <w:pPr>
        <w:spacing w:after="240"/>
        <w:ind w:firstLineChars="1200" w:firstLine="3840"/>
        <w:rPr>
          <w:rFonts w:ascii="仿宋_GB2312" w:eastAsia="仿宋_GB2312" w:hAnsi="宋体" w:cs="宋体"/>
          <w:sz w:val="32"/>
          <w:szCs w:val="32"/>
        </w:rPr>
      </w:pPr>
      <w:bookmarkStart w:id="0" w:name="_GoBack"/>
      <w:bookmarkEnd w:id="0"/>
      <w:r w:rsidRPr="00952D3E">
        <w:rPr>
          <w:rFonts w:ascii="仿宋_GB2312" w:eastAsia="仿宋_GB2312" w:hAnsi="宋体" w:cs="宋体" w:hint="eastAsia"/>
          <w:sz w:val="32"/>
          <w:szCs w:val="32"/>
        </w:rPr>
        <w:t>2022年9月1日</w:t>
      </w:r>
    </w:p>
    <w:sectPr w:rsidR="002A42E3" w:rsidRPr="00952D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C627A"/>
    <w:rsid w:val="002A42E3"/>
    <w:rsid w:val="00395C02"/>
    <w:rsid w:val="004179E7"/>
    <w:rsid w:val="00952D3E"/>
    <w:rsid w:val="00E338BB"/>
    <w:rsid w:val="095E7587"/>
    <w:rsid w:val="0DC34765"/>
    <w:rsid w:val="145C627A"/>
    <w:rsid w:val="1EAE4540"/>
    <w:rsid w:val="2CA370EC"/>
    <w:rsid w:val="42202165"/>
    <w:rsid w:val="55B027CB"/>
    <w:rsid w:val="59432225"/>
    <w:rsid w:val="5A616DC4"/>
    <w:rsid w:val="5B3B35C6"/>
    <w:rsid w:val="5D4005D4"/>
    <w:rsid w:val="67021430"/>
    <w:rsid w:val="6718242A"/>
    <w:rsid w:val="69EE5B6A"/>
    <w:rsid w:val="78556606"/>
    <w:rsid w:val="7AFE6646"/>
    <w:rsid w:val="7BF7489B"/>
    <w:rsid w:val="7E33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72D5C8-A65A-452F-9AFC-B51DFACB8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金盾安防</cp:lastModifiedBy>
  <cp:revision>5</cp:revision>
  <dcterms:created xsi:type="dcterms:W3CDTF">2021-09-04T02:29:00Z</dcterms:created>
  <dcterms:modified xsi:type="dcterms:W3CDTF">2022-11-21T01:50:00Z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