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8F" w:rsidRPr="00D5598F" w:rsidRDefault="00D5598F" w:rsidP="00D5598F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黑体" w:hint="eastAsia"/>
          <w:b w:val="0"/>
          <w:bCs w:val="0"/>
          <w:color w:val="333333"/>
          <w:sz w:val="44"/>
          <w:szCs w:val="44"/>
        </w:rPr>
      </w:pPr>
      <w:r w:rsidRPr="00D5598F">
        <w:rPr>
          <w:rFonts w:ascii="方正小标宋简体" w:eastAsia="方正小标宋简体" w:hAnsi="黑体" w:hint="eastAsia"/>
          <w:b w:val="0"/>
          <w:bCs w:val="0"/>
          <w:color w:val="333333"/>
          <w:sz w:val="44"/>
          <w:szCs w:val="44"/>
        </w:rPr>
        <w:t>以</w:t>
      </w:r>
      <w:proofErr w:type="gramStart"/>
      <w:r w:rsidRPr="00D5598F">
        <w:rPr>
          <w:rFonts w:ascii="方正小标宋简体" w:eastAsia="方正小标宋简体" w:hAnsi="黑体" w:hint="eastAsia"/>
          <w:b w:val="0"/>
          <w:bCs w:val="0"/>
          <w:color w:val="333333"/>
          <w:sz w:val="44"/>
          <w:szCs w:val="44"/>
        </w:rPr>
        <w:t>练代战</w:t>
      </w:r>
      <w:proofErr w:type="gramEnd"/>
      <w:r w:rsidRPr="00D5598F">
        <w:rPr>
          <w:rFonts w:ascii="方正小标宋简体" w:eastAsia="方正小标宋简体" w:hAnsi="黑体" w:hint="eastAsia"/>
          <w:b w:val="0"/>
          <w:bCs w:val="0"/>
          <w:color w:val="333333"/>
          <w:sz w:val="44"/>
          <w:szCs w:val="44"/>
        </w:rPr>
        <w:t>淄博高新区建设局组织开展2023年水旱灾害防御桌面推演</w:t>
      </w:r>
    </w:p>
    <w:p w:rsidR="00D5598F" w:rsidRPr="00D5598F" w:rsidRDefault="00D5598F" w:rsidP="00D5598F">
      <w:pPr>
        <w:pStyle w:val="2"/>
        <w:shd w:val="clear" w:color="auto" w:fill="FFFFFF"/>
        <w:spacing w:before="0" w:beforeAutospacing="0" w:after="0" w:afterAutospacing="0" w:line="569" w:lineRule="atLeast"/>
        <w:jc w:val="center"/>
        <w:rPr>
          <w:rFonts w:ascii="黑体" w:eastAsia="黑体" w:hAnsi="黑体"/>
          <w:b w:val="0"/>
          <w:bCs w:val="0"/>
          <w:color w:val="333333"/>
          <w:sz w:val="44"/>
          <w:szCs w:val="44"/>
        </w:rPr>
      </w:pPr>
    </w:p>
    <w:p w:rsidR="00D5598F" w:rsidRPr="00D5598F" w:rsidRDefault="00D5598F" w:rsidP="00D5598F">
      <w:pPr>
        <w:pStyle w:val="a5"/>
        <w:shd w:val="clear" w:color="auto" w:fill="FFFFFF"/>
        <w:wordWrap w:val="0"/>
        <w:spacing w:before="84" w:beforeAutospacing="0" w:after="84" w:afterAutospacing="0" w:line="560" w:lineRule="exact"/>
        <w:ind w:firstLineChars="200" w:firstLine="640"/>
        <w:jc w:val="both"/>
        <w:rPr>
          <w:rFonts w:ascii="仿宋_GB2312" w:eastAsia="仿宋_GB2312" w:hint="eastAsia"/>
          <w:color w:val="333333"/>
          <w:sz w:val="32"/>
          <w:szCs w:val="32"/>
        </w:rPr>
      </w:pPr>
      <w:r w:rsidRPr="00D5598F">
        <w:rPr>
          <w:rFonts w:ascii="仿宋_GB2312" w:eastAsia="仿宋_GB2312" w:hint="eastAsia"/>
          <w:color w:val="333333"/>
          <w:sz w:val="32"/>
          <w:szCs w:val="32"/>
        </w:rPr>
        <w:t>为做好水旱灾害防御工作，熟悉应急响应的启动、指挥、工作等流程，提升应急应对能力。6月28日，淄博高新区建设局组织开展2023年水旱灾害防御桌面推演。</w:t>
      </w:r>
    </w:p>
    <w:p w:rsidR="00D5598F" w:rsidRDefault="00D5598F" w:rsidP="00D5598F">
      <w:pPr>
        <w:pStyle w:val="a5"/>
        <w:shd w:val="clear" w:color="auto" w:fill="FFFFFF"/>
        <w:wordWrap w:val="0"/>
        <w:spacing w:before="84" w:beforeAutospacing="0" w:after="84" w:afterAutospacing="0" w:line="586" w:lineRule="atLeast"/>
        <w:jc w:val="center"/>
        <w:rPr>
          <w:rFonts w:hint="eastAsia"/>
          <w:color w:val="333333"/>
          <w:sz w:val="30"/>
          <w:szCs w:val="30"/>
        </w:rPr>
      </w:pPr>
      <w:r>
        <w:rPr>
          <w:noProof/>
          <w:color w:val="333333"/>
          <w:sz w:val="30"/>
          <w:szCs w:val="30"/>
        </w:rPr>
        <w:drawing>
          <wp:inline distT="0" distB="0" distL="0" distR="0">
            <wp:extent cx="5180271" cy="3221665"/>
            <wp:effectExtent l="19050" t="0" r="1329" b="0"/>
            <wp:docPr id="9" name="图片 9" descr="http://respub.xrdz.dzng.com/pic_file/pic_file/20230630/e81b3397698f5a57d32259c85cb34e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espub.xrdz.dzng.com/pic_file/pic_file/20230630/e81b3397698f5a57d32259c85cb34ec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641" cy="322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98F" w:rsidRPr="00D5598F" w:rsidRDefault="00D5598F" w:rsidP="00D5598F">
      <w:pPr>
        <w:pStyle w:val="a5"/>
        <w:shd w:val="clear" w:color="auto" w:fill="FFFFFF"/>
        <w:wordWrap w:val="0"/>
        <w:spacing w:before="84" w:beforeAutospacing="0" w:after="84" w:afterAutospacing="0" w:line="560" w:lineRule="exact"/>
        <w:ind w:firstLineChars="200" w:firstLine="640"/>
        <w:jc w:val="both"/>
        <w:rPr>
          <w:rFonts w:ascii="仿宋_GB2312" w:eastAsia="仿宋_GB2312" w:hint="eastAsia"/>
          <w:color w:val="333333"/>
          <w:sz w:val="32"/>
          <w:szCs w:val="32"/>
        </w:rPr>
      </w:pPr>
      <w:r w:rsidRPr="00D5598F">
        <w:rPr>
          <w:rFonts w:ascii="仿宋_GB2312" w:eastAsia="仿宋_GB2312" w:hint="eastAsia"/>
          <w:color w:val="333333"/>
          <w:sz w:val="32"/>
          <w:szCs w:val="32"/>
        </w:rPr>
        <w:t>此次演练采取桌面推演的方式，模拟受今年第9号台风“梅花”影响。模拟8月8日10时，淄博高新区累计平均降雨达260毫米，全区8座塘坝溢洪，5条骨干</w:t>
      </w:r>
      <w:proofErr w:type="gramStart"/>
      <w:r w:rsidRPr="00D5598F">
        <w:rPr>
          <w:rFonts w:ascii="仿宋_GB2312" w:eastAsia="仿宋_GB2312" w:hint="eastAsia"/>
          <w:color w:val="333333"/>
          <w:sz w:val="32"/>
          <w:szCs w:val="32"/>
        </w:rPr>
        <w:t>河道超</w:t>
      </w:r>
      <w:proofErr w:type="gramEnd"/>
      <w:r w:rsidRPr="00D5598F">
        <w:rPr>
          <w:rFonts w:ascii="仿宋_GB2312" w:eastAsia="仿宋_GB2312" w:hint="eastAsia"/>
          <w:color w:val="333333"/>
          <w:sz w:val="32"/>
          <w:szCs w:val="32"/>
        </w:rPr>
        <w:t>警戒水位为背景进行应急处置。淄博市水利局、淄博高新区防指于8月6日16时启动江水旱灾害防御Ⅲ级应急响应，各街道、镇和园区对照应急预案，紧张而有序地进行联合值守和应急抢险救援，发现和分析暴雨洪涝、塘坝安全运行应急处</w:t>
      </w:r>
      <w:r w:rsidRPr="00D5598F">
        <w:rPr>
          <w:rFonts w:ascii="仿宋_GB2312" w:eastAsia="仿宋_GB2312" w:hint="eastAsia"/>
          <w:color w:val="333333"/>
          <w:sz w:val="32"/>
          <w:szCs w:val="32"/>
        </w:rPr>
        <w:lastRenderedPageBreak/>
        <w:t>置工作中存在的薄弱环节和问题，提高水旱灾害监测预警、会商</w:t>
      </w:r>
      <w:proofErr w:type="gramStart"/>
      <w:r w:rsidRPr="00D5598F">
        <w:rPr>
          <w:rFonts w:ascii="仿宋_GB2312" w:eastAsia="仿宋_GB2312" w:hint="eastAsia"/>
          <w:color w:val="333333"/>
          <w:sz w:val="32"/>
          <w:szCs w:val="32"/>
        </w:rPr>
        <w:t>研</w:t>
      </w:r>
      <w:proofErr w:type="gramEnd"/>
      <w:r w:rsidRPr="00D5598F">
        <w:rPr>
          <w:rFonts w:ascii="仿宋_GB2312" w:eastAsia="仿宋_GB2312" w:hint="eastAsia"/>
          <w:color w:val="333333"/>
          <w:sz w:val="32"/>
          <w:szCs w:val="32"/>
        </w:rPr>
        <w:t>判、应急响应、应急处置能力。</w:t>
      </w:r>
    </w:p>
    <w:p w:rsidR="00D5598F" w:rsidRPr="00D5598F" w:rsidRDefault="00D5598F" w:rsidP="00D5598F">
      <w:pPr>
        <w:pStyle w:val="a5"/>
        <w:shd w:val="clear" w:color="auto" w:fill="FFFFFF"/>
        <w:spacing w:before="84" w:beforeAutospacing="0" w:after="84" w:afterAutospacing="0" w:line="560" w:lineRule="exact"/>
        <w:ind w:firstLineChars="200" w:firstLine="640"/>
        <w:jc w:val="both"/>
        <w:rPr>
          <w:rFonts w:ascii="仿宋_GB2312" w:eastAsia="仿宋_GB2312" w:hint="eastAsia"/>
          <w:color w:val="333333"/>
          <w:sz w:val="32"/>
          <w:szCs w:val="32"/>
        </w:rPr>
      </w:pPr>
      <w:r w:rsidRPr="00D5598F">
        <w:rPr>
          <w:rFonts w:ascii="仿宋_GB2312" w:eastAsia="仿宋_GB2312" w:hint="eastAsia"/>
          <w:color w:val="333333"/>
          <w:sz w:val="32"/>
          <w:szCs w:val="32"/>
        </w:rPr>
        <w:t>演练期间，依托淄博高新区智慧水利预警平台，运用智能传感和监控设施进行巡视，快速了解现场情况。各街道、镇和园区依次汇报辖区防汛风险点情况，针对</w:t>
      </w:r>
      <w:proofErr w:type="gramStart"/>
      <w:r w:rsidRPr="00D5598F">
        <w:rPr>
          <w:rFonts w:ascii="仿宋_GB2312" w:eastAsia="仿宋_GB2312" w:hint="eastAsia"/>
          <w:color w:val="333333"/>
          <w:sz w:val="32"/>
          <w:szCs w:val="32"/>
        </w:rPr>
        <w:t>东猪龙河钢坝</w:t>
      </w:r>
      <w:proofErr w:type="gramEnd"/>
      <w:r w:rsidRPr="00D5598F">
        <w:rPr>
          <w:rFonts w:ascii="仿宋_GB2312" w:eastAsia="仿宋_GB2312" w:hint="eastAsia"/>
          <w:color w:val="333333"/>
          <w:sz w:val="32"/>
          <w:szCs w:val="32"/>
        </w:rPr>
        <w:t>闸调度、东区山区塘坝、</w:t>
      </w:r>
      <w:proofErr w:type="gramStart"/>
      <w:r w:rsidRPr="00D5598F">
        <w:rPr>
          <w:rFonts w:ascii="仿宋_GB2312" w:eastAsia="仿宋_GB2312" w:hint="eastAsia"/>
          <w:color w:val="333333"/>
          <w:sz w:val="32"/>
          <w:szCs w:val="32"/>
        </w:rPr>
        <w:t>淄</w:t>
      </w:r>
      <w:proofErr w:type="gramEnd"/>
      <w:r w:rsidRPr="00D5598F">
        <w:rPr>
          <w:rFonts w:ascii="仿宋_GB2312" w:eastAsia="仿宋_GB2312" w:hint="eastAsia"/>
          <w:color w:val="333333"/>
          <w:sz w:val="32"/>
          <w:szCs w:val="32"/>
        </w:rPr>
        <w:t>东铁路以东应急排水等险情采取处置措施。推演现场指挥冷静，工作调度有序，各参演人员反应迅速、处置得当，为淄博高新区水旱灾害防御工作积累了经验，取得了实战效果。</w:t>
      </w:r>
    </w:p>
    <w:p w:rsidR="00000000" w:rsidRDefault="00D5598F" w:rsidP="00D5598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5598F" w:rsidRDefault="00D5598F" w:rsidP="00D5598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5598F" w:rsidRDefault="00D5598F" w:rsidP="00D5598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5598F" w:rsidRDefault="00D5598F" w:rsidP="00D5598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淄博高新技术产业开发区建设局</w:t>
      </w:r>
    </w:p>
    <w:p w:rsidR="00D5598F" w:rsidRPr="00D5598F" w:rsidRDefault="00D5598F" w:rsidP="00D5598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2023年6月28日</w:t>
      </w:r>
    </w:p>
    <w:sectPr w:rsidR="00D5598F" w:rsidRPr="00D55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98F" w:rsidRDefault="00D5598F" w:rsidP="00D5598F">
      <w:r>
        <w:separator/>
      </w:r>
    </w:p>
  </w:endnote>
  <w:endnote w:type="continuationSeparator" w:id="1">
    <w:p w:rsidR="00D5598F" w:rsidRDefault="00D5598F" w:rsidP="00D55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98F" w:rsidRDefault="00D5598F" w:rsidP="00D5598F">
      <w:r>
        <w:separator/>
      </w:r>
    </w:p>
  </w:footnote>
  <w:footnote w:type="continuationSeparator" w:id="1">
    <w:p w:rsidR="00D5598F" w:rsidRDefault="00D5598F" w:rsidP="00D559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98F"/>
    <w:rsid w:val="00D5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5598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5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59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5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598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5598F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D559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D5598F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D5598F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D5598F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D5598F"/>
    <w:rPr>
      <w:rFonts w:ascii="Arial" w:eastAsia="宋体" w:hAnsi="Arial" w:cs="Arial"/>
      <w:vanish/>
      <w:kern w:val="0"/>
      <w:sz w:val="16"/>
      <w:szCs w:val="16"/>
    </w:rPr>
  </w:style>
  <w:style w:type="paragraph" w:styleId="a6">
    <w:name w:val="Balloon Text"/>
    <w:basedOn w:val="a"/>
    <w:link w:val="Char1"/>
    <w:uiPriority w:val="99"/>
    <w:semiHidden/>
    <w:unhideWhenUsed/>
    <w:rsid w:val="00D559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559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4348">
          <w:marLeft w:val="0"/>
          <w:marRight w:val="0"/>
          <w:marTop w:val="6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68668">
          <w:marLeft w:val="0"/>
          <w:marRight w:val="0"/>
          <w:marTop w:val="6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476">
          <w:marLeft w:val="0"/>
          <w:marRight w:val="0"/>
          <w:marTop w:val="1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5005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4581">
                  <w:marLeft w:val="0"/>
                  <w:marRight w:val="0"/>
                  <w:marTop w:val="0"/>
                  <w:marBottom w:val="5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3103">
                  <w:marLeft w:val="0"/>
                  <w:marRight w:val="0"/>
                  <w:marTop w:val="0"/>
                  <w:marBottom w:val="5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1477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2023-07-21T06:27:00Z</dcterms:created>
  <dcterms:modified xsi:type="dcterms:W3CDTF">2023-07-21T06:36:00Z</dcterms:modified>
</cp:coreProperties>
</file>