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69" w:rightChars="33"/>
        <w:jc w:val="center"/>
        <w:rPr>
          <w:rFonts w:hint="eastAsia" w:ascii="仿宋_GB2312" w:hAnsi="宋体" w:eastAsia="仿宋_GB2312"/>
          <w:sz w:val="32"/>
          <w:szCs w:val="32"/>
          <w:lang w:eastAsia="zh-CN"/>
        </w:rPr>
      </w:pPr>
    </w:p>
    <w:p>
      <w:pPr>
        <w:spacing w:line="640" w:lineRule="exact"/>
        <w:ind w:right="69" w:rightChars="33"/>
        <w:jc w:val="center"/>
        <w:rPr>
          <w:rFonts w:hint="eastAsia" w:ascii="仿宋_GB2312" w:hAnsi="宋体" w:eastAsia="仿宋_GB2312"/>
          <w:sz w:val="32"/>
          <w:szCs w:val="32"/>
          <w:lang w:eastAsia="zh-CN"/>
        </w:rPr>
      </w:pPr>
    </w:p>
    <w:p>
      <w:pPr>
        <w:spacing w:line="640" w:lineRule="exact"/>
        <w:ind w:right="69" w:rightChars="33"/>
        <w:jc w:val="center"/>
        <w:rPr>
          <w:rFonts w:hint="eastAsia" w:ascii="仿宋_GB2312" w:hAnsi="宋体" w:eastAsia="仿宋_GB2312"/>
          <w:sz w:val="32"/>
          <w:szCs w:val="32"/>
          <w:lang w:eastAsia="zh-CN"/>
        </w:rPr>
      </w:pPr>
    </w:p>
    <w:p>
      <w:pPr>
        <w:spacing w:line="640" w:lineRule="exact"/>
        <w:ind w:right="69" w:rightChars="33"/>
        <w:jc w:val="center"/>
        <w:rPr>
          <w:rFonts w:hint="eastAsia" w:ascii="仿宋_GB2312" w:hAnsi="宋体" w:eastAsia="仿宋_GB2312"/>
          <w:sz w:val="32"/>
          <w:szCs w:val="32"/>
          <w:lang w:eastAsia="zh-CN"/>
        </w:rPr>
      </w:pPr>
    </w:p>
    <w:p>
      <w:pPr>
        <w:spacing w:line="640" w:lineRule="exact"/>
        <w:ind w:right="69" w:rightChars="33"/>
        <w:jc w:val="center"/>
        <w:rPr>
          <w:rFonts w:hint="eastAsia" w:ascii="仿宋_GB2312" w:hAnsi="宋体" w:eastAsia="仿宋_GB2312"/>
          <w:sz w:val="32"/>
          <w:szCs w:val="32"/>
          <w:lang w:eastAsia="zh-CN"/>
        </w:rPr>
      </w:pPr>
    </w:p>
    <w:p>
      <w:pPr>
        <w:spacing w:line="640" w:lineRule="exact"/>
        <w:ind w:right="69" w:rightChars="33"/>
        <w:jc w:val="center"/>
        <w:rPr>
          <w:rFonts w:hint="eastAsia" w:ascii="仿宋_GB2312" w:hAnsi="宋体" w:eastAsia="仿宋_GB2312"/>
          <w:sz w:val="32"/>
          <w:szCs w:val="32"/>
          <w:lang w:eastAsia="zh-CN"/>
        </w:rPr>
      </w:pPr>
    </w:p>
    <w:p>
      <w:pPr>
        <w:spacing w:line="640" w:lineRule="exact"/>
        <w:ind w:right="69" w:rightChars="33"/>
        <w:jc w:val="center"/>
        <w:rPr>
          <w:rFonts w:ascii="仿宋_GB2312" w:hAnsi="宋体" w:eastAsia="仿宋_GB2312"/>
          <w:sz w:val="32"/>
          <w:szCs w:val="32"/>
        </w:rPr>
      </w:pPr>
      <w:bookmarkStart w:id="0" w:name="_GoBack"/>
      <w:bookmarkEnd w:id="0"/>
      <w:r>
        <w:rPr>
          <w:rFonts w:hint="eastAsia" w:ascii="仿宋_GB2312" w:hAnsi="宋体" w:eastAsia="仿宋_GB2312"/>
          <w:sz w:val="32"/>
          <w:szCs w:val="32"/>
          <w:lang w:eastAsia="zh-CN"/>
        </w:rPr>
        <w:t>淄高新交发</w:t>
      </w:r>
      <w:r>
        <w:rPr>
          <w:rFonts w:hint="eastAsia" w:ascii="仿宋_GB2312" w:hAnsi="宋体" w:eastAsia="仿宋_GB2312"/>
          <w:sz w:val="32"/>
          <w:szCs w:val="32"/>
        </w:rPr>
        <w:t>〔</w:t>
      </w:r>
      <w:r>
        <w:rPr>
          <w:rFonts w:ascii="仿宋_GB2312" w:hAnsi="宋体" w:eastAsia="仿宋_GB2312"/>
          <w:sz w:val="32"/>
          <w:szCs w:val="32"/>
        </w:rPr>
        <w:t>20</w:t>
      </w:r>
      <w:r>
        <w:rPr>
          <w:rFonts w:hint="eastAsia" w:ascii="仿宋_GB2312" w:hAnsi="宋体" w:eastAsia="仿宋_GB2312"/>
          <w:sz w:val="32"/>
          <w:szCs w:val="32"/>
        </w:rPr>
        <w:t>22〕</w:t>
      </w:r>
      <w:r>
        <w:rPr>
          <w:rFonts w:hint="eastAsia" w:ascii="仿宋_GB2312" w:hAnsi="宋体" w:eastAsia="仿宋_GB2312"/>
          <w:sz w:val="32"/>
          <w:szCs w:val="32"/>
          <w:lang w:val="en-US" w:eastAsia="zh-CN"/>
        </w:rPr>
        <w:t xml:space="preserve"> 8 </w:t>
      </w:r>
      <w:r>
        <w:rPr>
          <w:rFonts w:hint="eastAsia" w:ascii="仿宋_GB2312" w:hAnsi="宋体" w:eastAsia="仿宋_GB2312"/>
          <w:sz w:val="32"/>
          <w:szCs w:val="32"/>
        </w:rPr>
        <w:t>号</w:t>
      </w:r>
    </w:p>
    <w:p>
      <w:pPr>
        <w:pStyle w:val="3"/>
        <w:keepNext w:val="0"/>
        <w:keepLines w:val="0"/>
        <w:pageBreakBefore w:val="0"/>
        <w:kinsoku/>
        <w:wordWrap/>
        <w:overflowPunct/>
        <w:topLinePunct w:val="0"/>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val="0"/>
        <w:spacing w:line="560" w:lineRule="exact"/>
        <w:ind w:right="0"/>
        <w:jc w:val="center"/>
        <w:textAlignment w:val="auto"/>
        <w:rPr>
          <w:rFonts w:hint="eastAsia" w:asciiTheme="majorEastAsia" w:hAnsiTheme="majorEastAsia" w:eastAsiaTheme="majorEastAsia" w:cstheme="majorEastAsia"/>
          <w:b/>
          <w:bCs/>
          <w:color w:val="000000"/>
          <w:kern w:val="0"/>
          <w:sz w:val="44"/>
          <w:szCs w:val="44"/>
          <w:lang w:val="en-US" w:eastAsia="zh-CN" w:bidi="ar"/>
        </w:rPr>
      </w:pPr>
      <w:r>
        <w:rPr>
          <w:rFonts w:hint="eastAsia" w:asciiTheme="majorEastAsia" w:hAnsiTheme="majorEastAsia" w:eastAsiaTheme="majorEastAsia" w:cstheme="majorEastAsia"/>
          <w:b/>
          <w:bCs/>
          <w:color w:val="000000"/>
          <w:kern w:val="0"/>
          <w:sz w:val="44"/>
          <w:szCs w:val="44"/>
          <w:lang w:val="en-US" w:eastAsia="zh-CN" w:bidi="ar"/>
        </w:rPr>
        <w:t>关于印发《淄博高新区交通运输行业消防安全大检查工作方案》的通知</w:t>
      </w:r>
    </w:p>
    <w:p>
      <w:pPr>
        <w:keepNext w:val="0"/>
        <w:keepLines w:val="0"/>
        <w:pageBreakBefore w:val="0"/>
        <w:widowControl/>
        <w:suppressLineNumbers w:val="0"/>
        <w:kinsoku/>
        <w:wordWrap/>
        <w:overflowPunct/>
        <w:topLinePunct w:val="0"/>
        <w:bidi w:val="0"/>
        <w:adjustRightInd/>
        <w:snapToGrid/>
        <w:spacing w:line="60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kinsoku/>
        <w:wordWrap/>
        <w:overflowPunct/>
        <w:topLinePunct w:val="0"/>
        <w:autoSpaceDN/>
        <w:bidi w:val="0"/>
        <w:spacing w:line="600" w:lineRule="exact"/>
        <w:textAlignment w:val="auto"/>
        <w:rPr>
          <w:rFonts w:ascii="仿宋_GB2312" w:hAnsi="仿宋_GB2312" w:eastAsia="仿宋_GB2312"/>
          <w:sz w:val="32"/>
          <w:szCs w:val="32"/>
          <w:u w:val="none"/>
        </w:rPr>
      </w:pPr>
      <w:r>
        <w:rPr>
          <w:rFonts w:hint="eastAsia" w:ascii="仿宋_GB2312" w:hAnsi="仿宋_GB2312" w:eastAsia="仿宋_GB2312" w:cs="仿宋_GB2312"/>
          <w:sz w:val="32"/>
          <w:szCs w:val="32"/>
          <w:u w:val="none"/>
        </w:rPr>
        <w:t>各</w:t>
      </w:r>
      <w:r>
        <w:rPr>
          <w:rFonts w:hint="eastAsia" w:ascii="仿宋_GB2312" w:hAnsi="仿宋_GB2312" w:eastAsia="仿宋_GB2312" w:cs="仿宋_GB2312"/>
          <w:sz w:val="32"/>
          <w:szCs w:val="32"/>
          <w:u w:val="none"/>
          <w:lang w:eastAsia="zh-CN"/>
        </w:rPr>
        <w:t>业务领域，</w:t>
      </w:r>
      <w:r>
        <w:rPr>
          <w:rFonts w:hint="eastAsia" w:ascii="仿宋_GB2312" w:hAnsi="仿宋_GB2312" w:eastAsia="仿宋_GB2312" w:cs="仿宋_GB2312"/>
          <w:sz w:val="32"/>
          <w:szCs w:val="32"/>
          <w:u w:val="none"/>
        </w:rPr>
        <w:t>各</w:t>
      </w:r>
      <w:r>
        <w:rPr>
          <w:rFonts w:hint="eastAsia" w:ascii="仿宋_GB2312" w:hAnsi="仿宋_GB2312" w:eastAsia="仿宋_GB2312" w:cs="仿宋_GB2312"/>
          <w:sz w:val="32"/>
          <w:szCs w:val="32"/>
          <w:u w:val="none"/>
          <w:lang w:eastAsia="zh-CN"/>
        </w:rPr>
        <w:t>交通企业</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现将</w:t>
      </w:r>
      <w:r>
        <w:rPr>
          <w:rFonts w:hint="eastAsia" w:ascii="仿宋" w:hAnsi="仿宋" w:eastAsia="仿宋" w:cs="仿宋"/>
          <w:b w:val="0"/>
          <w:bCs w:val="0"/>
          <w:color w:val="000000"/>
          <w:kern w:val="0"/>
          <w:sz w:val="32"/>
          <w:szCs w:val="32"/>
          <w:lang w:val="en-US" w:eastAsia="zh-CN" w:bidi="ar"/>
        </w:rPr>
        <w:t>《淄博高新区交通运输行业消防安全大检查工作方案》的通知</w:t>
      </w:r>
      <w:r>
        <w:rPr>
          <w:rFonts w:hint="eastAsia" w:ascii="仿宋_GB2312" w:hAnsi="仿宋_GB2312" w:eastAsia="仿宋_GB2312" w:cs="仿宋_GB2312"/>
          <w:color w:val="000000"/>
          <w:kern w:val="0"/>
          <w:sz w:val="32"/>
          <w:szCs w:val="32"/>
          <w:lang w:val="en-US" w:eastAsia="zh-CN" w:bidi="ar"/>
        </w:rPr>
        <w:t>印发给你们，要按照通知要求，结合各自实际，认真抓好贯彻落实，确保</w:t>
      </w:r>
      <w:r>
        <w:rPr>
          <w:rFonts w:hint="eastAsia" w:ascii="仿宋" w:hAnsi="仿宋" w:eastAsia="仿宋" w:cs="仿宋"/>
          <w:color w:val="1D1D1D"/>
          <w:spacing w:val="-3"/>
          <w:sz w:val="32"/>
          <w:szCs w:val="32"/>
          <w:lang w:eastAsia="zh-CN"/>
        </w:rPr>
        <w:t>高新区</w:t>
      </w:r>
      <w:r>
        <w:rPr>
          <w:rFonts w:hint="eastAsia" w:ascii="仿宋" w:hAnsi="仿宋" w:eastAsia="仿宋" w:cs="仿宋"/>
          <w:color w:val="1D1D1D"/>
          <w:spacing w:val="-3"/>
          <w:sz w:val="32"/>
          <w:szCs w:val="32"/>
        </w:rPr>
        <w:t>交通运输行业消</w:t>
      </w:r>
      <w:r>
        <w:rPr>
          <w:rFonts w:hint="eastAsia" w:ascii="仿宋" w:hAnsi="仿宋" w:eastAsia="仿宋" w:cs="仿宋"/>
          <w:color w:val="1D1D1D"/>
          <w:spacing w:val="-42"/>
          <w:sz w:val="32"/>
          <w:szCs w:val="32"/>
        </w:rPr>
        <w:t xml:space="preserve"> </w:t>
      </w:r>
      <w:r>
        <w:rPr>
          <w:rFonts w:hint="eastAsia" w:ascii="仿宋" w:hAnsi="仿宋" w:eastAsia="仿宋" w:cs="仿宋"/>
          <w:color w:val="1D1D1D"/>
          <w:sz w:val="32"/>
          <w:szCs w:val="32"/>
        </w:rPr>
        <w:t>防安全形势持续平稳</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val="0"/>
        <w:kinsoku/>
        <w:wordWrap/>
        <w:overflowPunct/>
        <w:topLinePunct w:val="0"/>
        <w:autoSpaceDN/>
        <w:bidi w:val="0"/>
        <w:spacing w:line="600" w:lineRule="exact"/>
        <w:ind w:firstLine="3520" w:firstLineChars="1100"/>
        <w:textAlignment w:val="auto"/>
        <w:rPr>
          <w:rFonts w:hint="eastAsia" w:ascii="仿宋_GB2312" w:eastAsia="仿宋_GB2312"/>
          <w:sz w:val="32"/>
          <w:szCs w:val="32"/>
        </w:rPr>
      </w:pPr>
    </w:p>
    <w:p>
      <w:pPr>
        <w:spacing w:line="600" w:lineRule="exact"/>
        <w:ind w:firstLine="2240" w:firstLineChars="700"/>
        <w:rPr>
          <w:rFonts w:hint="eastAsia" w:ascii="仿宋_GB2312" w:hAnsi="仿宋_GB2312" w:eastAsia="仿宋_GB2312"/>
          <w:sz w:val="32"/>
        </w:rPr>
      </w:pPr>
    </w:p>
    <w:p>
      <w:pPr>
        <w:spacing w:line="600" w:lineRule="exact"/>
        <w:jc w:val="righ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w:t>
      </w:r>
    </w:p>
    <w:p>
      <w:pPr>
        <w:spacing w:line="600" w:lineRule="exact"/>
        <w:jc w:val="right"/>
        <w:rPr>
          <w:rFonts w:hint="eastAsia" w:ascii="仿宋_GB2312" w:hAnsi="仿宋_GB2312" w:eastAsia="仿宋_GB2312"/>
          <w:sz w:val="32"/>
          <w:lang w:val="en-US" w:eastAsia="zh-CN"/>
        </w:rPr>
      </w:pPr>
    </w:p>
    <w:p>
      <w:pPr>
        <w:spacing w:line="600" w:lineRule="exact"/>
        <w:jc w:val="right"/>
        <w:rPr>
          <w:rFonts w:hint="eastAsia" w:ascii="仿宋_GB2312" w:hAnsi="仿宋_GB2312" w:eastAsia="仿宋_GB2312"/>
          <w:sz w:val="32"/>
          <w:lang w:eastAsia="zh-CN"/>
        </w:rPr>
      </w:pPr>
      <w:r>
        <w:rPr>
          <w:rFonts w:hint="eastAsia" w:ascii="仿宋_GB2312" w:hAnsi="仿宋_GB2312" w:eastAsia="仿宋_GB2312"/>
          <w:sz w:val="32"/>
        </w:rPr>
        <w:t>淄博</w:t>
      </w:r>
      <w:r>
        <w:rPr>
          <w:rFonts w:hint="eastAsia" w:ascii="仿宋_GB2312" w:hAnsi="仿宋_GB2312" w:eastAsia="仿宋_GB2312"/>
          <w:sz w:val="32"/>
          <w:lang w:eastAsia="zh-CN"/>
        </w:rPr>
        <w:t>高新技术产业开发区</w:t>
      </w:r>
      <w:r>
        <w:rPr>
          <w:rFonts w:hint="eastAsia" w:ascii="仿宋_GB2312" w:hAnsi="仿宋_GB2312" w:eastAsia="仿宋_GB2312"/>
          <w:sz w:val="32"/>
        </w:rPr>
        <w:t>交通</w:t>
      </w:r>
      <w:r>
        <w:rPr>
          <w:rFonts w:hint="eastAsia" w:ascii="仿宋_GB2312" w:hAnsi="仿宋_GB2312" w:eastAsia="仿宋_GB2312"/>
          <w:sz w:val="32"/>
          <w:lang w:eastAsia="zh-CN"/>
        </w:rPr>
        <w:t>局</w:t>
      </w:r>
    </w:p>
    <w:p>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2022年</w:t>
      </w:r>
      <w:r>
        <w:rPr>
          <w:rFonts w:hint="eastAsia" w:ascii="仿宋_GB2312" w:hAnsi="仿宋_GB2312" w:eastAsia="仿宋_GB2312"/>
          <w:sz w:val="32"/>
          <w:lang w:val="en-US" w:eastAsia="zh-CN"/>
        </w:rPr>
        <w:t>5</w:t>
      </w:r>
      <w:r>
        <w:rPr>
          <w:rFonts w:hint="eastAsia" w:ascii="仿宋_GB2312" w:hAnsi="仿宋_GB2312" w:eastAsia="仿宋_GB2312"/>
          <w:sz w:val="32"/>
        </w:rPr>
        <w:t>月</w:t>
      </w:r>
      <w:r>
        <w:rPr>
          <w:rFonts w:hint="eastAsia" w:ascii="仿宋_GB2312" w:hAnsi="仿宋_GB2312" w:eastAsia="仿宋_GB2312"/>
          <w:sz w:val="32"/>
          <w:lang w:val="en-US" w:eastAsia="zh-CN"/>
        </w:rPr>
        <w:t>9</w:t>
      </w:r>
      <w:r>
        <w:rPr>
          <w:rFonts w:hint="eastAsia" w:ascii="仿宋_GB2312" w:hAnsi="仿宋_GB2312" w:eastAsia="仿宋_GB2312"/>
          <w:sz w:val="32"/>
        </w:rPr>
        <w:t>日</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eastAsia="宋体" w:cs="宋体"/>
          <w:color w:val="1D1D1D"/>
          <w:spacing w:val="-25"/>
          <w:w w:val="110"/>
          <w:sz w:val="42"/>
          <w:szCs w:val="4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eastAsia="宋体" w:cs="宋体"/>
          <w:color w:val="1D1D1D"/>
          <w:spacing w:val="-25"/>
          <w:w w:val="110"/>
          <w:sz w:val="42"/>
          <w:szCs w:val="4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eastAsia="宋体" w:cs="宋体"/>
          <w:color w:val="1D1D1D"/>
          <w:spacing w:val="-25"/>
          <w:w w:val="110"/>
          <w:sz w:val="42"/>
          <w:szCs w:val="4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eastAsia="宋体" w:cs="宋体"/>
          <w:color w:val="1D1D1D"/>
          <w:spacing w:val="-25"/>
          <w:w w:val="110"/>
          <w:sz w:val="42"/>
          <w:szCs w:val="4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宋体" w:hAnsi="宋体" w:eastAsia="宋体" w:cs="宋体"/>
          <w:color w:val="1D1D1D"/>
          <w:spacing w:val="-25"/>
          <w:w w:val="110"/>
          <w:sz w:val="42"/>
          <w:szCs w:val="4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宋体" w:hAnsi="宋体" w:eastAsia="宋体" w:cs="宋体"/>
          <w:color w:val="1D1D1D"/>
          <w:spacing w:val="-25"/>
          <w:w w:val="110"/>
          <w:sz w:val="42"/>
          <w:szCs w:val="42"/>
        </w:rPr>
      </w:pPr>
      <w:r>
        <w:rPr>
          <w:rFonts w:hint="eastAsia" w:ascii="宋体" w:hAnsi="宋体" w:eastAsia="宋体" w:cs="宋体"/>
          <w:color w:val="1D1D1D"/>
          <w:spacing w:val="-25"/>
          <w:w w:val="110"/>
          <w:sz w:val="42"/>
          <w:szCs w:val="42"/>
          <w:lang w:eastAsia="zh-CN"/>
        </w:rPr>
        <w:t>淄博高新区</w:t>
      </w:r>
      <w:r>
        <w:rPr>
          <w:rFonts w:hint="default" w:ascii="宋体" w:hAnsi="宋体" w:eastAsia="宋体" w:cs="宋体"/>
          <w:color w:val="1D1D1D"/>
          <w:spacing w:val="-25"/>
          <w:w w:val="110"/>
          <w:sz w:val="42"/>
          <w:szCs w:val="42"/>
        </w:rPr>
        <w:t>交通运输行业消防安全大检查</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宋体" w:hAnsi="宋体" w:eastAsia="宋体" w:cs="宋体"/>
          <w:sz w:val="42"/>
          <w:szCs w:val="42"/>
        </w:rPr>
      </w:pPr>
      <w:r>
        <w:rPr>
          <w:rFonts w:hint="default" w:ascii="宋体" w:hAnsi="宋体" w:eastAsia="宋体" w:cs="宋体"/>
          <w:color w:val="1D1D1D"/>
          <w:spacing w:val="-25"/>
          <w:w w:val="110"/>
          <w:sz w:val="42"/>
          <w:szCs w:val="42"/>
        </w:rPr>
        <w:t>工作方案</w:t>
      </w:r>
    </w:p>
    <w:p>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宋体" w:hAnsi="宋体" w:eastAsia="宋体" w:cs="宋体"/>
          <w:sz w:val="35"/>
          <w:szCs w:val="35"/>
        </w:rPr>
      </w:pP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1D1D1D"/>
          <w:sz w:val="32"/>
          <w:szCs w:val="32"/>
        </w:rPr>
        <w:t>为</w:t>
      </w:r>
      <w:r>
        <w:rPr>
          <w:rFonts w:hint="eastAsia" w:ascii="仿宋" w:hAnsi="仿宋" w:eastAsia="仿宋" w:cs="仿宋"/>
          <w:color w:val="1D1D1D"/>
          <w:spacing w:val="-106"/>
          <w:sz w:val="32"/>
          <w:szCs w:val="32"/>
        </w:rPr>
        <w:t xml:space="preserve"> </w:t>
      </w:r>
      <w:r>
        <w:rPr>
          <w:rFonts w:hint="eastAsia" w:ascii="仿宋" w:hAnsi="仿宋" w:eastAsia="仿宋" w:cs="仿宋"/>
          <w:color w:val="1D1D1D"/>
          <w:spacing w:val="4"/>
          <w:sz w:val="32"/>
          <w:szCs w:val="32"/>
        </w:rPr>
        <w:t>强化针对性火</w:t>
      </w:r>
      <w:r>
        <w:rPr>
          <w:rFonts w:hint="eastAsia" w:ascii="仿宋" w:hAnsi="仿宋" w:eastAsia="仿宋" w:cs="仿宋"/>
          <w:color w:val="1D1D1D"/>
          <w:spacing w:val="-105"/>
          <w:sz w:val="32"/>
          <w:szCs w:val="32"/>
        </w:rPr>
        <w:t xml:space="preserve"> </w:t>
      </w:r>
      <w:r>
        <w:rPr>
          <w:rFonts w:hint="eastAsia" w:ascii="仿宋" w:hAnsi="仿宋" w:eastAsia="仿宋" w:cs="仿宋"/>
          <w:color w:val="1D1D1D"/>
          <w:sz w:val="32"/>
          <w:szCs w:val="32"/>
        </w:rPr>
        <w:t>灾防控措施</w:t>
      </w:r>
      <w:r>
        <w:rPr>
          <w:rFonts w:hint="eastAsia" w:ascii="仿宋" w:hAnsi="仿宋" w:eastAsia="仿宋" w:cs="仿宋"/>
          <w:color w:val="1D1D1D"/>
          <w:spacing w:val="-104"/>
          <w:sz w:val="32"/>
          <w:szCs w:val="32"/>
        </w:rPr>
        <w:t xml:space="preserve"> </w:t>
      </w:r>
      <w:r>
        <w:rPr>
          <w:rFonts w:hint="eastAsia" w:ascii="仿宋" w:hAnsi="仿宋" w:eastAsia="仿宋" w:cs="仿宋"/>
          <w:color w:val="1D1D1D"/>
          <w:sz w:val="32"/>
          <w:szCs w:val="32"/>
        </w:rPr>
        <w:t>，坚决遏制</w:t>
      </w:r>
      <w:r>
        <w:rPr>
          <w:rFonts w:hint="eastAsia" w:ascii="仿宋" w:hAnsi="仿宋" w:eastAsia="仿宋" w:cs="仿宋"/>
          <w:color w:val="1D1D1D"/>
          <w:spacing w:val="-113"/>
          <w:sz w:val="32"/>
          <w:szCs w:val="32"/>
        </w:rPr>
        <w:t xml:space="preserve"> </w:t>
      </w:r>
      <w:r>
        <w:rPr>
          <w:rFonts w:hint="eastAsia" w:ascii="仿宋" w:hAnsi="仿宋" w:eastAsia="仿宋" w:cs="仿宋"/>
          <w:color w:val="1D1D1D"/>
          <w:spacing w:val="7"/>
          <w:sz w:val="32"/>
          <w:szCs w:val="32"/>
        </w:rPr>
        <w:t>重特大火</w:t>
      </w:r>
      <w:r>
        <w:rPr>
          <w:rFonts w:hint="eastAsia" w:ascii="仿宋" w:hAnsi="仿宋" w:eastAsia="仿宋" w:cs="仿宋"/>
          <w:color w:val="1D1D1D"/>
          <w:spacing w:val="-114"/>
          <w:sz w:val="32"/>
          <w:szCs w:val="32"/>
        </w:rPr>
        <w:t xml:space="preserve"> </w:t>
      </w:r>
      <w:r>
        <w:rPr>
          <w:rFonts w:hint="eastAsia" w:ascii="仿宋" w:hAnsi="仿宋" w:eastAsia="仿宋" w:cs="仿宋"/>
          <w:color w:val="1D1D1D"/>
          <w:sz w:val="32"/>
          <w:szCs w:val="32"/>
        </w:rPr>
        <w:t>灾事故</w:t>
      </w:r>
      <w:r>
        <w:rPr>
          <w:rFonts w:hint="eastAsia" w:ascii="仿宋" w:hAnsi="仿宋" w:eastAsia="仿宋" w:cs="仿宋"/>
          <w:color w:val="1D1D1D"/>
          <w:sz w:val="32"/>
          <w:szCs w:val="32"/>
          <w:lang w:eastAsia="zh-CN"/>
        </w:rPr>
        <w:t>发</w:t>
      </w:r>
      <w:r>
        <w:rPr>
          <w:rFonts w:hint="eastAsia" w:ascii="仿宋" w:hAnsi="仿宋" w:eastAsia="仿宋" w:cs="仿宋"/>
          <w:color w:val="1D1D1D"/>
          <w:sz w:val="32"/>
          <w:szCs w:val="32"/>
        </w:rPr>
        <w:t>生</w:t>
      </w:r>
      <w:r>
        <w:rPr>
          <w:rFonts w:hint="eastAsia" w:ascii="仿宋" w:hAnsi="仿宋" w:eastAsia="仿宋" w:cs="仿宋"/>
          <w:color w:val="1D1D1D"/>
          <w:spacing w:val="-119"/>
          <w:sz w:val="32"/>
          <w:szCs w:val="32"/>
        </w:rPr>
        <w:t xml:space="preserve"> </w:t>
      </w:r>
      <w:r>
        <w:rPr>
          <w:rFonts w:hint="eastAsia" w:ascii="仿宋" w:hAnsi="仿宋" w:eastAsia="仿宋" w:cs="仿宋"/>
          <w:color w:val="1D1D1D"/>
          <w:spacing w:val="-3"/>
          <w:sz w:val="32"/>
          <w:szCs w:val="32"/>
        </w:rPr>
        <w:t>，确保</w:t>
      </w:r>
      <w:r>
        <w:rPr>
          <w:rFonts w:hint="eastAsia" w:ascii="仿宋" w:hAnsi="仿宋" w:eastAsia="仿宋" w:cs="仿宋"/>
          <w:color w:val="1D1D1D"/>
          <w:spacing w:val="-3"/>
          <w:sz w:val="32"/>
          <w:szCs w:val="32"/>
          <w:lang w:eastAsia="zh-CN"/>
        </w:rPr>
        <w:t>高新区</w:t>
      </w:r>
      <w:r>
        <w:rPr>
          <w:rFonts w:hint="eastAsia" w:ascii="仿宋" w:hAnsi="仿宋" w:eastAsia="仿宋" w:cs="仿宋"/>
          <w:color w:val="1D1D1D"/>
          <w:spacing w:val="-3"/>
          <w:sz w:val="32"/>
          <w:szCs w:val="32"/>
        </w:rPr>
        <w:t>交通运输行业消</w:t>
      </w:r>
      <w:r>
        <w:rPr>
          <w:rFonts w:hint="eastAsia" w:ascii="仿宋" w:hAnsi="仿宋" w:eastAsia="仿宋" w:cs="仿宋"/>
          <w:color w:val="1D1D1D"/>
          <w:spacing w:val="-42"/>
          <w:sz w:val="32"/>
          <w:szCs w:val="32"/>
        </w:rPr>
        <w:t xml:space="preserve"> </w:t>
      </w:r>
      <w:r>
        <w:rPr>
          <w:rFonts w:hint="eastAsia" w:ascii="仿宋" w:hAnsi="仿宋" w:eastAsia="仿宋" w:cs="仿宋"/>
          <w:color w:val="1D1D1D"/>
          <w:sz w:val="32"/>
          <w:szCs w:val="32"/>
        </w:rPr>
        <w:t>防安全形势持续平稳</w:t>
      </w:r>
      <w:r>
        <w:rPr>
          <w:rFonts w:hint="eastAsia" w:ascii="仿宋" w:hAnsi="仿宋" w:eastAsia="仿宋" w:cs="仿宋"/>
          <w:color w:val="1D1D1D"/>
          <w:spacing w:val="-82"/>
          <w:sz w:val="32"/>
          <w:szCs w:val="32"/>
        </w:rPr>
        <w:t xml:space="preserve"> </w:t>
      </w:r>
      <w:r>
        <w:rPr>
          <w:rFonts w:hint="eastAsia" w:ascii="仿宋" w:hAnsi="仿宋" w:eastAsia="仿宋" w:cs="仿宋"/>
          <w:color w:val="1D1D1D"/>
          <w:spacing w:val="-9"/>
          <w:sz w:val="32"/>
          <w:szCs w:val="32"/>
        </w:rPr>
        <w:t>，根据</w:t>
      </w:r>
      <w:r>
        <w:rPr>
          <w:rFonts w:hint="eastAsia" w:ascii="仿宋" w:hAnsi="仿宋" w:eastAsia="仿宋" w:cs="仿宋"/>
          <w:color w:val="1D1D1D"/>
          <w:spacing w:val="-16"/>
          <w:sz w:val="32"/>
          <w:szCs w:val="32"/>
          <w:lang w:eastAsia="zh-CN"/>
        </w:rPr>
        <w:t>市交通局</w:t>
      </w:r>
      <w:r>
        <w:rPr>
          <w:rFonts w:hint="eastAsia" w:ascii="仿宋" w:hAnsi="仿宋" w:eastAsia="仿宋" w:cs="仿宋"/>
          <w:color w:val="1D1D1D"/>
          <w:sz w:val="32"/>
          <w:szCs w:val="32"/>
        </w:rPr>
        <w:t>《</w:t>
      </w:r>
      <w:r>
        <w:rPr>
          <w:rFonts w:hint="eastAsia" w:ascii="仿宋" w:hAnsi="仿宋" w:eastAsia="仿宋" w:cs="仿宋"/>
          <w:color w:val="1D1D1D"/>
          <w:spacing w:val="2"/>
          <w:sz w:val="32"/>
          <w:szCs w:val="32"/>
        </w:rPr>
        <w:t>关于印发全市交通运输行业</w:t>
      </w:r>
      <w:r>
        <w:rPr>
          <w:rFonts w:hint="eastAsia" w:ascii="仿宋" w:hAnsi="仿宋" w:eastAsia="仿宋" w:cs="仿宋"/>
          <w:color w:val="1D1D1D"/>
          <w:sz w:val="32"/>
          <w:szCs w:val="32"/>
        </w:rPr>
        <w:t>消防安全大检查工作方案的通知》部署要求</w:t>
      </w:r>
      <w:r>
        <w:rPr>
          <w:rFonts w:hint="eastAsia" w:ascii="仿宋" w:hAnsi="仿宋" w:eastAsia="仿宋" w:cs="仿宋"/>
          <w:color w:val="1D1D1D"/>
          <w:spacing w:val="-100"/>
          <w:sz w:val="32"/>
          <w:szCs w:val="32"/>
        </w:rPr>
        <w:t xml:space="preserve"> </w:t>
      </w:r>
      <w:r>
        <w:rPr>
          <w:rFonts w:hint="eastAsia" w:ascii="仿宋" w:hAnsi="仿宋" w:eastAsia="仿宋" w:cs="仿宋"/>
          <w:color w:val="1D1D1D"/>
          <w:spacing w:val="-4"/>
          <w:sz w:val="32"/>
          <w:szCs w:val="32"/>
        </w:rPr>
        <w:t>，</w:t>
      </w:r>
      <w:r>
        <w:rPr>
          <w:rFonts w:hint="eastAsia" w:ascii="仿宋" w:hAnsi="仿宋" w:eastAsia="仿宋" w:cs="仿宋"/>
          <w:color w:val="1D1D1D"/>
          <w:spacing w:val="-4"/>
          <w:sz w:val="32"/>
          <w:szCs w:val="32"/>
          <w:lang w:eastAsia="zh-CN"/>
        </w:rPr>
        <w:t>结合</w:t>
      </w:r>
      <w:r>
        <w:rPr>
          <w:rFonts w:hint="eastAsia" w:ascii="仿宋_GB2312" w:hAnsi="仿宋_GB2312" w:eastAsia="仿宋_GB2312" w:cs="仿宋_GB2312"/>
          <w:color w:val="000000"/>
          <w:kern w:val="0"/>
          <w:sz w:val="32"/>
          <w:szCs w:val="32"/>
          <w:lang w:val="en-US" w:eastAsia="zh-CN" w:bidi="ar"/>
        </w:rPr>
        <w:t>《高新区交通运输安全生产大检查暨“找症结、剖根源、大反思、促提升”活动实施方案》的通知（淄高新交发〔2022〕6号），</w:t>
      </w:r>
      <w:r>
        <w:rPr>
          <w:rFonts w:hint="eastAsia" w:ascii="仿宋" w:hAnsi="仿宋" w:eastAsia="仿宋" w:cs="仿宋"/>
          <w:color w:val="1D1D1D"/>
          <w:spacing w:val="-4"/>
          <w:sz w:val="32"/>
          <w:szCs w:val="32"/>
        </w:rPr>
        <w:t>在</w:t>
      </w:r>
      <w:r>
        <w:rPr>
          <w:rFonts w:hint="eastAsia" w:ascii="仿宋" w:hAnsi="仿宋" w:eastAsia="仿宋" w:cs="仿宋"/>
          <w:color w:val="1D1D1D"/>
          <w:spacing w:val="-4"/>
          <w:sz w:val="32"/>
          <w:szCs w:val="32"/>
          <w:lang w:eastAsia="zh-CN"/>
        </w:rPr>
        <w:t>高新区</w:t>
      </w:r>
      <w:r>
        <w:rPr>
          <w:rFonts w:hint="eastAsia" w:ascii="仿宋" w:hAnsi="仿宋" w:eastAsia="仿宋" w:cs="仿宋"/>
          <w:color w:val="1D1D1D"/>
          <w:spacing w:val="-4"/>
          <w:sz w:val="32"/>
          <w:szCs w:val="32"/>
        </w:rPr>
        <w:t>交通运输行业</w:t>
      </w:r>
      <w:r>
        <w:rPr>
          <w:rFonts w:hint="eastAsia" w:ascii="仿宋" w:hAnsi="仿宋" w:eastAsia="仿宋" w:cs="仿宋"/>
          <w:color w:val="1D1D1D"/>
          <w:spacing w:val="-60"/>
          <w:sz w:val="32"/>
          <w:szCs w:val="32"/>
        </w:rPr>
        <w:t xml:space="preserve"> </w:t>
      </w:r>
      <w:r>
        <w:rPr>
          <w:rFonts w:hint="eastAsia" w:ascii="仿宋" w:hAnsi="仿宋" w:eastAsia="仿宋" w:cs="仿宋"/>
          <w:color w:val="1D1D1D"/>
          <w:sz w:val="32"/>
          <w:szCs w:val="32"/>
        </w:rPr>
        <w:t>开展消</w:t>
      </w:r>
      <w:r>
        <w:rPr>
          <w:rFonts w:hint="eastAsia" w:ascii="仿宋" w:hAnsi="仿宋" w:eastAsia="仿宋" w:cs="仿宋"/>
          <w:color w:val="1D1D1D"/>
          <w:spacing w:val="-98"/>
          <w:sz w:val="32"/>
          <w:szCs w:val="32"/>
        </w:rPr>
        <w:t xml:space="preserve"> </w:t>
      </w:r>
      <w:r>
        <w:rPr>
          <w:rFonts w:hint="eastAsia" w:ascii="仿宋" w:hAnsi="仿宋" w:eastAsia="仿宋" w:cs="仿宋"/>
          <w:color w:val="1D1D1D"/>
          <w:sz w:val="32"/>
          <w:szCs w:val="32"/>
        </w:rPr>
        <w:t>防安全大检查工作。现制定如下工作方案</w:t>
      </w:r>
      <w:r>
        <w:rPr>
          <w:rFonts w:hint="eastAsia" w:ascii="仿宋" w:hAnsi="仿宋" w:eastAsia="仿宋" w:cs="仿宋"/>
          <w:color w:val="1D1D1D"/>
          <w:spacing w:val="-26"/>
          <w:sz w:val="32"/>
          <w:szCs w:val="32"/>
        </w:rPr>
        <w:t xml:space="preserve"> </w:t>
      </w:r>
      <w:r>
        <w:rPr>
          <w:rFonts w:hint="eastAsia" w:ascii="仿宋" w:hAnsi="仿宋" w:eastAsia="仿宋" w:cs="仿宋"/>
          <w:color w:val="1D1D1D"/>
          <w:sz w:val="32"/>
          <w:szCs w:val="32"/>
        </w:rPr>
        <w:t>。</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一、总体要求</w:t>
      </w:r>
    </w:p>
    <w:p>
      <w:pPr>
        <w:pStyle w:val="3"/>
        <w:keepNext w:val="0"/>
        <w:keepLines w:val="0"/>
        <w:pageBreakBefore w:val="0"/>
        <w:widowControl w:val="0"/>
        <w:kinsoku/>
        <w:wordWrap/>
        <w:overflowPunct/>
        <w:topLinePunct w:val="0"/>
        <w:autoSpaceDE/>
        <w:autoSpaceDN/>
        <w:bidi w:val="0"/>
        <w:adjustRightInd/>
        <w:snapToGrid/>
        <w:spacing w:before="0" w:line="560" w:lineRule="exact"/>
        <w:ind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认真贯彻落实习近平总书记关于安全生产和消防安全的重要指示精神，按照政府统一领导、部门依法监管、单位全面负责、公民积极参与的原则，结合</w:t>
      </w:r>
      <w:r>
        <w:rPr>
          <w:rFonts w:hint="eastAsia" w:ascii="仿宋" w:hAnsi="仿宋" w:eastAsia="仿宋" w:cs="仿宋"/>
          <w:color w:val="1D1D1D"/>
          <w:sz w:val="32"/>
          <w:szCs w:val="32"/>
          <w:lang w:eastAsia="zh-CN"/>
        </w:rPr>
        <w:t>淄博高新区</w:t>
      </w:r>
      <w:r>
        <w:rPr>
          <w:rFonts w:hint="eastAsia" w:ascii="仿宋" w:hAnsi="仿宋" w:eastAsia="仿宋" w:cs="仿宋"/>
          <w:color w:val="1D1D1D"/>
          <w:sz w:val="32"/>
          <w:szCs w:val="32"/>
        </w:rPr>
        <w:t>交通运输安全专项整治三年行动和安全生产大排查暨“找症结、剖根源、大反思、促提升”活动</w:t>
      </w:r>
      <w:r>
        <w:rPr>
          <w:rFonts w:hint="eastAsia" w:ascii="仿宋" w:hAnsi="仿宋" w:eastAsia="仿宋" w:cs="仿宋"/>
          <w:color w:val="1D1D1D"/>
          <w:sz w:val="32"/>
          <w:szCs w:val="32"/>
          <w:lang w:eastAsia="zh-CN"/>
        </w:rPr>
        <w:t>实施方案</w:t>
      </w:r>
      <w:r>
        <w:rPr>
          <w:rFonts w:hint="eastAsia" w:ascii="仿宋" w:hAnsi="仿宋" w:eastAsia="仿宋" w:cs="仿宋"/>
          <w:color w:val="1D1D1D"/>
          <w:sz w:val="32"/>
          <w:szCs w:val="32"/>
        </w:rPr>
        <w:t>要求，及时化解消防安全风险，消除消防安全隐患，坚决遏制有影响和亡人火灾事故</w:t>
      </w:r>
      <w:r>
        <w:rPr>
          <w:rFonts w:hint="eastAsia" w:ascii="仿宋" w:hAnsi="仿宋" w:eastAsia="仿宋" w:cs="仿宋"/>
          <w:color w:val="1D1D1D"/>
          <w:sz w:val="32"/>
          <w:szCs w:val="32"/>
          <w:lang w:eastAsia="zh-CN"/>
        </w:rPr>
        <w:t>，</w:t>
      </w:r>
      <w:r>
        <w:rPr>
          <w:rFonts w:hint="eastAsia" w:ascii="仿宋" w:hAnsi="仿宋" w:eastAsia="仿宋" w:cs="仿宋"/>
          <w:color w:val="1D1D1D"/>
          <w:sz w:val="32"/>
          <w:szCs w:val="32"/>
        </w:rPr>
        <w:t>为</w:t>
      </w:r>
      <w:r>
        <w:rPr>
          <w:rFonts w:hint="eastAsia" w:ascii="仿宋" w:hAnsi="仿宋" w:eastAsia="仿宋" w:cs="仿宋"/>
          <w:color w:val="1D1D1D"/>
          <w:sz w:val="32"/>
          <w:szCs w:val="32"/>
          <w:lang w:eastAsia="zh-CN"/>
        </w:rPr>
        <w:t>高新区</w:t>
      </w:r>
      <w:r>
        <w:rPr>
          <w:rFonts w:hint="eastAsia" w:ascii="仿宋" w:hAnsi="仿宋" w:eastAsia="仿宋" w:cs="仿宋"/>
          <w:color w:val="1D1D1D"/>
          <w:sz w:val="32"/>
          <w:szCs w:val="32"/>
        </w:rPr>
        <w:t>交通运输行业发展创造良好的消防安全环境。</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二、工作重点</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（一）深化重点区域重点领域重点场所检查治理。</w:t>
      </w:r>
      <w:r>
        <w:rPr>
          <w:rFonts w:hint="eastAsia" w:ascii="仿宋" w:hAnsi="仿宋" w:eastAsia="仿宋" w:cs="仿宋"/>
          <w:color w:val="1D1D1D"/>
          <w:sz w:val="32"/>
          <w:szCs w:val="32"/>
          <w:lang w:eastAsia="zh-CN"/>
        </w:rPr>
        <w:t>业务领域</w:t>
      </w:r>
      <w:r>
        <w:rPr>
          <w:rFonts w:hint="eastAsia" w:ascii="仿宋" w:hAnsi="仿宋" w:eastAsia="仿宋" w:cs="仿宋"/>
          <w:color w:val="1D1D1D"/>
          <w:sz w:val="32"/>
          <w:szCs w:val="32"/>
        </w:rPr>
        <w:t>要坚持问题导向，结合本辖区、本行业领域特点，突出人员密集场所、“两客一危</w:t>
      </w:r>
      <w:r>
        <w:rPr>
          <w:rFonts w:hint="eastAsia" w:ascii="仿宋" w:hAnsi="仿宋" w:eastAsia="仿宋" w:cs="仿宋"/>
          <w:color w:val="1D1D1D"/>
          <w:sz w:val="32"/>
          <w:szCs w:val="32"/>
          <w:lang w:eastAsia="zh-CN"/>
        </w:rPr>
        <w:t>”</w:t>
      </w:r>
      <w:r>
        <w:rPr>
          <w:rFonts w:hint="eastAsia" w:ascii="仿宋" w:hAnsi="仿宋" w:eastAsia="仿宋" w:cs="仿宋"/>
          <w:color w:val="1D1D1D"/>
          <w:sz w:val="32"/>
          <w:szCs w:val="32"/>
        </w:rPr>
        <w:t>车辆、客货运站场、工程施工现场、重点库房等容易发生火灾的单位场所</w:t>
      </w:r>
      <w:r>
        <w:rPr>
          <w:rFonts w:hint="eastAsia" w:ascii="仿宋" w:hAnsi="仿宋" w:eastAsia="仿宋" w:cs="仿宋"/>
          <w:color w:val="1D1D1D"/>
          <w:sz w:val="32"/>
          <w:szCs w:val="32"/>
          <w:lang w:eastAsia="zh-CN"/>
        </w:rPr>
        <w:t>，</w:t>
      </w:r>
      <w:r>
        <w:rPr>
          <w:rFonts w:hint="eastAsia" w:ascii="仿宋" w:hAnsi="仿宋" w:eastAsia="仿宋" w:cs="仿宋"/>
          <w:color w:val="1D1D1D"/>
          <w:sz w:val="32"/>
          <w:szCs w:val="32"/>
        </w:rPr>
        <w:t>将火灾隐患最突出、群众反映最强烈的部位列为整治对象</w:t>
      </w:r>
      <w:r>
        <w:rPr>
          <w:rFonts w:hint="eastAsia" w:ascii="仿宋" w:hAnsi="仿宋" w:eastAsia="仿宋" w:cs="仿宋"/>
          <w:color w:val="1D1D1D"/>
          <w:sz w:val="32"/>
          <w:szCs w:val="32"/>
          <w:lang w:eastAsia="zh-CN"/>
        </w:rPr>
        <w:t>，因</w:t>
      </w:r>
      <w:r>
        <w:rPr>
          <w:rFonts w:hint="eastAsia" w:ascii="仿宋" w:hAnsi="仿宋" w:eastAsia="仿宋" w:cs="仿宋"/>
          <w:color w:val="1D1D1D"/>
          <w:sz w:val="32"/>
          <w:szCs w:val="32"/>
        </w:rPr>
        <w:t>地制宜开展整治工作，扎实组织开展消防安全大检查工作。</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 xml:space="preserve"> （</w:t>
      </w:r>
      <w:r>
        <w:rPr>
          <w:rFonts w:hint="eastAsia" w:ascii="仿宋" w:hAnsi="仿宋" w:eastAsia="仿宋" w:cs="仿宋"/>
          <w:color w:val="1D1D1D"/>
          <w:sz w:val="32"/>
          <w:szCs w:val="32"/>
          <w:lang w:eastAsia="zh-CN"/>
        </w:rPr>
        <w:t>二</w:t>
      </w:r>
      <w:r>
        <w:rPr>
          <w:rFonts w:hint="eastAsia" w:ascii="仿宋" w:hAnsi="仿宋" w:eastAsia="仿宋" w:cs="仿宋"/>
          <w:color w:val="1D1D1D"/>
          <w:sz w:val="32"/>
          <w:szCs w:val="32"/>
        </w:rPr>
        <w:t>）深入推进电气火灾综合治理工作。</w:t>
      </w:r>
      <w:r>
        <w:rPr>
          <w:rFonts w:hint="eastAsia" w:ascii="仿宋" w:hAnsi="仿宋" w:eastAsia="仿宋" w:cs="仿宋"/>
          <w:color w:val="1D1D1D"/>
          <w:sz w:val="32"/>
          <w:szCs w:val="32"/>
          <w:highlight w:val="none"/>
          <w:lang w:eastAsia="zh-CN"/>
        </w:rPr>
        <w:t>各业务领域、企业</w:t>
      </w:r>
      <w:r>
        <w:rPr>
          <w:rFonts w:hint="eastAsia" w:ascii="仿宋" w:hAnsi="仿宋" w:eastAsia="仿宋" w:cs="仿宋"/>
          <w:color w:val="1D1D1D"/>
          <w:sz w:val="32"/>
          <w:szCs w:val="32"/>
        </w:rPr>
        <w:t>要扎实开展电气火灾综合治理，分析建设工程电气设计施工领域、电器产品使用管理领域存在的突出问题，研究制定针对性治理措施，消除电气隐患问题。要在重要时间节点前组织开展联合检查，督促高风险场所开展</w:t>
      </w:r>
      <w:r>
        <w:rPr>
          <w:rFonts w:hint="eastAsia" w:ascii="仿宋" w:hAnsi="仿宋" w:eastAsia="仿宋" w:cs="仿宋"/>
          <w:color w:val="1D1D1D"/>
          <w:sz w:val="32"/>
          <w:szCs w:val="32"/>
          <w:lang w:eastAsia="zh-CN"/>
        </w:rPr>
        <w:t>一</w:t>
      </w:r>
      <w:r>
        <w:rPr>
          <w:rFonts w:hint="eastAsia" w:ascii="仿宋" w:hAnsi="仿宋" w:eastAsia="仿宋" w:cs="仿宋"/>
          <w:color w:val="1D1D1D"/>
          <w:sz w:val="32"/>
          <w:szCs w:val="32"/>
        </w:rPr>
        <w:t>次电气线路检测。要督促企业、项目、单位加强作业现场电气安全管理，规范敷设电气线路，使用合格的电器产品，杜绝违规用电行为 。</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三）扎实开展行业领域消防安全综合治理。要依据职责分工，认真组织本行业领域消防安全排查整治，确保各项工作落实到位。要督促人员密集场所单位落实消防专职经理人制度，明确消防管理职责，加强日常巡查检查。结合</w:t>
      </w:r>
      <w:r>
        <w:rPr>
          <w:rFonts w:hint="eastAsia" w:ascii="仿宋" w:hAnsi="仿宋" w:eastAsia="仿宋" w:cs="仿宋"/>
          <w:color w:val="1D1D1D"/>
          <w:sz w:val="32"/>
          <w:szCs w:val="32"/>
          <w:lang w:eastAsia="zh-CN"/>
        </w:rPr>
        <w:t>高新区</w:t>
      </w:r>
      <w:r>
        <w:rPr>
          <w:rFonts w:hint="eastAsia" w:ascii="仿宋" w:hAnsi="仿宋" w:eastAsia="仿宋" w:cs="仿宋"/>
          <w:color w:val="1D1D1D"/>
          <w:sz w:val="32"/>
          <w:szCs w:val="32"/>
        </w:rPr>
        <w:t>交通运输安全专项整治三年行动和安全生产大排查暨“找症结、剖根源、大反思、促提升”活动</w:t>
      </w:r>
      <w:r>
        <w:rPr>
          <w:rFonts w:hint="eastAsia" w:ascii="仿宋" w:hAnsi="仿宋" w:eastAsia="仿宋" w:cs="仿宋"/>
          <w:color w:val="1D1D1D"/>
          <w:sz w:val="32"/>
          <w:szCs w:val="32"/>
          <w:lang w:eastAsia="zh-CN"/>
        </w:rPr>
        <w:t>实施方案</w:t>
      </w:r>
      <w:r>
        <w:rPr>
          <w:rFonts w:hint="eastAsia" w:ascii="仿宋" w:hAnsi="仿宋" w:eastAsia="仿宋" w:cs="仿宋"/>
          <w:color w:val="1D1D1D"/>
          <w:sz w:val="32"/>
          <w:szCs w:val="32"/>
        </w:rPr>
        <w:t>，加强对企业的检查督导，落实重大火灾隐患挂牌督办制度，开展集中曝光行动，推动火灾隐患的整改，不断提高企业消防安全意识。</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lang w:eastAsia="zh-CN"/>
        </w:rPr>
      </w:pPr>
      <w:r>
        <w:rPr>
          <w:rFonts w:hint="eastAsia" w:ascii="仿宋" w:hAnsi="仿宋" w:eastAsia="仿宋" w:cs="仿宋"/>
          <w:color w:val="1D1D1D"/>
          <w:sz w:val="32"/>
          <w:szCs w:val="32"/>
          <w:lang w:eastAsia="zh-CN"/>
        </w:rPr>
        <w:t>（四）</w:t>
      </w:r>
      <w:r>
        <w:rPr>
          <w:rFonts w:hint="eastAsia" w:ascii="仿宋" w:hAnsi="仿宋" w:eastAsia="仿宋" w:cs="仿宋"/>
          <w:color w:val="1D1D1D"/>
          <w:sz w:val="32"/>
          <w:szCs w:val="32"/>
        </w:rPr>
        <w:t>强力推动泡沫彩钢板专项整治检查。按照《高新区交通运输行业彩钢板建筑消防安全整治三年工作方案》（淄</w:t>
      </w:r>
      <w:r>
        <w:rPr>
          <w:rFonts w:hint="eastAsia" w:ascii="仿宋" w:hAnsi="仿宋" w:eastAsia="仿宋" w:cs="仿宋"/>
          <w:color w:val="1D1D1D"/>
          <w:sz w:val="32"/>
          <w:szCs w:val="32"/>
          <w:lang w:eastAsia="zh-CN"/>
        </w:rPr>
        <w:t>高新交发</w:t>
      </w:r>
      <w:r>
        <w:rPr>
          <w:rFonts w:hint="eastAsia" w:ascii="仿宋" w:hAnsi="仿宋" w:eastAsia="仿宋" w:cs="仿宋"/>
          <w:color w:val="1D1D1D"/>
          <w:sz w:val="32"/>
          <w:szCs w:val="32"/>
        </w:rPr>
        <w:t>〔2020〕</w:t>
      </w:r>
      <w:r>
        <w:rPr>
          <w:rFonts w:hint="eastAsia" w:ascii="仿宋" w:hAnsi="仿宋" w:eastAsia="仿宋" w:cs="仿宋"/>
          <w:color w:val="1D1D1D"/>
          <w:sz w:val="32"/>
          <w:szCs w:val="32"/>
          <w:lang w:val="en-US" w:eastAsia="zh-CN"/>
        </w:rPr>
        <w:t>22</w:t>
      </w:r>
      <w:r>
        <w:rPr>
          <w:rFonts w:hint="eastAsia" w:ascii="仿宋" w:hAnsi="仿宋" w:eastAsia="仿宋" w:cs="仿宋"/>
          <w:color w:val="1D1D1D"/>
          <w:sz w:val="32"/>
          <w:szCs w:val="32"/>
        </w:rPr>
        <w:t xml:space="preserve"> 号</w:t>
      </w:r>
      <w:r>
        <w:rPr>
          <w:rFonts w:hint="eastAsia" w:ascii="仿宋" w:hAnsi="仿宋" w:eastAsia="仿宋" w:cs="仿宋"/>
          <w:color w:val="1D1D1D"/>
          <w:sz w:val="32"/>
          <w:szCs w:val="32"/>
          <w:lang w:eastAsia="zh-CN"/>
        </w:rPr>
        <w:t>）</w:t>
      </w:r>
      <w:r>
        <w:rPr>
          <w:rFonts w:hint="eastAsia" w:ascii="仿宋" w:hAnsi="仿宋" w:eastAsia="仿宋" w:cs="仿宋"/>
          <w:color w:val="1D1D1D"/>
          <w:sz w:val="32"/>
          <w:szCs w:val="32"/>
        </w:rPr>
        <w:t>要求，深入开展泡沫彩钢板专项整治检查，对于存在未整改的彩钢板建筑，要联合消防救援机构，充分用足法律手段，明确整改计划，明确整改时限，于2022年10月底前完成整改完结</w:t>
      </w:r>
      <w:r>
        <w:rPr>
          <w:rFonts w:hint="eastAsia" w:ascii="仿宋" w:hAnsi="仿宋" w:eastAsia="仿宋" w:cs="仿宋"/>
          <w:color w:val="1D1D1D"/>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lang w:eastAsia="zh-CN"/>
        </w:rPr>
        <w:t>（五）全</w:t>
      </w:r>
      <w:r>
        <w:rPr>
          <w:rFonts w:hint="eastAsia" w:ascii="仿宋" w:hAnsi="仿宋" w:eastAsia="仿宋" w:cs="仿宋"/>
          <w:color w:val="1D1D1D"/>
          <w:sz w:val="32"/>
          <w:szCs w:val="32"/>
        </w:rPr>
        <w:t>面强化消防宣传教育培训。要结合行业领域特点</w:t>
      </w:r>
      <w:r>
        <w:rPr>
          <w:rFonts w:hint="eastAsia" w:ascii="仿宋" w:hAnsi="仿宋" w:eastAsia="仿宋" w:cs="仿宋"/>
          <w:color w:val="1D1D1D"/>
          <w:sz w:val="32"/>
          <w:szCs w:val="32"/>
          <w:lang w:eastAsia="zh-CN"/>
        </w:rPr>
        <w:t>，</w:t>
      </w:r>
      <w:r>
        <w:rPr>
          <w:rFonts w:hint="eastAsia" w:ascii="仿宋" w:hAnsi="仿宋" w:eastAsia="仿宋" w:cs="仿宋"/>
          <w:color w:val="1D1D1D"/>
          <w:sz w:val="32"/>
          <w:szCs w:val="32"/>
        </w:rPr>
        <w:t>有针对性地加强消防宣传教育，充分利用电视、广播、报刊、微信、微博和互联网等主流媒体及车载媒体、公交站牌、客运场站橱窗、大型LED屏幕等公共宣传平台，高频次发布冬季防火提示、消防常识和公益广告等；要认真组织好“119”消防宣传月活动，扎实开展消防宣传工作，采取群众喜闻乐见的形式，开展提示性消防宣传，进一步增强</w:t>
      </w:r>
      <w:r>
        <w:rPr>
          <w:rFonts w:hint="eastAsia" w:ascii="仿宋" w:hAnsi="仿宋" w:eastAsia="仿宋" w:cs="仿宋"/>
          <w:color w:val="1D1D1D"/>
          <w:sz w:val="32"/>
          <w:szCs w:val="32"/>
          <w:lang w:eastAsia="zh-CN"/>
        </w:rPr>
        <w:t>高新区</w:t>
      </w:r>
      <w:r>
        <w:rPr>
          <w:rFonts w:hint="eastAsia" w:ascii="仿宋" w:hAnsi="仿宋" w:eastAsia="仿宋" w:cs="仿宋"/>
          <w:color w:val="1D1D1D"/>
          <w:sz w:val="32"/>
          <w:szCs w:val="32"/>
        </w:rPr>
        <w:t>交通运输行业消防安全意识，提高公众防范火灾</w:t>
      </w:r>
      <w:r>
        <w:rPr>
          <w:rFonts w:hint="eastAsia" w:ascii="仿宋" w:hAnsi="仿宋" w:eastAsia="仿宋" w:cs="仿宋"/>
          <w:color w:val="1D1D1D"/>
          <w:sz w:val="32"/>
          <w:szCs w:val="32"/>
          <w:lang w:eastAsia="zh-CN"/>
        </w:rPr>
        <w:t>、</w:t>
      </w:r>
      <w:r>
        <w:rPr>
          <w:rFonts w:hint="eastAsia" w:ascii="仿宋" w:hAnsi="仿宋" w:eastAsia="仿宋" w:cs="仿宋"/>
          <w:color w:val="1D1D1D"/>
          <w:sz w:val="32"/>
          <w:szCs w:val="32"/>
        </w:rPr>
        <w:t>扑救初起火灾和疏散逃生能力。要督促指导所辖单位、领域定期开展消防教育培训和应急疏散逃生演练，提高员工消防安全“四个能力”，确保一旦出现险情，能够快速有效组织人员 疏散逃生，切实提高单位自防自救能力 。</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（六）全力做好重大活动重要节日消防安保工作。紧盯五一、国庆、党的二十大等重要时段，加强消防安全检查工作。重大活动、重要节日期间，</w:t>
      </w:r>
      <w:r>
        <w:rPr>
          <w:rFonts w:hint="eastAsia" w:ascii="仿宋" w:hAnsi="仿宋" w:eastAsia="仿宋" w:cs="仿宋"/>
          <w:color w:val="1D1D1D"/>
          <w:sz w:val="32"/>
          <w:szCs w:val="32"/>
          <w:highlight w:val="none"/>
          <w:lang w:eastAsia="zh-CN"/>
        </w:rPr>
        <w:t>各业务领域</w:t>
      </w:r>
      <w:r>
        <w:rPr>
          <w:rFonts w:hint="eastAsia" w:ascii="仿宋" w:hAnsi="仿宋" w:eastAsia="仿宋" w:cs="仿宋"/>
          <w:color w:val="1D1D1D"/>
          <w:sz w:val="32"/>
          <w:szCs w:val="32"/>
        </w:rPr>
        <w:t>要联合有关部门 对“两客 一危”车辆、客货运站场、工程施工现场、物资库房等重点目标部位开展消防检查。</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（七）全面优化</w:t>
      </w:r>
      <w:r>
        <w:rPr>
          <w:rFonts w:hint="eastAsia" w:ascii="仿宋" w:hAnsi="仿宋" w:eastAsia="仿宋" w:cs="仿宋"/>
          <w:color w:val="1D1D1D"/>
          <w:sz w:val="32"/>
          <w:szCs w:val="32"/>
          <w:lang w:eastAsia="zh-CN"/>
        </w:rPr>
        <w:t>提</w:t>
      </w:r>
      <w:r>
        <w:rPr>
          <w:rFonts w:hint="eastAsia" w:ascii="仿宋" w:hAnsi="仿宋" w:eastAsia="仿宋" w:cs="仿宋"/>
          <w:color w:val="1D1D1D"/>
          <w:sz w:val="32"/>
          <w:szCs w:val="32"/>
        </w:rPr>
        <w:t>升消防应急能力。要深入辖区重点单位和火灾高风险区域场所指导消防工作，完善应急预案，前置力量巡护，提高快速到场处置能力。</w:t>
      </w:r>
      <w:r>
        <w:rPr>
          <w:rFonts w:hint="eastAsia" w:ascii="仿宋" w:hAnsi="仿宋" w:eastAsia="仿宋" w:cs="仿宋"/>
          <w:color w:val="1D1D1D"/>
          <w:sz w:val="32"/>
          <w:szCs w:val="32"/>
          <w:lang w:eastAsia="zh-CN"/>
        </w:rPr>
        <w:t>各企业</w:t>
      </w:r>
      <w:r>
        <w:rPr>
          <w:rFonts w:hint="eastAsia" w:ascii="仿宋" w:hAnsi="仿宋" w:eastAsia="仿宋" w:cs="仿宋"/>
          <w:color w:val="1D1D1D"/>
          <w:sz w:val="32"/>
          <w:szCs w:val="32"/>
        </w:rPr>
        <w:t>要加强一线工作人员的现场处置和应急队伍的实战化演练，落实各项保障措施，不断增强消防应急反应和处置能力，确保小火不会酿成大灾，最大限度保证消防安全。</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三、实施步骤</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（一）部署发动阶段（5月</w:t>
      </w:r>
      <w:r>
        <w:rPr>
          <w:rFonts w:hint="eastAsia" w:ascii="仿宋" w:hAnsi="仿宋" w:eastAsia="仿宋" w:cs="仿宋"/>
          <w:color w:val="1D1D1D"/>
          <w:sz w:val="32"/>
          <w:szCs w:val="32"/>
          <w:lang w:val="en-US" w:eastAsia="zh-CN"/>
        </w:rPr>
        <w:t>11</w:t>
      </w:r>
      <w:r>
        <w:rPr>
          <w:rFonts w:hint="eastAsia" w:ascii="仿宋" w:hAnsi="仿宋" w:eastAsia="仿宋" w:cs="仿宋"/>
          <w:color w:val="1D1D1D"/>
          <w:sz w:val="32"/>
          <w:szCs w:val="32"/>
        </w:rPr>
        <w:t>日前）。各</w:t>
      </w:r>
      <w:r>
        <w:rPr>
          <w:rFonts w:hint="eastAsia" w:ascii="仿宋" w:hAnsi="仿宋" w:eastAsia="仿宋" w:cs="仿宋"/>
          <w:color w:val="1D1D1D"/>
          <w:sz w:val="32"/>
          <w:szCs w:val="32"/>
          <w:lang w:eastAsia="zh-CN"/>
        </w:rPr>
        <w:t>交通企业要</w:t>
      </w:r>
      <w:r>
        <w:rPr>
          <w:rFonts w:hint="eastAsia" w:ascii="仿宋" w:hAnsi="仿宋" w:eastAsia="仿宋" w:cs="仿宋"/>
          <w:color w:val="1D1D1D"/>
          <w:sz w:val="32"/>
          <w:szCs w:val="32"/>
        </w:rPr>
        <w:t>制发方案、召开会议，明确职责、细化措施，广泛发动、部署到位。</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（二）全面排查阶段（5月</w:t>
      </w:r>
      <w:r>
        <w:rPr>
          <w:rFonts w:hint="eastAsia" w:ascii="仿宋" w:hAnsi="仿宋" w:eastAsia="仿宋" w:cs="仿宋"/>
          <w:color w:val="1D1D1D"/>
          <w:sz w:val="32"/>
          <w:szCs w:val="32"/>
          <w:lang w:val="en-US" w:eastAsia="zh-CN"/>
        </w:rPr>
        <w:t>12</w:t>
      </w:r>
      <w:r>
        <w:rPr>
          <w:rFonts w:hint="eastAsia" w:ascii="仿宋" w:hAnsi="仿宋" w:eastAsia="仿宋" w:cs="仿宋"/>
          <w:color w:val="1D1D1D"/>
          <w:sz w:val="32"/>
          <w:szCs w:val="32"/>
        </w:rPr>
        <w:t>日至5月31日）。</w:t>
      </w:r>
      <w:r>
        <w:rPr>
          <w:rFonts w:hint="eastAsia" w:ascii="仿宋" w:hAnsi="仿宋" w:eastAsia="仿宋" w:cs="仿宋"/>
          <w:color w:val="1D1D1D"/>
          <w:sz w:val="32"/>
          <w:szCs w:val="32"/>
          <w:highlight w:val="none"/>
          <w:lang w:eastAsia="zh-CN"/>
        </w:rPr>
        <w:t>各业务领域、企业</w:t>
      </w:r>
      <w:r>
        <w:rPr>
          <w:rFonts w:hint="eastAsia" w:ascii="仿宋" w:hAnsi="仿宋" w:eastAsia="仿宋" w:cs="仿宋"/>
          <w:color w:val="1D1D1D"/>
          <w:sz w:val="32"/>
          <w:szCs w:val="32"/>
        </w:rPr>
        <w:t>对照工作方案，严格各项责任落实，彻底摸清隐患底数，建立隐患清单、责任清单，从严从实从细抓好各项措施落实。</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（三）集中攻坚阶段（6月1日至8月31日）。针对检查排查阶段发现的重大消防安全问题，要进行挂牌督办，明确整改责任和整改时限，落实整改资金，挂图作战、对账销 号。对重大火灾隐患未整改的，要联合消防部门依法采取断水、断气等强制性措施，直到隐患整改消除。</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（四）巩固提升阶段（9月1日至12月31日）。集中组 织检查验收，总结固化经验做法，健全完善火灾防控工作机制。</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四、工作要求</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（一）加强组织领导。</w:t>
      </w:r>
      <w:r>
        <w:rPr>
          <w:rFonts w:hint="eastAsia" w:ascii="仿宋" w:hAnsi="仿宋" w:eastAsia="仿宋" w:cs="仿宋"/>
          <w:color w:val="1D1D1D"/>
          <w:sz w:val="32"/>
          <w:szCs w:val="32"/>
          <w:highlight w:val="none"/>
          <w:lang w:eastAsia="zh-CN"/>
        </w:rPr>
        <w:t>各业务领域、企业</w:t>
      </w:r>
      <w:r>
        <w:rPr>
          <w:rFonts w:hint="eastAsia" w:ascii="仿宋" w:hAnsi="仿宋" w:eastAsia="仿宋" w:cs="仿宋"/>
          <w:color w:val="1D1D1D"/>
          <w:sz w:val="32"/>
          <w:szCs w:val="32"/>
        </w:rPr>
        <w:t>要提高政治站位</w:t>
      </w:r>
      <w:r>
        <w:rPr>
          <w:rFonts w:hint="eastAsia" w:ascii="仿宋" w:hAnsi="仿宋" w:eastAsia="仿宋" w:cs="仿宋"/>
          <w:color w:val="1D1D1D"/>
          <w:sz w:val="32"/>
          <w:szCs w:val="32"/>
          <w:lang w:eastAsia="zh-CN"/>
        </w:rPr>
        <w:t>，</w:t>
      </w:r>
      <w:r>
        <w:rPr>
          <w:rFonts w:hint="eastAsia" w:ascii="仿宋" w:hAnsi="仿宋" w:eastAsia="仿宋" w:cs="仿宋"/>
          <w:color w:val="1D1D1D"/>
          <w:sz w:val="32"/>
          <w:szCs w:val="32"/>
        </w:rPr>
        <w:t>加强指挥调度，细化工作措施，压实工作责任，切实抓好</w:t>
      </w:r>
      <w:r>
        <w:rPr>
          <w:rFonts w:hint="eastAsia" w:ascii="仿宋" w:hAnsi="仿宋" w:eastAsia="仿宋" w:cs="仿宋"/>
          <w:color w:val="1D1D1D"/>
          <w:sz w:val="32"/>
          <w:szCs w:val="32"/>
          <w:lang w:eastAsia="zh-CN"/>
        </w:rPr>
        <w:t>高新区</w:t>
      </w:r>
      <w:r>
        <w:rPr>
          <w:rFonts w:hint="eastAsia" w:ascii="仿宋" w:hAnsi="仿宋" w:eastAsia="仿宋" w:cs="仿宋"/>
          <w:color w:val="1D1D1D"/>
          <w:sz w:val="32"/>
          <w:szCs w:val="32"/>
        </w:rPr>
        <w:t>交通运输行业消防安全大检查工作，要深入研判本行业领域的火灾风险，扎实开展消防隐患特别是细小微小隐患排查整治工作。</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（二）强化监管协作。</w:t>
      </w:r>
      <w:r>
        <w:rPr>
          <w:rFonts w:hint="eastAsia" w:ascii="仿宋" w:hAnsi="仿宋" w:eastAsia="仿宋" w:cs="仿宋"/>
          <w:color w:val="1D1D1D"/>
          <w:sz w:val="32"/>
          <w:szCs w:val="32"/>
          <w:highlight w:val="none"/>
          <w:lang w:eastAsia="zh-CN"/>
        </w:rPr>
        <w:t>各业务领域、企业</w:t>
      </w:r>
      <w:r>
        <w:rPr>
          <w:rFonts w:hint="eastAsia" w:ascii="仿宋" w:hAnsi="仿宋" w:eastAsia="仿宋" w:cs="仿宋"/>
          <w:color w:val="1D1D1D"/>
          <w:sz w:val="32"/>
          <w:szCs w:val="32"/>
        </w:rPr>
        <w:t>要结合本单位职责，各尽其职，各负其责，扎实开展检查督查，建立健全信息共享、情况通报、联合执法等机制，形成工作合力。</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cs="仿宋"/>
          <w:color w:val="1D1D1D"/>
          <w:sz w:val="32"/>
          <w:szCs w:val="32"/>
        </w:rPr>
      </w:pPr>
      <w:r>
        <w:rPr>
          <w:rFonts w:hint="eastAsia" w:ascii="仿宋" w:hAnsi="仿宋" w:eastAsia="仿宋" w:cs="仿宋"/>
          <w:color w:val="1D1D1D"/>
          <w:sz w:val="32"/>
          <w:szCs w:val="32"/>
        </w:rPr>
        <w:t>（三）严格督导问责。要扎实开展督导检查、明察暗访，强化事前</w:t>
      </w:r>
      <w:r>
        <w:rPr>
          <w:rFonts w:hint="eastAsia" w:ascii="仿宋" w:hAnsi="仿宋" w:eastAsia="仿宋" w:cs="仿宋"/>
          <w:color w:val="1D1D1D"/>
          <w:sz w:val="32"/>
          <w:szCs w:val="32"/>
          <w:lang w:eastAsia="zh-CN"/>
        </w:rPr>
        <w:t>、</w:t>
      </w:r>
      <w:r>
        <w:rPr>
          <w:rFonts w:hint="eastAsia" w:ascii="仿宋" w:hAnsi="仿宋" w:eastAsia="仿宋" w:cs="仿宋"/>
          <w:color w:val="1D1D1D"/>
          <w:sz w:val="32"/>
          <w:szCs w:val="32"/>
        </w:rPr>
        <w:t>事中监管和问责，严格事故查处，对工作不落实、 成效不明显的单位企业，要及时提醒约谈。市</w:t>
      </w:r>
      <w:r>
        <w:rPr>
          <w:rFonts w:hint="eastAsia" w:ascii="仿宋" w:hAnsi="仿宋" w:eastAsia="仿宋" w:cs="仿宋"/>
          <w:color w:val="1D1D1D"/>
          <w:sz w:val="32"/>
          <w:szCs w:val="32"/>
          <w:lang w:eastAsia="zh-CN"/>
        </w:rPr>
        <w:t>交通运输</w:t>
      </w:r>
      <w:r>
        <w:rPr>
          <w:rFonts w:hint="eastAsia" w:ascii="仿宋" w:hAnsi="仿宋" w:eastAsia="仿宋" w:cs="仿宋"/>
          <w:color w:val="1D1D1D"/>
          <w:sz w:val="32"/>
          <w:szCs w:val="32"/>
        </w:rPr>
        <w:t>局已将全市交通运输行业消防安全大检查工作纳入年度安全监管工作评价指标，对发生较大及以上亡人火灾事故的，要依法从严追究有关单位和人员的责任 。</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left"/>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3200" w:firstLineChars="1000"/>
        <w:jc w:val="left"/>
        <w:textAlignment w:val="auto"/>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3200" w:firstLineChars="1000"/>
        <w:jc w:val="left"/>
        <w:textAlignment w:val="auto"/>
        <w:rPr>
          <w:rFonts w:hint="eastAsia" w:ascii="仿宋" w:hAnsi="仿宋" w:eastAsia="仿宋"/>
          <w:sz w:val="32"/>
          <w:szCs w:val="32"/>
          <w:lang w:eastAsia="zh-CN"/>
        </w:rPr>
      </w:pPr>
    </w:p>
    <w:p/>
    <w:sectPr>
      <w:pgSz w:w="11906" w:h="16838"/>
      <w:pgMar w:top="1440" w:right="1800" w:bottom="1440" w:left="180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YTZmNjY5NDgwNDUxMjY5NDMwNGUzNTUwOGE2NGMifQ=="/>
  </w:docVars>
  <w:rsids>
    <w:rsidRoot w:val="6EA4580F"/>
    <w:rsid w:val="109B5334"/>
    <w:rsid w:val="17115E2D"/>
    <w:rsid w:val="29D455F3"/>
    <w:rsid w:val="3D2F3779"/>
    <w:rsid w:val="3D5A2FA2"/>
    <w:rsid w:val="3DF1756A"/>
    <w:rsid w:val="51C37281"/>
    <w:rsid w:val="53AE40CE"/>
    <w:rsid w:val="596553CD"/>
    <w:rsid w:val="5CCE65C8"/>
    <w:rsid w:val="5DB577E9"/>
    <w:rsid w:val="618A5578"/>
    <w:rsid w:val="66EC18EB"/>
    <w:rsid w:val="6EA4580F"/>
    <w:rsid w:val="72B31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spacing w:after="120" w:line="240" w:lineRule="auto"/>
      <w:ind w:firstLine="420" w:firstLineChars="100"/>
      <w:jc w:val="both"/>
    </w:pPr>
    <w:rPr>
      <w:rFonts w:ascii="Calibri" w:hAnsi="Calibri" w:eastAsia="仿宋_GB2312" w:cs="黑体"/>
      <w:sz w:val="32"/>
      <w:szCs w:val="22"/>
    </w:rPr>
  </w:style>
  <w:style w:type="paragraph" w:styleId="3">
    <w:name w:val="Body Text"/>
    <w:basedOn w:val="1"/>
    <w:qFormat/>
    <w:uiPriority w:val="1"/>
    <w:pPr>
      <w:spacing w:before="4"/>
      <w:ind w:left="106"/>
    </w:pPr>
    <w:rPr>
      <w:rFonts w:ascii="宋体" w:hAnsi="宋体" w:eastAsia="宋体"/>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2433</Words>
  <Characters>2460</Characters>
  <Lines>0</Lines>
  <Paragraphs>0</Paragraphs>
  <TotalTime>205</TotalTime>
  <ScaleCrop>false</ScaleCrop>
  <LinksUpToDate>false</LinksUpToDate>
  <CharactersWithSpaces>2515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2022-05-07T07:43:00Z</dcterms:created>
  <dc:creator>熏染的坚强1407295744</dc:creator>
  <cp:lastModifiedBy>pc</cp:lastModifiedBy>
  <cp:lastPrinted>2022-05-11T02:15:45Z</cp:lastPrinted>
  <dcterms:modified xsi:type="dcterms:W3CDTF">2022-05-11T02:16:23Z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3F927F91E3694E1F9D91329493923E90</vt:lpwstr>
  </property>
</Properties>
</file>