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CD" w:rsidRDefault="004871CD" w:rsidP="002B4DBA">
      <w:pPr>
        <w:spacing w:line="520" w:lineRule="exact"/>
        <w:jc w:val="center"/>
        <w:rPr>
          <w:rFonts w:ascii="黑体" w:eastAsia="黑体" w:cs="Times New Roman"/>
          <w:color w:val="000000"/>
          <w:sz w:val="36"/>
          <w:szCs w:val="36"/>
        </w:rPr>
      </w:pPr>
    </w:p>
    <w:p w:rsidR="004871CD" w:rsidRDefault="004871CD" w:rsidP="002B4DBA">
      <w:pPr>
        <w:spacing w:line="520" w:lineRule="exact"/>
        <w:jc w:val="center"/>
        <w:rPr>
          <w:rFonts w:ascii="黑体" w:eastAsia="黑体" w:cs="Times New Roman"/>
          <w:color w:val="000000"/>
          <w:sz w:val="36"/>
          <w:szCs w:val="36"/>
        </w:rPr>
      </w:pPr>
    </w:p>
    <w:p w:rsidR="004871CD" w:rsidRDefault="004871CD" w:rsidP="002B4DBA">
      <w:pPr>
        <w:spacing w:line="520" w:lineRule="exact"/>
        <w:jc w:val="center"/>
        <w:rPr>
          <w:rFonts w:ascii="黑体" w:eastAsia="黑体" w:cs="Times New Roman"/>
          <w:color w:val="000000"/>
          <w:sz w:val="36"/>
          <w:szCs w:val="36"/>
        </w:rPr>
      </w:pPr>
    </w:p>
    <w:p w:rsidR="004871CD" w:rsidRDefault="004871CD" w:rsidP="002B4DBA">
      <w:pPr>
        <w:spacing w:line="520" w:lineRule="exact"/>
        <w:jc w:val="center"/>
        <w:rPr>
          <w:rFonts w:ascii="黑体" w:eastAsia="黑体" w:cs="Times New Roman"/>
          <w:color w:val="000000"/>
          <w:sz w:val="36"/>
          <w:szCs w:val="36"/>
        </w:rPr>
      </w:pPr>
    </w:p>
    <w:p w:rsidR="004871CD" w:rsidRDefault="004871CD" w:rsidP="002B4DBA">
      <w:pPr>
        <w:spacing w:line="520" w:lineRule="exact"/>
        <w:jc w:val="center"/>
        <w:rPr>
          <w:rFonts w:ascii="黑体" w:eastAsia="黑体" w:cs="Times New Roman"/>
          <w:color w:val="000000"/>
          <w:sz w:val="36"/>
          <w:szCs w:val="36"/>
        </w:rPr>
      </w:pPr>
    </w:p>
    <w:p w:rsidR="004871CD" w:rsidRPr="004A3F2F" w:rsidRDefault="004871CD" w:rsidP="002B4DBA">
      <w:pPr>
        <w:spacing w:line="520" w:lineRule="exact"/>
        <w:jc w:val="center"/>
        <w:rPr>
          <w:rFonts w:ascii="方正小标宋简体" w:eastAsia="方正小标宋简体" w:hAnsi="STZhongsong" w:cs="Times New Roman" w:hint="eastAsia"/>
          <w:color w:val="000000"/>
          <w:sz w:val="52"/>
          <w:szCs w:val="52"/>
        </w:rPr>
      </w:pPr>
      <w:r>
        <w:rPr>
          <w:rFonts w:ascii="方正小标宋简体" w:eastAsia="方正小标宋简体" w:hAnsi="STZhongsong" w:cs="方正小标宋简体" w:hint="eastAsia"/>
          <w:color w:val="000000"/>
          <w:sz w:val="52"/>
          <w:szCs w:val="52"/>
        </w:rPr>
        <w:t>淄博高新</w:t>
      </w:r>
      <w:r w:rsidRPr="004A3F2F">
        <w:rPr>
          <w:rFonts w:ascii="方正小标宋简体" w:eastAsia="方正小标宋简体" w:hAnsi="STZhongsong" w:cs="方正小标宋简体" w:hint="eastAsia"/>
          <w:color w:val="000000"/>
          <w:sz w:val="52"/>
          <w:szCs w:val="52"/>
        </w:rPr>
        <w:t>区“十三五”脱贫攻坚规划</w:t>
      </w: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STZhongsong" w:hAnsi="STZhongsong" w:cs="STZhongsong" w:hint="eastAsia"/>
          <w:color w:val="000000"/>
          <w:sz w:val="36"/>
          <w:szCs w:val="36"/>
        </w:rPr>
      </w:pPr>
    </w:p>
    <w:p w:rsidR="004871CD" w:rsidRDefault="004871CD" w:rsidP="002B4DBA">
      <w:pPr>
        <w:spacing w:line="520" w:lineRule="exact"/>
        <w:jc w:val="center"/>
        <w:rPr>
          <w:rFonts w:ascii="STZhongsong" w:hAnsi="STZhongsong" w:cs="STZhongsong" w:hint="eastAsia"/>
          <w:color w:val="000000"/>
          <w:sz w:val="36"/>
          <w:szCs w:val="36"/>
        </w:rPr>
      </w:pPr>
    </w:p>
    <w:p w:rsidR="004871CD" w:rsidRDefault="004871CD" w:rsidP="002B4DBA">
      <w:pPr>
        <w:spacing w:line="520" w:lineRule="exact"/>
        <w:jc w:val="center"/>
        <w:rPr>
          <w:rFonts w:ascii="STZhongsong" w:hAnsi="STZhongsong" w:cs="STZhongsong" w:hint="eastAsia"/>
          <w:color w:val="000000"/>
          <w:sz w:val="36"/>
          <w:szCs w:val="36"/>
        </w:rPr>
      </w:pPr>
    </w:p>
    <w:p w:rsidR="004871CD" w:rsidRDefault="004871CD" w:rsidP="002B4DBA">
      <w:pPr>
        <w:spacing w:line="520" w:lineRule="exact"/>
        <w:jc w:val="center"/>
        <w:rPr>
          <w:rFonts w:ascii="STZhongsong" w:hAnsi="STZhongsong" w:cs="STZhongsong" w:hint="eastAsia"/>
          <w:color w:val="000000"/>
          <w:sz w:val="36"/>
          <w:szCs w:val="36"/>
        </w:rPr>
      </w:pPr>
    </w:p>
    <w:p w:rsidR="004871CD" w:rsidRDefault="004871CD" w:rsidP="002B4DBA">
      <w:pPr>
        <w:spacing w:line="520" w:lineRule="exact"/>
        <w:jc w:val="center"/>
        <w:rPr>
          <w:rFonts w:ascii="STZhongsong" w:hAnsi="STZhongsong" w:cs="STZhongsong" w:hint="eastAsia"/>
          <w:color w:val="000000"/>
          <w:sz w:val="36"/>
          <w:szCs w:val="36"/>
        </w:rPr>
      </w:pPr>
    </w:p>
    <w:p w:rsidR="004871CD" w:rsidRDefault="004871CD" w:rsidP="002B4DBA">
      <w:pPr>
        <w:spacing w:line="520" w:lineRule="exact"/>
        <w:jc w:val="center"/>
        <w:rPr>
          <w:rFonts w:ascii="STZhongsong" w:hAnsi="STZhongsong" w:cs="STZhongsong" w:hint="eastAsia"/>
          <w:color w:val="000000"/>
          <w:sz w:val="36"/>
          <w:szCs w:val="36"/>
        </w:rPr>
      </w:pPr>
      <w:r>
        <w:rPr>
          <w:rFonts w:ascii="宋体" w:hAnsi="宋体" w:cs="宋体" w:hint="eastAsia"/>
          <w:color w:val="000000"/>
          <w:sz w:val="36"/>
          <w:szCs w:val="36"/>
        </w:rPr>
        <w:t>淄博高新技术产业开发区</w:t>
      </w:r>
      <w:r w:rsidR="00770F9F">
        <w:rPr>
          <w:rFonts w:ascii="宋体" w:hAnsi="宋体" w:cs="宋体" w:hint="eastAsia"/>
          <w:color w:val="000000"/>
          <w:sz w:val="36"/>
          <w:szCs w:val="36"/>
        </w:rPr>
        <w:t>扶贫开发领导小组</w:t>
      </w:r>
    </w:p>
    <w:p w:rsidR="004871CD" w:rsidRDefault="004871CD" w:rsidP="002B4DBA">
      <w:pPr>
        <w:spacing w:line="520" w:lineRule="exact"/>
        <w:jc w:val="center"/>
        <w:rPr>
          <w:rFonts w:ascii="方正小标宋简体" w:eastAsia="方正小标宋简体" w:hAnsi="宋体" w:cs="Times New Roman"/>
          <w:color w:val="000000"/>
          <w:sz w:val="36"/>
          <w:szCs w:val="36"/>
        </w:rPr>
      </w:pPr>
    </w:p>
    <w:p w:rsidR="004871CD" w:rsidRPr="00CB079F" w:rsidRDefault="004871CD" w:rsidP="002B4DBA">
      <w:pPr>
        <w:spacing w:line="520" w:lineRule="exact"/>
        <w:jc w:val="center"/>
        <w:rPr>
          <w:rFonts w:ascii="宋体" w:cs="Times New Roman"/>
          <w:color w:val="000000"/>
          <w:sz w:val="44"/>
          <w:szCs w:val="44"/>
        </w:rPr>
      </w:pPr>
      <w:r w:rsidRPr="00CB079F">
        <w:rPr>
          <w:rFonts w:ascii="宋体" w:hAnsi="宋体" w:cs="宋体"/>
          <w:color w:val="000000"/>
          <w:sz w:val="44"/>
          <w:szCs w:val="44"/>
        </w:rPr>
        <w:t>2018</w:t>
      </w:r>
      <w:r w:rsidRPr="00CB079F">
        <w:rPr>
          <w:rFonts w:ascii="宋体" w:hAnsi="宋体" w:cs="宋体" w:hint="eastAsia"/>
          <w:color w:val="000000"/>
          <w:sz w:val="44"/>
          <w:szCs w:val="44"/>
        </w:rPr>
        <w:t>年</w:t>
      </w:r>
      <w:r w:rsidRPr="00CB079F">
        <w:rPr>
          <w:rFonts w:ascii="宋体" w:hAnsi="宋体" w:cs="宋体"/>
          <w:color w:val="000000"/>
          <w:sz w:val="44"/>
          <w:szCs w:val="44"/>
        </w:rPr>
        <w:t>9</w:t>
      </w:r>
      <w:r w:rsidRPr="00CB079F">
        <w:rPr>
          <w:rFonts w:ascii="宋体" w:hAnsi="宋体" w:cs="宋体" w:hint="eastAsia"/>
          <w:color w:val="000000"/>
          <w:sz w:val="44"/>
          <w:szCs w:val="44"/>
        </w:rPr>
        <w:t>月</w:t>
      </w: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Default="004871CD" w:rsidP="002B4DBA">
      <w:pPr>
        <w:spacing w:line="520" w:lineRule="exact"/>
        <w:jc w:val="center"/>
        <w:rPr>
          <w:rFonts w:ascii="宋体" w:cs="Times New Roman"/>
          <w:b/>
          <w:bCs/>
          <w:color w:val="000000"/>
          <w:sz w:val="44"/>
          <w:szCs w:val="44"/>
        </w:rPr>
      </w:pPr>
    </w:p>
    <w:p w:rsidR="004871CD" w:rsidRPr="005E6C9B" w:rsidRDefault="004871CD" w:rsidP="002D1CAE">
      <w:pPr>
        <w:pStyle w:val="TOC"/>
        <w:jc w:val="center"/>
        <w:rPr>
          <w:rFonts w:ascii="方正小标宋简体" w:eastAsia="方正小标宋简体" w:cs="Times New Roman"/>
          <w:color w:val="auto"/>
          <w:sz w:val="36"/>
          <w:szCs w:val="36"/>
        </w:rPr>
      </w:pPr>
      <w:r w:rsidRPr="005E6C9B">
        <w:rPr>
          <w:rFonts w:ascii="方正小标宋简体" w:eastAsia="方正小标宋简体" w:cs="方正小标宋简体" w:hint="eastAsia"/>
          <w:color w:val="auto"/>
          <w:sz w:val="36"/>
          <w:szCs w:val="36"/>
          <w:lang w:val="zh-CN"/>
        </w:rPr>
        <w:lastRenderedPageBreak/>
        <w:t>目</w:t>
      </w:r>
      <w:r>
        <w:rPr>
          <w:rFonts w:ascii="方正小标宋简体" w:eastAsia="方正小标宋简体" w:cs="方正小标宋简体"/>
          <w:color w:val="auto"/>
          <w:sz w:val="36"/>
          <w:szCs w:val="36"/>
          <w:lang w:val="zh-CN"/>
        </w:rPr>
        <w:t xml:space="preserve">  </w:t>
      </w:r>
      <w:r w:rsidRPr="005E6C9B">
        <w:rPr>
          <w:rFonts w:ascii="方正小标宋简体" w:eastAsia="方正小标宋简体" w:cs="方正小标宋简体" w:hint="eastAsia"/>
          <w:color w:val="auto"/>
          <w:sz w:val="36"/>
          <w:szCs w:val="36"/>
          <w:lang w:val="zh-CN"/>
        </w:rPr>
        <w:t>录</w:t>
      </w:r>
      <w:bookmarkStart w:id="0" w:name="_GoBack"/>
      <w:bookmarkEnd w:id="0"/>
    </w:p>
    <w:p w:rsidR="004871CD" w:rsidRPr="00EF5EF1" w:rsidRDefault="008542F7">
      <w:pPr>
        <w:pStyle w:val="10"/>
        <w:tabs>
          <w:tab w:val="right" w:leader="dot" w:pos="8302"/>
        </w:tabs>
        <w:rPr>
          <w:rFonts w:cs="Times New Roman"/>
          <w:noProof/>
        </w:rPr>
      </w:pPr>
      <w:r>
        <w:rPr>
          <w:b/>
          <w:bCs/>
          <w:lang w:val="zh-CN"/>
        </w:rPr>
        <w:fldChar w:fldCharType="begin"/>
      </w:r>
      <w:r w:rsidR="004871CD">
        <w:rPr>
          <w:b/>
          <w:bCs/>
          <w:lang w:val="zh-CN"/>
        </w:rPr>
        <w:instrText xml:space="preserve"> TOC \o "1-3" \h \z \u </w:instrText>
      </w:r>
      <w:r>
        <w:rPr>
          <w:b/>
          <w:bCs/>
          <w:lang w:val="zh-CN"/>
        </w:rPr>
        <w:fldChar w:fldCharType="separate"/>
      </w:r>
      <w:hyperlink w:anchor="_Toc525829442" w:history="1">
        <w:r w:rsidR="004871CD" w:rsidRPr="0017563C">
          <w:rPr>
            <w:rStyle w:val="a7"/>
            <w:rFonts w:cs="宋体" w:hint="eastAsia"/>
            <w:noProof/>
          </w:rPr>
          <w:t>第一章</w:t>
        </w:r>
        <w:r w:rsidR="004871CD" w:rsidRPr="0017563C">
          <w:rPr>
            <w:rStyle w:val="a7"/>
            <w:noProof/>
          </w:rPr>
          <w:t xml:space="preserve"> </w:t>
        </w:r>
        <w:r w:rsidR="004871CD" w:rsidRPr="0017563C">
          <w:rPr>
            <w:rStyle w:val="a7"/>
            <w:rFonts w:cs="宋体" w:hint="eastAsia"/>
            <w:noProof/>
          </w:rPr>
          <w:t>面临形势</w:t>
        </w:r>
        <w:r w:rsidR="004871CD">
          <w:rPr>
            <w:rFonts w:cs="Times New Roman"/>
            <w:noProof/>
            <w:webHidden/>
          </w:rPr>
          <w:tab/>
        </w:r>
        <w:r>
          <w:rPr>
            <w:noProof/>
            <w:webHidden/>
          </w:rPr>
          <w:fldChar w:fldCharType="begin"/>
        </w:r>
        <w:r w:rsidR="004871CD">
          <w:rPr>
            <w:noProof/>
            <w:webHidden/>
          </w:rPr>
          <w:instrText xml:space="preserve"> PAGEREF _Toc525829442 \h </w:instrText>
        </w:r>
        <w:r>
          <w:rPr>
            <w:noProof/>
            <w:webHidden/>
          </w:rPr>
        </w:r>
        <w:r>
          <w:rPr>
            <w:noProof/>
            <w:webHidden/>
          </w:rPr>
          <w:fldChar w:fldCharType="separate"/>
        </w:r>
        <w:r w:rsidR="004871CD">
          <w:rPr>
            <w:noProof/>
            <w:webHidden/>
          </w:rPr>
          <w:t>4</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43"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发展基础</w:t>
        </w:r>
        <w:r w:rsidR="004871CD">
          <w:rPr>
            <w:rFonts w:cs="Times New Roman"/>
            <w:noProof/>
            <w:webHidden/>
          </w:rPr>
          <w:tab/>
        </w:r>
        <w:r>
          <w:rPr>
            <w:noProof/>
            <w:webHidden/>
          </w:rPr>
          <w:fldChar w:fldCharType="begin"/>
        </w:r>
        <w:r w:rsidR="004871CD">
          <w:rPr>
            <w:noProof/>
            <w:webHidden/>
          </w:rPr>
          <w:instrText xml:space="preserve"> PAGEREF _Toc525829443 \h </w:instrText>
        </w:r>
        <w:r>
          <w:rPr>
            <w:noProof/>
            <w:webHidden/>
          </w:rPr>
        </w:r>
        <w:r>
          <w:rPr>
            <w:noProof/>
            <w:webHidden/>
          </w:rPr>
          <w:fldChar w:fldCharType="separate"/>
        </w:r>
        <w:r w:rsidR="004871CD">
          <w:rPr>
            <w:noProof/>
            <w:webHidden/>
          </w:rPr>
          <w:t>4</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44" w:history="1">
        <w:r w:rsidR="004871CD" w:rsidRPr="0017563C">
          <w:rPr>
            <w:rStyle w:val="a7"/>
            <w:rFonts w:cs="宋体" w:hint="eastAsia"/>
            <w:noProof/>
          </w:rPr>
          <w:t>一、经济稳步增长，区域地位更加突出。</w:t>
        </w:r>
        <w:r w:rsidR="004871CD">
          <w:rPr>
            <w:rFonts w:cs="Times New Roman"/>
            <w:noProof/>
            <w:webHidden/>
          </w:rPr>
          <w:tab/>
        </w:r>
        <w:r>
          <w:rPr>
            <w:noProof/>
            <w:webHidden/>
          </w:rPr>
          <w:fldChar w:fldCharType="begin"/>
        </w:r>
        <w:r w:rsidR="004871CD">
          <w:rPr>
            <w:noProof/>
            <w:webHidden/>
          </w:rPr>
          <w:instrText xml:space="preserve"> PAGEREF _Toc525829444 \h </w:instrText>
        </w:r>
        <w:r>
          <w:rPr>
            <w:noProof/>
            <w:webHidden/>
          </w:rPr>
        </w:r>
        <w:r>
          <w:rPr>
            <w:noProof/>
            <w:webHidden/>
          </w:rPr>
          <w:fldChar w:fldCharType="separate"/>
        </w:r>
        <w:r w:rsidR="004871CD">
          <w:rPr>
            <w:noProof/>
            <w:webHidden/>
          </w:rPr>
          <w:t>4</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45" w:history="1">
        <w:r w:rsidR="004871CD" w:rsidRPr="0017563C">
          <w:rPr>
            <w:rStyle w:val="a7"/>
            <w:rFonts w:cs="宋体" w:hint="eastAsia"/>
            <w:noProof/>
          </w:rPr>
          <w:t>二、产业结构不断优化。</w:t>
        </w:r>
        <w:r w:rsidR="004871CD">
          <w:rPr>
            <w:rFonts w:cs="Times New Roman"/>
            <w:noProof/>
            <w:webHidden/>
          </w:rPr>
          <w:tab/>
        </w:r>
        <w:r>
          <w:rPr>
            <w:noProof/>
            <w:webHidden/>
          </w:rPr>
          <w:fldChar w:fldCharType="begin"/>
        </w:r>
        <w:r w:rsidR="004871CD">
          <w:rPr>
            <w:noProof/>
            <w:webHidden/>
          </w:rPr>
          <w:instrText xml:space="preserve"> PAGEREF _Toc525829445 \h </w:instrText>
        </w:r>
        <w:r>
          <w:rPr>
            <w:noProof/>
            <w:webHidden/>
          </w:rPr>
        </w:r>
        <w:r>
          <w:rPr>
            <w:noProof/>
            <w:webHidden/>
          </w:rPr>
          <w:fldChar w:fldCharType="separate"/>
        </w:r>
        <w:r w:rsidR="004871CD">
          <w:rPr>
            <w:noProof/>
            <w:webHidden/>
          </w:rPr>
          <w:t>5</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46" w:history="1">
        <w:r w:rsidR="004871CD" w:rsidRPr="0017563C">
          <w:rPr>
            <w:rStyle w:val="a7"/>
            <w:rFonts w:cs="宋体" w:hint="eastAsia"/>
            <w:noProof/>
          </w:rPr>
          <w:t>三、社会民生建设全面加强，和谐高新区建设成效显著。</w:t>
        </w:r>
        <w:r w:rsidR="004871CD">
          <w:rPr>
            <w:rFonts w:cs="Times New Roman"/>
            <w:noProof/>
            <w:webHidden/>
          </w:rPr>
          <w:tab/>
        </w:r>
        <w:r>
          <w:rPr>
            <w:noProof/>
            <w:webHidden/>
          </w:rPr>
          <w:fldChar w:fldCharType="begin"/>
        </w:r>
        <w:r w:rsidR="004871CD">
          <w:rPr>
            <w:noProof/>
            <w:webHidden/>
          </w:rPr>
          <w:instrText xml:space="preserve"> PAGEREF _Toc525829446 \h </w:instrText>
        </w:r>
        <w:r>
          <w:rPr>
            <w:noProof/>
            <w:webHidden/>
          </w:rPr>
        </w:r>
        <w:r>
          <w:rPr>
            <w:noProof/>
            <w:webHidden/>
          </w:rPr>
          <w:fldChar w:fldCharType="separate"/>
        </w:r>
        <w:r w:rsidR="004871CD">
          <w:rPr>
            <w:noProof/>
            <w:webHidden/>
          </w:rPr>
          <w:t>6</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447" w:history="1">
        <w:r w:rsidR="004871CD" w:rsidRPr="0017563C">
          <w:rPr>
            <w:rStyle w:val="a7"/>
            <w:rFonts w:cs="宋体" w:hint="eastAsia"/>
            <w:noProof/>
          </w:rPr>
          <w:t>第二章</w:t>
        </w:r>
        <w:r w:rsidR="004871CD" w:rsidRPr="0017563C">
          <w:rPr>
            <w:rStyle w:val="a7"/>
            <w:noProof/>
          </w:rPr>
          <w:t xml:space="preserve"> </w:t>
        </w:r>
        <w:r w:rsidR="004871CD" w:rsidRPr="0017563C">
          <w:rPr>
            <w:rStyle w:val="a7"/>
            <w:rFonts w:cs="宋体" w:hint="eastAsia"/>
            <w:noProof/>
          </w:rPr>
          <w:t>总体要求</w:t>
        </w:r>
        <w:r w:rsidR="004871CD">
          <w:rPr>
            <w:rFonts w:cs="Times New Roman"/>
            <w:noProof/>
            <w:webHidden/>
          </w:rPr>
          <w:tab/>
        </w:r>
        <w:r>
          <w:rPr>
            <w:noProof/>
            <w:webHidden/>
          </w:rPr>
          <w:fldChar w:fldCharType="begin"/>
        </w:r>
        <w:r w:rsidR="004871CD">
          <w:rPr>
            <w:noProof/>
            <w:webHidden/>
          </w:rPr>
          <w:instrText xml:space="preserve"> PAGEREF _Toc525829447 \h </w:instrText>
        </w:r>
        <w:r>
          <w:rPr>
            <w:noProof/>
            <w:webHidden/>
          </w:rPr>
        </w:r>
        <w:r>
          <w:rPr>
            <w:noProof/>
            <w:webHidden/>
          </w:rPr>
          <w:fldChar w:fldCharType="separate"/>
        </w:r>
        <w:r w:rsidR="004871CD">
          <w:rPr>
            <w:noProof/>
            <w:webHidden/>
          </w:rPr>
          <w:t>7</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48"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指导思想</w:t>
        </w:r>
        <w:r w:rsidR="004871CD">
          <w:rPr>
            <w:rFonts w:cs="Times New Roman"/>
            <w:noProof/>
            <w:webHidden/>
          </w:rPr>
          <w:tab/>
        </w:r>
        <w:r>
          <w:rPr>
            <w:noProof/>
            <w:webHidden/>
          </w:rPr>
          <w:fldChar w:fldCharType="begin"/>
        </w:r>
        <w:r w:rsidR="004871CD">
          <w:rPr>
            <w:noProof/>
            <w:webHidden/>
          </w:rPr>
          <w:instrText xml:space="preserve"> PAGEREF _Toc525829448 \h </w:instrText>
        </w:r>
        <w:r>
          <w:rPr>
            <w:noProof/>
            <w:webHidden/>
          </w:rPr>
        </w:r>
        <w:r>
          <w:rPr>
            <w:noProof/>
            <w:webHidden/>
          </w:rPr>
          <w:fldChar w:fldCharType="separate"/>
        </w:r>
        <w:r w:rsidR="004871CD">
          <w:rPr>
            <w:noProof/>
            <w:webHidden/>
          </w:rPr>
          <w:t>7</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49" w:history="1">
        <w:r w:rsidR="004871CD" w:rsidRPr="0017563C">
          <w:rPr>
            <w:rStyle w:val="a7"/>
            <w:rFonts w:cs="宋体" w:hint="eastAsia"/>
            <w:noProof/>
          </w:rPr>
          <w:t>第二节</w:t>
        </w:r>
        <w:r w:rsidR="004871CD" w:rsidRPr="0017563C">
          <w:rPr>
            <w:rStyle w:val="a7"/>
            <w:noProof/>
          </w:rPr>
          <w:t xml:space="preserve"> </w:t>
        </w:r>
        <w:r w:rsidR="004871CD" w:rsidRPr="0017563C">
          <w:rPr>
            <w:rStyle w:val="a7"/>
            <w:rFonts w:cs="宋体" w:hint="eastAsia"/>
            <w:noProof/>
          </w:rPr>
          <w:t>基本原则</w:t>
        </w:r>
        <w:r w:rsidR="004871CD">
          <w:rPr>
            <w:rFonts w:cs="Times New Roman"/>
            <w:noProof/>
            <w:webHidden/>
          </w:rPr>
          <w:tab/>
        </w:r>
        <w:r>
          <w:rPr>
            <w:noProof/>
            <w:webHidden/>
          </w:rPr>
          <w:fldChar w:fldCharType="begin"/>
        </w:r>
        <w:r w:rsidR="004871CD">
          <w:rPr>
            <w:noProof/>
            <w:webHidden/>
          </w:rPr>
          <w:instrText xml:space="preserve"> PAGEREF _Toc525829449 \h </w:instrText>
        </w:r>
        <w:r>
          <w:rPr>
            <w:noProof/>
            <w:webHidden/>
          </w:rPr>
        </w:r>
        <w:r>
          <w:rPr>
            <w:noProof/>
            <w:webHidden/>
          </w:rPr>
          <w:fldChar w:fldCharType="separate"/>
        </w:r>
        <w:r w:rsidR="004871CD">
          <w:rPr>
            <w:noProof/>
            <w:webHidden/>
          </w:rPr>
          <w:t>7</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0" w:history="1">
        <w:r w:rsidR="004871CD" w:rsidRPr="0017563C">
          <w:rPr>
            <w:rStyle w:val="a7"/>
            <w:rFonts w:cs="宋体" w:hint="eastAsia"/>
            <w:noProof/>
          </w:rPr>
          <w:t>一、因地制宜、精准施策。</w:t>
        </w:r>
        <w:r w:rsidR="004871CD">
          <w:rPr>
            <w:rFonts w:cs="Times New Roman"/>
            <w:noProof/>
            <w:webHidden/>
          </w:rPr>
          <w:tab/>
        </w:r>
        <w:r>
          <w:rPr>
            <w:noProof/>
            <w:webHidden/>
          </w:rPr>
          <w:fldChar w:fldCharType="begin"/>
        </w:r>
        <w:r w:rsidR="004871CD">
          <w:rPr>
            <w:noProof/>
            <w:webHidden/>
          </w:rPr>
          <w:instrText xml:space="preserve"> PAGEREF _Toc525829450 \h </w:instrText>
        </w:r>
        <w:r>
          <w:rPr>
            <w:noProof/>
            <w:webHidden/>
          </w:rPr>
        </w:r>
        <w:r>
          <w:rPr>
            <w:noProof/>
            <w:webHidden/>
          </w:rPr>
          <w:fldChar w:fldCharType="separate"/>
        </w:r>
        <w:r w:rsidR="004871CD">
          <w:rPr>
            <w:noProof/>
            <w:webHidden/>
          </w:rPr>
          <w:t>7</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1" w:history="1">
        <w:r w:rsidR="004871CD" w:rsidRPr="0017563C">
          <w:rPr>
            <w:rStyle w:val="a7"/>
            <w:rFonts w:cs="宋体" w:hint="eastAsia"/>
            <w:noProof/>
          </w:rPr>
          <w:t>二、造血为主、输血为辅</w:t>
        </w:r>
        <w:r w:rsidR="004871CD">
          <w:rPr>
            <w:rFonts w:cs="Times New Roman"/>
            <w:noProof/>
            <w:webHidden/>
          </w:rPr>
          <w:tab/>
        </w:r>
        <w:r>
          <w:rPr>
            <w:noProof/>
            <w:webHidden/>
          </w:rPr>
          <w:fldChar w:fldCharType="begin"/>
        </w:r>
        <w:r w:rsidR="004871CD">
          <w:rPr>
            <w:noProof/>
            <w:webHidden/>
          </w:rPr>
          <w:instrText xml:space="preserve"> PAGEREF _Toc525829451 \h </w:instrText>
        </w:r>
        <w:r>
          <w:rPr>
            <w:noProof/>
            <w:webHidden/>
          </w:rPr>
        </w:r>
        <w:r>
          <w:rPr>
            <w:noProof/>
            <w:webHidden/>
          </w:rPr>
          <w:fldChar w:fldCharType="separate"/>
        </w:r>
        <w:r w:rsidR="004871CD">
          <w:rPr>
            <w:noProof/>
            <w:webHidden/>
          </w:rPr>
          <w:t>7</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2" w:history="1">
        <w:r w:rsidR="004871CD" w:rsidRPr="0017563C">
          <w:rPr>
            <w:rStyle w:val="a7"/>
            <w:rFonts w:cs="宋体" w:hint="eastAsia"/>
            <w:noProof/>
          </w:rPr>
          <w:t>三、统筹推进、创新发展。</w:t>
        </w:r>
        <w:r w:rsidR="004871CD">
          <w:rPr>
            <w:rFonts w:cs="Times New Roman"/>
            <w:noProof/>
            <w:webHidden/>
          </w:rPr>
          <w:tab/>
        </w:r>
        <w:r>
          <w:rPr>
            <w:noProof/>
            <w:webHidden/>
          </w:rPr>
          <w:fldChar w:fldCharType="begin"/>
        </w:r>
        <w:r w:rsidR="004871CD">
          <w:rPr>
            <w:noProof/>
            <w:webHidden/>
          </w:rPr>
          <w:instrText xml:space="preserve"> PAGEREF _Toc525829452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3" w:history="1">
        <w:r w:rsidR="004871CD" w:rsidRPr="0017563C">
          <w:rPr>
            <w:rStyle w:val="a7"/>
            <w:rFonts w:cs="宋体" w:hint="eastAsia"/>
            <w:noProof/>
          </w:rPr>
          <w:t>四、绿色扶贫、生态为先。</w:t>
        </w:r>
        <w:r w:rsidR="004871CD">
          <w:rPr>
            <w:rFonts w:cs="Times New Roman"/>
            <w:noProof/>
            <w:webHidden/>
          </w:rPr>
          <w:tab/>
        </w:r>
        <w:r>
          <w:rPr>
            <w:noProof/>
            <w:webHidden/>
          </w:rPr>
          <w:fldChar w:fldCharType="begin"/>
        </w:r>
        <w:r w:rsidR="004871CD">
          <w:rPr>
            <w:noProof/>
            <w:webHidden/>
          </w:rPr>
          <w:instrText xml:space="preserve"> PAGEREF _Toc525829453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4" w:history="1">
        <w:r w:rsidR="004871CD" w:rsidRPr="0017563C">
          <w:rPr>
            <w:rStyle w:val="a7"/>
            <w:rFonts w:cs="宋体" w:hint="eastAsia"/>
            <w:noProof/>
          </w:rPr>
          <w:t>五、政府主导、合力攻坚。</w:t>
        </w:r>
        <w:r w:rsidR="004871CD">
          <w:rPr>
            <w:rFonts w:cs="Times New Roman"/>
            <w:noProof/>
            <w:webHidden/>
          </w:rPr>
          <w:tab/>
        </w:r>
        <w:r>
          <w:rPr>
            <w:noProof/>
            <w:webHidden/>
          </w:rPr>
          <w:fldChar w:fldCharType="begin"/>
        </w:r>
        <w:r w:rsidR="004871CD">
          <w:rPr>
            <w:noProof/>
            <w:webHidden/>
          </w:rPr>
          <w:instrText xml:space="preserve"> PAGEREF _Toc525829454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55" w:history="1">
        <w:r w:rsidR="004871CD" w:rsidRPr="0017563C">
          <w:rPr>
            <w:rStyle w:val="a7"/>
            <w:rFonts w:cs="宋体" w:hint="eastAsia"/>
            <w:noProof/>
          </w:rPr>
          <w:t>第三节</w:t>
        </w:r>
        <w:r w:rsidR="004871CD" w:rsidRPr="0017563C">
          <w:rPr>
            <w:rStyle w:val="a7"/>
            <w:noProof/>
          </w:rPr>
          <w:t xml:space="preserve"> </w:t>
        </w:r>
        <w:r w:rsidR="004871CD" w:rsidRPr="0017563C">
          <w:rPr>
            <w:rStyle w:val="a7"/>
            <w:rFonts w:cs="宋体" w:hint="eastAsia"/>
            <w:noProof/>
          </w:rPr>
          <w:t>主要目标</w:t>
        </w:r>
        <w:r w:rsidR="004871CD">
          <w:rPr>
            <w:rFonts w:cs="Times New Roman"/>
            <w:noProof/>
            <w:webHidden/>
          </w:rPr>
          <w:tab/>
        </w:r>
        <w:r>
          <w:rPr>
            <w:noProof/>
            <w:webHidden/>
          </w:rPr>
          <w:fldChar w:fldCharType="begin"/>
        </w:r>
        <w:r w:rsidR="004871CD">
          <w:rPr>
            <w:noProof/>
            <w:webHidden/>
          </w:rPr>
          <w:instrText xml:space="preserve"> PAGEREF _Toc525829455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6" w:history="1">
        <w:r w:rsidR="004871CD" w:rsidRPr="0017563C">
          <w:rPr>
            <w:rStyle w:val="a7"/>
            <w:rFonts w:cs="宋体" w:hint="eastAsia"/>
            <w:noProof/>
          </w:rPr>
          <w:t>一、总体目标。</w:t>
        </w:r>
        <w:r w:rsidR="004871CD">
          <w:rPr>
            <w:rFonts w:cs="Times New Roman"/>
            <w:noProof/>
            <w:webHidden/>
          </w:rPr>
          <w:tab/>
        </w:r>
        <w:r>
          <w:rPr>
            <w:noProof/>
            <w:webHidden/>
          </w:rPr>
          <w:fldChar w:fldCharType="begin"/>
        </w:r>
        <w:r w:rsidR="004871CD">
          <w:rPr>
            <w:noProof/>
            <w:webHidden/>
          </w:rPr>
          <w:instrText xml:space="preserve"> PAGEREF _Toc525829456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57" w:history="1">
        <w:r w:rsidR="004871CD" w:rsidRPr="0017563C">
          <w:rPr>
            <w:rStyle w:val="a7"/>
            <w:rFonts w:cs="宋体" w:hint="eastAsia"/>
            <w:noProof/>
          </w:rPr>
          <w:t>二、年度目标。</w:t>
        </w:r>
        <w:r w:rsidR="004871CD">
          <w:rPr>
            <w:rFonts w:cs="Times New Roman"/>
            <w:noProof/>
            <w:webHidden/>
          </w:rPr>
          <w:tab/>
        </w:r>
        <w:r>
          <w:rPr>
            <w:noProof/>
            <w:webHidden/>
          </w:rPr>
          <w:fldChar w:fldCharType="begin"/>
        </w:r>
        <w:r w:rsidR="004871CD">
          <w:rPr>
            <w:noProof/>
            <w:webHidden/>
          </w:rPr>
          <w:instrText xml:space="preserve"> PAGEREF _Toc525829457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458" w:history="1">
        <w:r w:rsidR="004871CD" w:rsidRPr="0017563C">
          <w:rPr>
            <w:rStyle w:val="a7"/>
            <w:rFonts w:cs="宋体" w:hint="eastAsia"/>
            <w:noProof/>
          </w:rPr>
          <w:t>第三章</w:t>
        </w:r>
        <w:r w:rsidR="004871CD" w:rsidRPr="0017563C">
          <w:rPr>
            <w:rStyle w:val="a7"/>
            <w:noProof/>
          </w:rPr>
          <w:t xml:space="preserve"> </w:t>
        </w:r>
        <w:r w:rsidR="004871CD" w:rsidRPr="0017563C">
          <w:rPr>
            <w:rStyle w:val="a7"/>
            <w:rFonts w:cs="宋体" w:hint="eastAsia"/>
            <w:noProof/>
          </w:rPr>
          <w:t>产业脱贫</w:t>
        </w:r>
        <w:r w:rsidR="004871CD">
          <w:rPr>
            <w:rFonts w:cs="Times New Roman"/>
            <w:noProof/>
            <w:webHidden/>
          </w:rPr>
          <w:tab/>
        </w:r>
        <w:r>
          <w:rPr>
            <w:noProof/>
            <w:webHidden/>
          </w:rPr>
          <w:fldChar w:fldCharType="begin"/>
        </w:r>
        <w:r w:rsidR="004871CD">
          <w:rPr>
            <w:noProof/>
            <w:webHidden/>
          </w:rPr>
          <w:instrText xml:space="preserve"> PAGEREF _Toc525829458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59"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实施</w:t>
        </w:r>
        <w:r w:rsidR="004871CD" w:rsidRPr="0017563C">
          <w:rPr>
            <w:rStyle w:val="a7"/>
            <w:noProof/>
          </w:rPr>
          <w:t>“</w:t>
        </w:r>
        <w:r w:rsidR="004871CD" w:rsidRPr="0017563C">
          <w:rPr>
            <w:rStyle w:val="a7"/>
            <w:rFonts w:cs="宋体" w:hint="eastAsia"/>
            <w:noProof/>
          </w:rPr>
          <w:t>种养加</w:t>
        </w:r>
        <w:r w:rsidR="004871CD" w:rsidRPr="0017563C">
          <w:rPr>
            <w:rStyle w:val="a7"/>
            <w:noProof/>
          </w:rPr>
          <w:t>”</w:t>
        </w:r>
        <w:r w:rsidR="004871CD" w:rsidRPr="0017563C">
          <w:rPr>
            <w:rStyle w:val="a7"/>
            <w:rFonts w:cs="宋体" w:hint="eastAsia"/>
            <w:noProof/>
          </w:rPr>
          <w:t>产业扶贫</w:t>
        </w:r>
        <w:r w:rsidR="004871CD">
          <w:rPr>
            <w:rFonts w:cs="Times New Roman"/>
            <w:noProof/>
            <w:webHidden/>
          </w:rPr>
          <w:tab/>
        </w:r>
        <w:r>
          <w:rPr>
            <w:noProof/>
            <w:webHidden/>
          </w:rPr>
          <w:fldChar w:fldCharType="begin"/>
        </w:r>
        <w:r w:rsidR="004871CD">
          <w:rPr>
            <w:noProof/>
            <w:webHidden/>
          </w:rPr>
          <w:instrText xml:space="preserve"> PAGEREF _Toc525829459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0" w:history="1">
        <w:r w:rsidR="004871CD" w:rsidRPr="0017563C">
          <w:rPr>
            <w:rStyle w:val="a7"/>
            <w:rFonts w:cs="宋体" w:hint="eastAsia"/>
            <w:noProof/>
          </w:rPr>
          <w:t>一、因地制宜实施</w:t>
        </w:r>
        <w:r w:rsidR="004871CD" w:rsidRPr="0017563C">
          <w:rPr>
            <w:rStyle w:val="a7"/>
            <w:noProof/>
          </w:rPr>
          <w:t>“</w:t>
        </w:r>
        <w:r w:rsidR="004871CD" w:rsidRPr="0017563C">
          <w:rPr>
            <w:rStyle w:val="a7"/>
            <w:rFonts w:cs="宋体" w:hint="eastAsia"/>
            <w:noProof/>
          </w:rPr>
          <w:t>种养加</w:t>
        </w:r>
        <w:r w:rsidR="004871CD" w:rsidRPr="0017563C">
          <w:rPr>
            <w:rStyle w:val="a7"/>
            <w:noProof/>
          </w:rPr>
          <w:t>”</w:t>
        </w:r>
        <w:r w:rsidR="004871CD" w:rsidRPr="0017563C">
          <w:rPr>
            <w:rStyle w:val="a7"/>
            <w:rFonts w:cs="宋体" w:hint="eastAsia"/>
            <w:noProof/>
          </w:rPr>
          <w:t>产业项目。</w:t>
        </w:r>
        <w:r w:rsidR="004871CD">
          <w:rPr>
            <w:rFonts w:cs="Times New Roman"/>
            <w:noProof/>
            <w:webHidden/>
          </w:rPr>
          <w:tab/>
        </w:r>
        <w:r>
          <w:rPr>
            <w:noProof/>
            <w:webHidden/>
          </w:rPr>
          <w:fldChar w:fldCharType="begin"/>
        </w:r>
        <w:r w:rsidR="004871CD">
          <w:rPr>
            <w:noProof/>
            <w:webHidden/>
          </w:rPr>
          <w:instrText xml:space="preserve"> PAGEREF _Toc525829460 \h </w:instrText>
        </w:r>
        <w:r>
          <w:rPr>
            <w:noProof/>
            <w:webHidden/>
          </w:rPr>
        </w:r>
        <w:r>
          <w:rPr>
            <w:noProof/>
            <w:webHidden/>
          </w:rPr>
          <w:fldChar w:fldCharType="separate"/>
        </w:r>
        <w:r w:rsidR="004871CD">
          <w:rPr>
            <w:noProof/>
            <w:webHidden/>
          </w:rPr>
          <w:t>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1" w:history="1">
        <w:r w:rsidR="004871CD" w:rsidRPr="0017563C">
          <w:rPr>
            <w:rStyle w:val="a7"/>
            <w:rFonts w:cs="宋体" w:hint="eastAsia"/>
            <w:noProof/>
          </w:rPr>
          <w:t>二、延伸</w:t>
        </w:r>
        <w:r w:rsidR="004871CD" w:rsidRPr="0017563C">
          <w:rPr>
            <w:rStyle w:val="a7"/>
            <w:noProof/>
          </w:rPr>
          <w:t>“</w:t>
        </w:r>
        <w:r w:rsidR="004871CD" w:rsidRPr="0017563C">
          <w:rPr>
            <w:rStyle w:val="a7"/>
            <w:rFonts w:cs="宋体" w:hint="eastAsia"/>
            <w:noProof/>
          </w:rPr>
          <w:t>种养加</w:t>
        </w:r>
        <w:r w:rsidR="004871CD" w:rsidRPr="0017563C">
          <w:rPr>
            <w:rStyle w:val="a7"/>
            <w:noProof/>
          </w:rPr>
          <w:t>”</w:t>
        </w:r>
        <w:r w:rsidR="004871CD" w:rsidRPr="0017563C">
          <w:rPr>
            <w:rStyle w:val="a7"/>
            <w:rFonts w:cs="宋体" w:hint="eastAsia"/>
            <w:noProof/>
          </w:rPr>
          <w:t>产业链条。</w:t>
        </w:r>
        <w:r w:rsidR="004871CD">
          <w:rPr>
            <w:rFonts w:cs="Times New Roman"/>
            <w:noProof/>
            <w:webHidden/>
          </w:rPr>
          <w:tab/>
        </w:r>
        <w:r>
          <w:rPr>
            <w:noProof/>
            <w:webHidden/>
          </w:rPr>
          <w:fldChar w:fldCharType="begin"/>
        </w:r>
        <w:r w:rsidR="004871CD">
          <w:rPr>
            <w:noProof/>
            <w:webHidden/>
          </w:rPr>
          <w:instrText xml:space="preserve"> PAGEREF _Toc525829461 \h </w:instrText>
        </w:r>
        <w:r>
          <w:rPr>
            <w:noProof/>
            <w:webHidden/>
          </w:rPr>
        </w:r>
        <w:r>
          <w:rPr>
            <w:noProof/>
            <w:webHidden/>
          </w:rPr>
          <w:fldChar w:fldCharType="separate"/>
        </w:r>
        <w:r w:rsidR="004871CD">
          <w:rPr>
            <w:noProof/>
            <w:webHidden/>
          </w:rPr>
          <w:t>9</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2" w:history="1">
        <w:r w:rsidR="004871CD" w:rsidRPr="0017563C">
          <w:rPr>
            <w:rStyle w:val="a7"/>
            <w:rFonts w:cs="宋体" w:hint="eastAsia"/>
            <w:noProof/>
          </w:rPr>
          <w:t>三、创新</w:t>
        </w:r>
        <w:r w:rsidR="004871CD" w:rsidRPr="0017563C">
          <w:rPr>
            <w:rStyle w:val="a7"/>
            <w:noProof/>
          </w:rPr>
          <w:t>“</w:t>
        </w:r>
        <w:r w:rsidR="004871CD" w:rsidRPr="0017563C">
          <w:rPr>
            <w:rStyle w:val="a7"/>
            <w:rFonts w:cs="宋体" w:hint="eastAsia"/>
            <w:noProof/>
          </w:rPr>
          <w:t>种养加</w:t>
        </w:r>
        <w:r w:rsidR="004871CD" w:rsidRPr="0017563C">
          <w:rPr>
            <w:rStyle w:val="a7"/>
            <w:noProof/>
          </w:rPr>
          <w:t>”</w:t>
        </w:r>
        <w:r w:rsidR="004871CD" w:rsidRPr="0017563C">
          <w:rPr>
            <w:rStyle w:val="a7"/>
            <w:rFonts w:cs="宋体" w:hint="eastAsia"/>
            <w:noProof/>
          </w:rPr>
          <w:t>产业推进模式。</w:t>
        </w:r>
        <w:r w:rsidR="004871CD">
          <w:rPr>
            <w:rFonts w:cs="Times New Roman"/>
            <w:noProof/>
            <w:webHidden/>
          </w:rPr>
          <w:tab/>
        </w:r>
        <w:r>
          <w:rPr>
            <w:noProof/>
            <w:webHidden/>
          </w:rPr>
          <w:fldChar w:fldCharType="begin"/>
        </w:r>
        <w:r w:rsidR="004871CD">
          <w:rPr>
            <w:noProof/>
            <w:webHidden/>
          </w:rPr>
          <w:instrText xml:space="preserve"> PAGEREF _Toc525829462 \h </w:instrText>
        </w:r>
        <w:r>
          <w:rPr>
            <w:noProof/>
            <w:webHidden/>
          </w:rPr>
        </w:r>
        <w:r>
          <w:rPr>
            <w:noProof/>
            <w:webHidden/>
          </w:rPr>
          <w:fldChar w:fldCharType="separate"/>
        </w:r>
        <w:r w:rsidR="004871CD">
          <w:rPr>
            <w:noProof/>
            <w:webHidden/>
          </w:rPr>
          <w:t>9</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463" w:history="1">
        <w:r w:rsidR="004871CD" w:rsidRPr="0017563C">
          <w:rPr>
            <w:rStyle w:val="a7"/>
            <w:rFonts w:cs="宋体" w:hint="eastAsia"/>
            <w:noProof/>
          </w:rPr>
          <w:t>第四章</w:t>
        </w:r>
        <w:r w:rsidR="004871CD" w:rsidRPr="0017563C">
          <w:rPr>
            <w:rStyle w:val="a7"/>
            <w:noProof/>
          </w:rPr>
          <w:t xml:space="preserve"> </w:t>
        </w:r>
        <w:r w:rsidR="004871CD" w:rsidRPr="0017563C">
          <w:rPr>
            <w:rStyle w:val="a7"/>
            <w:rFonts w:cs="宋体" w:hint="eastAsia"/>
            <w:noProof/>
          </w:rPr>
          <w:t>转移就业脱贫</w:t>
        </w:r>
        <w:r w:rsidR="004871CD">
          <w:rPr>
            <w:rFonts w:cs="Times New Roman"/>
            <w:noProof/>
            <w:webHidden/>
          </w:rPr>
          <w:tab/>
        </w:r>
        <w:r>
          <w:rPr>
            <w:noProof/>
            <w:webHidden/>
          </w:rPr>
          <w:fldChar w:fldCharType="begin"/>
        </w:r>
        <w:r w:rsidR="004871CD">
          <w:rPr>
            <w:noProof/>
            <w:webHidden/>
          </w:rPr>
          <w:instrText xml:space="preserve"> PAGEREF _Toc525829463 \h </w:instrText>
        </w:r>
        <w:r>
          <w:rPr>
            <w:noProof/>
            <w:webHidden/>
          </w:rPr>
        </w:r>
        <w:r>
          <w:rPr>
            <w:noProof/>
            <w:webHidden/>
          </w:rPr>
          <w:fldChar w:fldCharType="separate"/>
        </w:r>
        <w:r w:rsidR="004871CD">
          <w:rPr>
            <w:noProof/>
            <w:webHidden/>
          </w:rPr>
          <w:t>9</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64"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开展职业技能培训</w:t>
        </w:r>
        <w:r w:rsidR="004871CD">
          <w:rPr>
            <w:rFonts w:cs="Times New Roman"/>
            <w:noProof/>
            <w:webHidden/>
          </w:rPr>
          <w:tab/>
        </w:r>
        <w:r>
          <w:rPr>
            <w:noProof/>
            <w:webHidden/>
          </w:rPr>
          <w:fldChar w:fldCharType="begin"/>
        </w:r>
        <w:r w:rsidR="004871CD">
          <w:rPr>
            <w:noProof/>
            <w:webHidden/>
          </w:rPr>
          <w:instrText xml:space="preserve"> PAGEREF _Toc525829464 \h </w:instrText>
        </w:r>
        <w:r>
          <w:rPr>
            <w:noProof/>
            <w:webHidden/>
          </w:rPr>
        </w:r>
        <w:r>
          <w:rPr>
            <w:noProof/>
            <w:webHidden/>
          </w:rPr>
          <w:fldChar w:fldCharType="separate"/>
        </w:r>
        <w:r w:rsidR="004871CD">
          <w:rPr>
            <w:noProof/>
            <w:webHidden/>
          </w:rPr>
          <w:t>9</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5" w:history="1">
        <w:r w:rsidR="004871CD" w:rsidRPr="0017563C">
          <w:rPr>
            <w:rStyle w:val="a7"/>
            <w:rFonts w:cs="宋体" w:hint="eastAsia"/>
            <w:noProof/>
          </w:rPr>
          <w:t>一、开展就业技能培训。</w:t>
        </w:r>
        <w:r w:rsidR="004871CD">
          <w:rPr>
            <w:rFonts w:cs="Times New Roman"/>
            <w:noProof/>
            <w:webHidden/>
          </w:rPr>
          <w:tab/>
        </w:r>
        <w:r>
          <w:rPr>
            <w:noProof/>
            <w:webHidden/>
          </w:rPr>
          <w:fldChar w:fldCharType="begin"/>
        </w:r>
        <w:r w:rsidR="004871CD">
          <w:rPr>
            <w:noProof/>
            <w:webHidden/>
          </w:rPr>
          <w:instrText xml:space="preserve"> PAGEREF _Toc525829465 \h </w:instrText>
        </w:r>
        <w:r>
          <w:rPr>
            <w:noProof/>
            <w:webHidden/>
          </w:rPr>
        </w:r>
        <w:r>
          <w:rPr>
            <w:noProof/>
            <w:webHidden/>
          </w:rPr>
          <w:fldChar w:fldCharType="separate"/>
        </w:r>
        <w:r w:rsidR="004871CD">
          <w:rPr>
            <w:noProof/>
            <w:webHidden/>
          </w:rPr>
          <w:t>9</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6" w:history="1">
        <w:r w:rsidR="004871CD" w:rsidRPr="0017563C">
          <w:rPr>
            <w:rStyle w:val="a7"/>
            <w:rFonts w:cs="宋体" w:hint="eastAsia"/>
            <w:noProof/>
          </w:rPr>
          <w:t>二、开展技能提升培训。</w:t>
        </w:r>
        <w:r w:rsidR="004871CD">
          <w:rPr>
            <w:rFonts w:cs="Times New Roman"/>
            <w:noProof/>
            <w:webHidden/>
          </w:rPr>
          <w:tab/>
        </w:r>
        <w:r>
          <w:rPr>
            <w:noProof/>
            <w:webHidden/>
          </w:rPr>
          <w:fldChar w:fldCharType="begin"/>
        </w:r>
        <w:r w:rsidR="004871CD">
          <w:rPr>
            <w:noProof/>
            <w:webHidden/>
          </w:rPr>
          <w:instrText xml:space="preserve"> PAGEREF _Toc525829466 \h </w:instrText>
        </w:r>
        <w:r>
          <w:rPr>
            <w:noProof/>
            <w:webHidden/>
          </w:rPr>
        </w:r>
        <w:r>
          <w:rPr>
            <w:noProof/>
            <w:webHidden/>
          </w:rPr>
          <w:fldChar w:fldCharType="separate"/>
        </w:r>
        <w:r w:rsidR="004871CD">
          <w:rPr>
            <w:noProof/>
            <w:webHidden/>
          </w:rPr>
          <w:t>9</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7" w:history="1">
        <w:r w:rsidR="004871CD" w:rsidRPr="0017563C">
          <w:rPr>
            <w:rStyle w:val="a7"/>
            <w:rFonts w:cs="宋体" w:hint="eastAsia"/>
            <w:noProof/>
          </w:rPr>
          <w:t>三、开展自主创业培训。</w:t>
        </w:r>
        <w:r w:rsidR="004871CD">
          <w:rPr>
            <w:rFonts w:cs="Times New Roman"/>
            <w:noProof/>
            <w:webHidden/>
          </w:rPr>
          <w:tab/>
        </w:r>
        <w:r>
          <w:rPr>
            <w:noProof/>
            <w:webHidden/>
          </w:rPr>
          <w:fldChar w:fldCharType="begin"/>
        </w:r>
        <w:r w:rsidR="004871CD">
          <w:rPr>
            <w:noProof/>
            <w:webHidden/>
          </w:rPr>
          <w:instrText xml:space="preserve"> PAGEREF _Toc525829467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68" w:history="1">
        <w:r w:rsidR="004871CD" w:rsidRPr="0017563C">
          <w:rPr>
            <w:rStyle w:val="a7"/>
            <w:rFonts w:cs="宋体" w:hint="eastAsia"/>
            <w:noProof/>
          </w:rPr>
          <w:t>第二节</w:t>
        </w:r>
        <w:r w:rsidR="004871CD" w:rsidRPr="0017563C">
          <w:rPr>
            <w:rStyle w:val="a7"/>
            <w:noProof/>
          </w:rPr>
          <w:t xml:space="preserve"> </w:t>
        </w:r>
        <w:r w:rsidR="004871CD" w:rsidRPr="0017563C">
          <w:rPr>
            <w:rStyle w:val="a7"/>
            <w:rFonts w:cs="宋体" w:hint="eastAsia"/>
            <w:noProof/>
          </w:rPr>
          <w:t>拓展转移就业渠道</w:t>
        </w:r>
        <w:r w:rsidR="004871CD">
          <w:rPr>
            <w:rFonts w:cs="Times New Roman"/>
            <w:noProof/>
            <w:webHidden/>
          </w:rPr>
          <w:tab/>
        </w:r>
        <w:r>
          <w:rPr>
            <w:noProof/>
            <w:webHidden/>
          </w:rPr>
          <w:fldChar w:fldCharType="begin"/>
        </w:r>
        <w:r w:rsidR="004871CD">
          <w:rPr>
            <w:noProof/>
            <w:webHidden/>
          </w:rPr>
          <w:instrText xml:space="preserve"> PAGEREF _Toc525829468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69" w:history="1">
        <w:r w:rsidR="004871CD" w:rsidRPr="0017563C">
          <w:rPr>
            <w:rStyle w:val="a7"/>
            <w:rFonts w:cs="宋体" w:hint="eastAsia"/>
            <w:noProof/>
          </w:rPr>
          <w:t>一、推进就地就近转移就业。</w:t>
        </w:r>
        <w:r w:rsidR="004871CD">
          <w:rPr>
            <w:rFonts w:cs="Times New Roman"/>
            <w:noProof/>
            <w:webHidden/>
          </w:rPr>
          <w:tab/>
        </w:r>
        <w:r>
          <w:rPr>
            <w:noProof/>
            <w:webHidden/>
          </w:rPr>
          <w:fldChar w:fldCharType="begin"/>
        </w:r>
        <w:r w:rsidR="004871CD">
          <w:rPr>
            <w:noProof/>
            <w:webHidden/>
          </w:rPr>
          <w:instrText xml:space="preserve"> PAGEREF _Toc525829469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0" w:history="1">
        <w:r w:rsidR="004871CD" w:rsidRPr="0017563C">
          <w:rPr>
            <w:rStyle w:val="a7"/>
            <w:rFonts w:cs="宋体" w:hint="eastAsia"/>
            <w:noProof/>
          </w:rPr>
          <w:t>二、探索政府购买部分公益岗位。</w:t>
        </w:r>
        <w:r w:rsidR="004871CD">
          <w:rPr>
            <w:rFonts w:cs="Times New Roman"/>
            <w:noProof/>
            <w:webHidden/>
          </w:rPr>
          <w:tab/>
        </w:r>
        <w:r>
          <w:rPr>
            <w:noProof/>
            <w:webHidden/>
          </w:rPr>
          <w:fldChar w:fldCharType="begin"/>
        </w:r>
        <w:r w:rsidR="004871CD">
          <w:rPr>
            <w:noProof/>
            <w:webHidden/>
          </w:rPr>
          <w:instrText xml:space="preserve"> PAGEREF _Toc525829470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1" w:history="1">
        <w:r w:rsidR="004871CD" w:rsidRPr="0017563C">
          <w:rPr>
            <w:rStyle w:val="a7"/>
            <w:rFonts w:cs="宋体" w:hint="eastAsia"/>
            <w:noProof/>
          </w:rPr>
          <w:t>三、开展结对帮扶和劳务协作。</w:t>
        </w:r>
        <w:r w:rsidR="004871CD">
          <w:rPr>
            <w:rFonts w:cs="Times New Roman"/>
            <w:noProof/>
            <w:webHidden/>
          </w:rPr>
          <w:tab/>
        </w:r>
        <w:r>
          <w:rPr>
            <w:noProof/>
            <w:webHidden/>
          </w:rPr>
          <w:fldChar w:fldCharType="begin"/>
        </w:r>
        <w:r w:rsidR="004871CD">
          <w:rPr>
            <w:noProof/>
            <w:webHidden/>
          </w:rPr>
          <w:instrText xml:space="preserve"> PAGEREF _Toc525829471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2" w:history="1">
        <w:r w:rsidR="004871CD" w:rsidRPr="0017563C">
          <w:rPr>
            <w:rStyle w:val="a7"/>
            <w:rFonts w:cs="宋体" w:hint="eastAsia"/>
            <w:noProof/>
          </w:rPr>
          <w:t>四、保障转移就业贫困人口合法权益。</w:t>
        </w:r>
        <w:r w:rsidR="004871CD">
          <w:rPr>
            <w:rFonts w:cs="Times New Roman"/>
            <w:noProof/>
            <w:webHidden/>
          </w:rPr>
          <w:tab/>
        </w:r>
        <w:r>
          <w:rPr>
            <w:noProof/>
            <w:webHidden/>
          </w:rPr>
          <w:fldChar w:fldCharType="begin"/>
        </w:r>
        <w:r w:rsidR="004871CD">
          <w:rPr>
            <w:noProof/>
            <w:webHidden/>
          </w:rPr>
          <w:instrText xml:space="preserve"> PAGEREF _Toc525829472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73" w:history="1">
        <w:r w:rsidR="004871CD" w:rsidRPr="0017563C">
          <w:rPr>
            <w:rStyle w:val="a7"/>
            <w:rFonts w:cs="宋体" w:hint="eastAsia"/>
            <w:noProof/>
          </w:rPr>
          <w:t>第三节</w:t>
        </w:r>
        <w:r w:rsidR="004871CD" w:rsidRPr="0017563C">
          <w:rPr>
            <w:rStyle w:val="a7"/>
            <w:noProof/>
          </w:rPr>
          <w:t xml:space="preserve"> </w:t>
        </w:r>
        <w:r w:rsidR="004871CD" w:rsidRPr="0017563C">
          <w:rPr>
            <w:rStyle w:val="a7"/>
            <w:rFonts w:cs="宋体" w:hint="eastAsia"/>
            <w:noProof/>
          </w:rPr>
          <w:t>推进贫困人口创业就业</w:t>
        </w:r>
        <w:r w:rsidR="004871CD">
          <w:rPr>
            <w:rFonts w:cs="Times New Roman"/>
            <w:noProof/>
            <w:webHidden/>
          </w:rPr>
          <w:tab/>
        </w:r>
        <w:r>
          <w:rPr>
            <w:noProof/>
            <w:webHidden/>
          </w:rPr>
          <w:fldChar w:fldCharType="begin"/>
        </w:r>
        <w:r w:rsidR="004871CD">
          <w:rPr>
            <w:noProof/>
            <w:webHidden/>
          </w:rPr>
          <w:instrText xml:space="preserve"> PAGEREF _Toc525829473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4" w:history="1">
        <w:r w:rsidR="004871CD" w:rsidRPr="0017563C">
          <w:rPr>
            <w:rStyle w:val="a7"/>
            <w:rFonts w:cs="宋体" w:hint="eastAsia"/>
            <w:noProof/>
          </w:rPr>
          <w:t>一、落实创业扶贫担保贷款和贴息政策。</w:t>
        </w:r>
        <w:r w:rsidR="004871CD">
          <w:rPr>
            <w:rFonts w:cs="Times New Roman"/>
            <w:noProof/>
            <w:webHidden/>
          </w:rPr>
          <w:tab/>
        </w:r>
        <w:r>
          <w:rPr>
            <w:noProof/>
            <w:webHidden/>
          </w:rPr>
          <w:fldChar w:fldCharType="begin"/>
        </w:r>
        <w:r w:rsidR="004871CD">
          <w:rPr>
            <w:noProof/>
            <w:webHidden/>
          </w:rPr>
          <w:instrText xml:space="preserve"> PAGEREF _Toc525829474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5" w:history="1">
        <w:r w:rsidR="004871CD" w:rsidRPr="0017563C">
          <w:rPr>
            <w:rStyle w:val="a7"/>
            <w:rFonts w:cs="宋体" w:hint="eastAsia"/>
            <w:noProof/>
          </w:rPr>
          <w:t>二、优化创业就业环境。</w:t>
        </w:r>
        <w:r w:rsidR="004871CD">
          <w:rPr>
            <w:rFonts w:cs="Times New Roman"/>
            <w:noProof/>
            <w:webHidden/>
          </w:rPr>
          <w:tab/>
        </w:r>
        <w:r>
          <w:rPr>
            <w:noProof/>
            <w:webHidden/>
          </w:rPr>
          <w:fldChar w:fldCharType="begin"/>
        </w:r>
        <w:r w:rsidR="004871CD">
          <w:rPr>
            <w:noProof/>
            <w:webHidden/>
          </w:rPr>
          <w:instrText xml:space="preserve"> PAGEREF _Toc525829475 \h </w:instrText>
        </w:r>
        <w:r>
          <w:rPr>
            <w:noProof/>
            <w:webHidden/>
          </w:rPr>
        </w:r>
        <w:r>
          <w:rPr>
            <w:noProof/>
            <w:webHidden/>
          </w:rPr>
          <w:fldChar w:fldCharType="separate"/>
        </w:r>
        <w:r w:rsidR="004871CD">
          <w:rPr>
            <w:noProof/>
            <w:webHidden/>
          </w:rPr>
          <w:t>10</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476" w:history="1">
        <w:r w:rsidR="004871CD" w:rsidRPr="0017563C">
          <w:rPr>
            <w:rStyle w:val="a7"/>
            <w:rFonts w:cs="宋体" w:hint="eastAsia"/>
            <w:noProof/>
          </w:rPr>
          <w:t>第五章</w:t>
        </w:r>
        <w:r w:rsidR="004871CD" w:rsidRPr="0017563C">
          <w:rPr>
            <w:rStyle w:val="a7"/>
            <w:noProof/>
          </w:rPr>
          <w:t xml:space="preserve"> </w:t>
        </w:r>
        <w:r w:rsidR="004871CD" w:rsidRPr="0017563C">
          <w:rPr>
            <w:rStyle w:val="a7"/>
            <w:rFonts w:cs="宋体" w:hint="eastAsia"/>
            <w:noProof/>
          </w:rPr>
          <w:t>教育支持脱贫</w:t>
        </w:r>
        <w:r w:rsidR="004871CD">
          <w:rPr>
            <w:rFonts w:cs="Times New Roman"/>
            <w:noProof/>
            <w:webHidden/>
          </w:rPr>
          <w:tab/>
        </w:r>
        <w:r>
          <w:rPr>
            <w:noProof/>
            <w:webHidden/>
          </w:rPr>
          <w:fldChar w:fldCharType="begin"/>
        </w:r>
        <w:r w:rsidR="004871CD">
          <w:rPr>
            <w:noProof/>
            <w:webHidden/>
          </w:rPr>
          <w:instrText xml:space="preserve"> PAGEREF _Toc525829476 \h </w:instrText>
        </w:r>
        <w:r>
          <w:rPr>
            <w:noProof/>
            <w:webHidden/>
          </w:rPr>
        </w:r>
        <w:r>
          <w:rPr>
            <w:noProof/>
            <w:webHidden/>
          </w:rPr>
          <w:fldChar w:fldCharType="separate"/>
        </w:r>
        <w:r w:rsidR="004871CD">
          <w:rPr>
            <w:noProof/>
            <w:webHidden/>
          </w:rPr>
          <w:t>11</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77"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建立健全医疗卫生服务体系</w:t>
        </w:r>
        <w:r w:rsidR="004871CD">
          <w:rPr>
            <w:rFonts w:cs="Times New Roman"/>
            <w:noProof/>
            <w:webHidden/>
          </w:rPr>
          <w:tab/>
        </w:r>
        <w:r>
          <w:rPr>
            <w:noProof/>
            <w:webHidden/>
          </w:rPr>
          <w:fldChar w:fldCharType="begin"/>
        </w:r>
        <w:r w:rsidR="004871CD">
          <w:rPr>
            <w:noProof/>
            <w:webHidden/>
          </w:rPr>
          <w:instrText xml:space="preserve"> PAGEREF _Toc525829477 \h </w:instrText>
        </w:r>
        <w:r>
          <w:rPr>
            <w:noProof/>
            <w:webHidden/>
          </w:rPr>
        </w:r>
        <w:r>
          <w:rPr>
            <w:noProof/>
            <w:webHidden/>
          </w:rPr>
          <w:fldChar w:fldCharType="separate"/>
        </w:r>
        <w:r w:rsidR="004871CD">
          <w:rPr>
            <w:noProof/>
            <w:webHidden/>
          </w:rPr>
          <w:t>11</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8" w:history="1">
        <w:r w:rsidR="004871CD" w:rsidRPr="0017563C">
          <w:rPr>
            <w:rStyle w:val="a7"/>
            <w:rFonts w:cs="宋体" w:hint="eastAsia"/>
            <w:noProof/>
          </w:rPr>
          <w:t>一、加强基层医疗卫生服务体系建设。</w:t>
        </w:r>
        <w:r w:rsidR="004871CD">
          <w:rPr>
            <w:rFonts w:cs="Times New Roman"/>
            <w:noProof/>
            <w:webHidden/>
          </w:rPr>
          <w:tab/>
        </w:r>
        <w:r>
          <w:rPr>
            <w:noProof/>
            <w:webHidden/>
          </w:rPr>
          <w:fldChar w:fldCharType="begin"/>
        </w:r>
        <w:r w:rsidR="004871CD">
          <w:rPr>
            <w:noProof/>
            <w:webHidden/>
          </w:rPr>
          <w:instrText xml:space="preserve"> PAGEREF _Toc525829478 \h </w:instrText>
        </w:r>
        <w:r>
          <w:rPr>
            <w:noProof/>
            <w:webHidden/>
          </w:rPr>
        </w:r>
        <w:r>
          <w:rPr>
            <w:noProof/>
            <w:webHidden/>
          </w:rPr>
          <w:fldChar w:fldCharType="separate"/>
        </w:r>
        <w:r w:rsidR="004871CD">
          <w:rPr>
            <w:noProof/>
            <w:webHidden/>
          </w:rPr>
          <w:t>11</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79" w:history="1">
        <w:r w:rsidR="004871CD" w:rsidRPr="0017563C">
          <w:rPr>
            <w:rStyle w:val="a7"/>
            <w:rFonts w:cs="宋体" w:hint="eastAsia"/>
            <w:noProof/>
          </w:rPr>
          <w:t>二、深化医药卫生体制改革。</w:t>
        </w:r>
        <w:r w:rsidR="004871CD">
          <w:rPr>
            <w:rFonts w:cs="Times New Roman"/>
            <w:noProof/>
            <w:webHidden/>
          </w:rPr>
          <w:tab/>
        </w:r>
        <w:r>
          <w:rPr>
            <w:noProof/>
            <w:webHidden/>
          </w:rPr>
          <w:fldChar w:fldCharType="begin"/>
        </w:r>
        <w:r w:rsidR="004871CD">
          <w:rPr>
            <w:noProof/>
            <w:webHidden/>
          </w:rPr>
          <w:instrText xml:space="preserve"> PAGEREF _Toc525829479 \h </w:instrText>
        </w:r>
        <w:r>
          <w:rPr>
            <w:noProof/>
            <w:webHidden/>
          </w:rPr>
        </w:r>
        <w:r>
          <w:rPr>
            <w:noProof/>
            <w:webHidden/>
          </w:rPr>
          <w:fldChar w:fldCharType="separate"/>
        </w:r>
        <w:r w:rsidR="004871CD">
          <w:rPr>
            <w:noProof/>
            <w:webHidden/>
          </w:rPr>
          <w:t>12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0" w:history="1">
        <w:r w:rsidR="004871CD" w:rsidRPr="0017563C">
          <w:rPr>
            <w:rStyle w:val="a7"/>
            <w:rFonts w:cs="宋体" w:hint="eastAsia"/>
            <w:noProof/>
          </w:rPr>
          <w:t>三、加大基层卫生人才培养。</w:t>
        </w:r>
        <w:r w:rsidR="004871CD">
          <w:rPr>
            <w:rFonts w:cs="Times New Roman"/>
            <w:noProof/>
            <w:webHidden/>
          </w:rPr>
          <w:tab/>
        </w:r>
        <w:r>
          <w:rPr>
            <w:noProof/>
            <w:webHidden/>
          </w:rPr>
          <w:fldChar w:fldCharType="begin"/>
        </w:r>
        <w:r w:rsidR="004871CD">
          <w:rPr>
            <w:noProof/>
            <w:webHidden/>
          </w:rPr>
          <w:instrText xml:space="preserve"> PAGEREF _Toc525829480 \h </w:instrText>
        </w:r>
        <w:r>
          <w:rPr>
            <w:noProof/>
            <w:webHidden/>
          </w:rPr>
        </w:r>
        <w:r>
          <w:rPr>
            <w:noProof/>
            <w:webHidden/>
          </w:rPr>
          <w:fldChar w:fldCharType="separate"/>
        </w:r>
        <w:r w:rsidR="004871CD">
          <w:rPr>
            <w:noProof/>
            <w:webHidden/>
          </w:rPr>
          <w:t>12</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81" w:history="1">
        <w:r w:rsidR="004871CD" w:rsidRPr="0017563C">
          <w:rPr>
            <w:rStyle w:val="a7"/>
            <w:rFonts w:cs="宋体" w:hint="eastAsia"/>
            <w:noProof/>
          </w:rPr>
          <w:t>第二节</w:t>
        </w:r>
        <w:r w:rsidR="004871CD" w:rsidRPr="0017563C">
          <w:rPr>
            <w:rStyle w:val="a7"/>
            <w:noProof/>
          </w:rPr>
          <w:t xml:space="preserve"> </w:t>
        </w:r>
        <w:r w:rsidR="004871CD" w:rsidRPr="0017563C">
          <w:rPr>
            <w:rStyle w:val="a7"/>
            <w:rFonts w:cs="宋体" w:hint="eastAsia"/>
            <w:noProof/>
          </w:rPr>
          <w:t>提高医疗保障水平</w:t>
        </w:r>
        <w:r w:rsidR="004871CD">
          <w:rPr>
            <w:rFonts w:cs="Times New Roman"/>
            <w:noProof/>
            <w:webHidden/>
          </w:rPr>
          <w:tab/>
        </w:r>
        <w:r>
          <w:rPr>
            <w:noProof/>
            <w:webHidden/>
          </w:rPr>
          <w:fldChar w:fldCharType="begin"/>
        </w:r>
        <w:r w:rsidR="004871CD">
          <w:rPr>
            <w:noProof/>
            <w:webHidden/>
          </w:rPr>
          <w:instrText xml:space="preserve"> PAGEREF _Toc525829481 \h </w:instrText>
        </w:r>
        <w:r>
          <w:rPr>
            <w:noProof/>
            <w:webHidden/>
          </w:rPr>
        </w:r>
        <w:r>
          <w:rPr>
            <w:noProof/>
            <w:webHidden/>
          </w:rPr>
          <w:fldChar w:fldCharType="separate"/>
        </w:r>
        <w:r w:rsidR="004871CD">
          <w:rPr>
            <w:noProof/>
            <w:webHidden/>
          </w:rPr>
          <w:t>12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2" w:history="1">
        <w:r w:rsidR="004871CD" w:rsidRPr="0017563C">
          <w:rPr>
            <w:rStyle w:val="a7"/>
            <w:rFonts w:cs="宋体" w:hint="eastAsia"/>
            <w:noProof/>
          </w:rPr>
          <w:t>一、加大贫困人口医疗救助力度。</w:t>
        </w:r>
        <w:r w:rsidR="004871CD">
          <w:rPr>
            <w:rFonts w:cs="Times New Roman"/>
            <w:noProof/>
            <w:webHidden/>
          </w:rPr>
          <w:tab/>
        </w:r>
        <w:r>
          <w:rPr>
            <w:noProof/>
            <w:webHidden/>
          </w:rPr>
          <w:fldChar w:fldCharType="begin"/>
        </w:r>
        <w:r w:rsidR="004871CD">
          <w:rPr>
            <w:noProof/>
            <w:webHidden/>
          </w:rPr>
          <w:instrText xml:space="preserve"> PAGEREF _Toc525829482 \h </w:instrText>
        </w:r>
        <w:r>
          <w:rPr>
            <w:noProof/>
            <w:webHidden/>
          </w:rPr>
        </w:r>
        <w:r>
          <w:rPr>
            <w:noProof/>
            <w:webHidden/>
          </w:rPr>
          <w:fldChar w:fldCharType="separate"/>
        </w:r>
        <w:r w:rsidR="004871CD">
          <w:rPr>
            <w:noProof/>
            <w:webHidden/>
          </w:rPr>
          <w:t>12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3" w:history="1">
        <w:r w:rsidR="004871CD" w:rsidRPr="0017563C">
          <w:rPr>
            <w:rStyle w:val="a7"/>
            <w:rFonts w:cs="宋体" w:hint="eastAsia"/>
            <w:noProof/>
          </w:rPr>
          <w:t>二、实施农村贫困人口大病救治政策。</w:t>
        </w:r>
        <w:r w:rsidR="004871CD">
          <w:rPr>
            <w:rFonts w:cs="Times New Roman"/>
            <w:noProof/>
            <w:webHidden/>
          </w:rPr>
          <w:tab/>
        </w:r>
        <w:r>
          <w:rPr>
            <w:noProof/>
            <w:webHidden/>
          </w:rPr>
          <w:fldChar w:fldCharType="begin"/>
        </w:r>
        <w:r w:rsidR="004871CD">
          <w:rPr>
            <w:noProof/>
            <w:webHidden/>
          </w:rPr>
          <w:instrText xml:space="preserve"> PAGEREF _Toc525829483 \h </w:instrText>
        </w:r>
        <w:r>
          <w:rPr>
            <w:noProof/>
            <w:webHidden/>
          </w:rPr>
        </w:r>
        <w:r>
          <w:rPr>
            <w:noProof/>
            <w:webHidden/>
          </w:rPr>
          <w:fldChar w:fldCharType="separate"/>
        </w:r>
        <w:r w:rsidR="004871CD">
          <w:rPr>
            <w:noProof/>
            <w:webHidden/>
          </w:rPr>
          <w:t>13</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4" w:history="1">
        <w:r w:rsidR="004871CD" w:rsidRPr="0017563C">
          <w:rPr>
            <w:rStyle w:val="a7"/>
            <w:rFonts w:cs="宋体" w:hint="eastAsia"/>
            <w:noProof/>
          </w:rPr>
          <w:t>三、开展重特大疾病医疗救助行动。</w:t>
        </w:r>
        <w:r w:rsidR="004871CD">
          <w:rPr>
            <w:rFonts w:cs="Times New Roman"/>
            <w:noProof/>
            <w:webHidden/>
          </w:rPr>
          <w:tab/>
        </w:r>
        <w:r>
          <w:rPr>
            <w:noProof/>
            <w:webHidden/>
          </w:rPr>
          <w:fldChar w:fldCharType="begin"/>
        </w:r>
        <w:r w:rsidR="004871CD">
          <w:rPr>
            <w:noProof/>
            <w:webHidden/>
          </w:rPr>
          <w:instrText xml:space="preserve"> PAGEREF _Toc525829484 \h </w:instrText>
        </w:r>
        <w:r>
          <w:rPr>
            <w:noProof/>
            <w:webHidden/>
          </w:rPr>
        </w:r>
        <w:r>
          <w:rPr>
            <w:noProof/>
            <w:webHidden/>
          </w:rPr>
          <w:fldChar w:fldCharType="separate"/>
        </w:r>
        <w:r w:rsidR="004871CD">
          <w:rPr>
            <w:noProof/>
            <w:webHidden/>
          </w:rPr>
          <w:t>13</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5" w:history="1">
        <w:r w:rsidR="004871CD" w:rsidRPr="0017563C">
          <w:rPr>
            <w:rStyle w:val="a7"/>
            <w:rFonts w:cs="宋体" w:hint="eastAsia"/>
            <w:noProof/>
          </w:rPr>
          <w:t>四、实施患病贫困人口分类救治。</w:t>
        </w:r>
        <w:r w:rsidR="004871CD">
          <w:rPr>
            <w:rFonts w:cs="Times New Roman"/>
            <w:noProof/>
            <w:webHidden/>
          </w:rPr>
          <w:tab/>
        </w:r>
        <w:r>
          <w:rPr>
            <w:noProof/>
            <w:webHidden/>
          </w:rPr>
          <w:fldChar w:fldCharType="begin"/>
        </w:r>
        <w:r w:rsidR="004871CD">
          <w:rPr>
            <w:noProof/>
            <w:webHidden/>
          </w:rPr>
          <w:instrText xml:space="preserve"> PAGEREF _Toc525829485 \h </w:instrText>
        </w:r>
        <w:r>
          <w:rPr>
            <w:noProof/>
            <w:webHidden/>
          </w:rPr>
        </w:r>
        <w:r>
          <w:rPr>
            <w:noProof/>
            <w:webHidden/>
          </w:rPr>
          <w:fldChar w:fldCharType="separate"/>
        </w:r>
        <w:r w:rsidR="004871CD">
          <w:rPr>
            <w:noProof/>
            <w:webHidden/>
          </w:rPr>
          <w:t>13</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6" w:history="1">
        <w:r w:rsidR="004871CD" w:rsidRPr="0017563C">
          <w:rPr>
            <w:rStyle w:val="a7"/>
            <w:rFonts w:cs="宋体" w:hint="eastAsia"/>
            <w:noProof/>
          </w:rPr>
          <w:t>五、推行</w:t>
        </w:r>
        <w:r w:rsidR="004871CD" w:rsidRPr="0017563C">
          <w:rPr>
            <w:rStyle w:val="a7"/>
            <w:noProof/>
          </w:rPr>
          <w:t>“</w:t>
        </w:r>
        <w:r w:rsidR="004871CD" w:rsidRPr="0017563C">
          <w:rPr>
            <w:rStyle w:val="a7"/>
            <w:rFonts w:cs="宋体" w:hint="eastAsia"/>
            <w:noProof/>
          </w:rPr>
          <w:t>先治疗、后结算</w:t>
        </w:r>
        <w:r w:rsidR="004871CD" w:rsidRPr="0017563C">
          <w:rPr>
            <w:rStyle w:val="a7"/>
            <w:noProof/>
          </w:rPr>
          <w:t>”</w:t>
        </w:r>
        <w:r w:rsidR="004871CD" w:rsidRPr="0017563C">
          <w:rPr>
            <w:rStyle w:val="a7"/>
            <w:rFonts w:cs="宋体" w:hint="eastAsia"/>
            <w:noProof/>
          </w:rPr>
          <w:t>。</w:t>
        </w:r>
        <w:r w:rsidR="004871CD">
          <w:rPr>
            <w:rFonts w:cs="Times New Roman"/>
            <w:noProof/>
            <w:webHidden/>
          </w:rPr>
          <w:tab/>
        </w:r>
        <w:r>
          <w:rPr>
            <w:noProof/>
            <w:webHidden/>
          </w:rPr>
          <w:fldChar w:fldCharType="begin"/>
        </w:r>
        <w:r w:rsidR="004871CD">
          <w:rPr>
            <w:noProof/>
            <w:webHidden/>
          </w:rPr>
          <w:instrText xml:space="preserve"> PAGEREF _Toc525829486 \h </w:instrText>
        </w:r>
        <w:r>
          <w:rPr>
            <w:noProof/>
            <w:webHidden/>
          </w:rPr>
        </w:r>
        <w:r>
          <w:rPr>
            <w:noProof/>
            <w:webHidden/>
          </w:rPr>
          <w:fldChar w:fldCharType="separate"/>
        </w:r>
        <w:r w:rsidR="004871CD">
          <w:rPr>
            <w:noProof/>
            <w:webHidden/>
          </w:rPr>
          <w:t>14</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7" w:history="1">
        <w:r w:rsidR="004871CD" w:rsidRPr="0017563C">
          <w:rPr>
            <w:rStyle w:val="a7"/>
            <w:rFonts w:cs="宋体" w:hint="eastAsia"/>
            <w:noProof/>
          </w:rPr>
          <w:t>六、实施精准康复服务行动。</w:t>
        </w:r>
        <w:r w:rsidR="004871CD">
          <w:rPr>
            <w:rFonts w:cs="Times New Roman"/>
            <w:noProof/>
            <w:webHidden/>
          </w:rPr>
          <w:tab/>
        </w:r>
        <w:r>
          <w:rPr>
            <w:noProof/>
            <w:webHidden/>
          </w:rPr>
          <w:fldChar w:fldCharType="begin"/>
        </w:r>
        <w:r w:rsidR="004871CD">
          <w:rPr>
            <w:noProof/>
            <w:webHidden/>
          </w:rPr>
          <w:instrText xml:space="preserve"> PAGEREF _Toc525829487 \h </w:instrText>
        </w:r>
        <w:r>
          <w:rPr>
            <w:noProof/>
            <w:webHidden/>
          </w:rPr>
        </w:r>
        <w:r>
          <w:rPr>
            <w:noProof/>
            <w:webHidden/>
          </w:rPr>
          <w:fldChar w:fldCharType="separate"/>
        </w:r>
        <w:r w:rsidR="004871CD">
          <w:rPr>
            <w:noProof/>
            <w:webHidden/>
          </w:rPr>
          <w:t>14</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88" w:history="1">
        <w:r w:rsidR="004871CD" w:rsidRPr="0017563C">
          <w:rPr>
            <w:rStyle w:val="a7"/>
            <w:rFonts w:cs="宋体" w:hint="eastAsia"/>
            <w:noProof/>
          </w:rPr>
          <w:t>第三节</w:t>
        </w:r>
        <w:r w:rsidR="004871CD" w:rsidRPr="0017563C">
          <w:rPr>
            <w:rStyle w:val="a7"/>
            <w:noProof/>
          </w:rPr>
          <w:t xml:space="preserve"> </w:t>
        </w:r>
        <w:r w:rsidR="004871CD" w:rsidRPr="0017563C">
          <w:rPr>
            <w:rStyle w:val="a7"/>
            <w:rFonts w:cs="宋体" w:hint="eastAsia"/>
            <w:noProof/>
          </w:rPr>
          <w:t>加强疾病预防控制和公共卫生管理</w:t>
        </w:r>
        <w:r w:rsidR="004871CD">
          <w:rPr>
            <w:rFonts w:cs="Times New Roman"/>
            <w:noProof/>
            <w:webHidden/>
          </w:rPr>
          <w:tab/>
        </w:r>
        <w:r>
          <w:rPr>
            <w:noProof/>
            <w:webHidden/>
          </w:rPr>
          <w:fldChar w:fldCharType="begin"/>
        </w:r>
        <w:r w:rsidR="004871CD">
          <w:rPr>
            <w:noProof/>
            <w:webHidden/>
          </w:rPr>
          <w:instrText xml:space="preserve"> PAGEREF _Toc525829488 \h </w:instrText>
        </w:r>
        <w:r>
          <w:rPr>
            <w:noProof/>
            <w:webHidden/>
          </w:rPr>
        </w:r>
        <w:r>
          <w:rPr>
            <w:noProof/>
            <w:webHidden/>
          </w:rPr>
          <w:fldChar w:fldCharType="separate"/>
        </w:r>
        <w:r w:rsidR="004871CD">
          <w:rPr>
            <w:noProof/>
            <w:webHidden/>
          </w:rPr>
          <w:t>14</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89" w:history="1">
        <w:r w:rsidR="004871CD" w:rsidRPr="0017563C">
          <w:rPr>
            <w:rStyle w:val="a7"/>
            <w:rFonts w:cs="宋体" w:hint="eastAsia"/>
            <w:noProof/>
          </w:rPr>
          <w:t>一、加大传染病、慢性病、地方病防控力度。</w:t>
        </w:r>
        <w:r w:rsidR="004871CD">
          <w:rPr>
            <w:rFonts w:cs="Times New Roman"/>
            <w:noProof/>
            <w:webHidden/>
          </w:rPr>
          <w:tab/>
        </w:r>
        <w:r>
          <w:rPr>
            <w:noProof/>
            <w:webHidden/>
          </w:rPr>
          <w:fldChar w:fldCharType="begin"/>
        </w:r>
        <w:r w:rsidR="004871CD">
          <w:rPr>
            <w:noProof/>
            <w:webHidden/>
          </w:rPr>
          <w:instrText xml:space="preserve"> PAGEREF _Toc525829489 \h </w:instrText>
        </w:r>
        <w:r>
          <w:rPr>
            <w:noProof/>
            <w:webHidden/>
          </w:rPr>
        </w:r>
        <w:r>
          <w:rPr>
            <w:noProof/>
            <w:webHidden/>
          </w:rPr>
          <w:fldChar w:fldCharType="separate"/>
        </w:r>
        <w:r w:rsidR="004871CD">
          <w:rPr>
            <w:noProof/>
            <w:webHidden/>
          </w:rPr>
          <w:t>14</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0" w:history="1">
        <w:r w:rsidR="004871CD" w:rsidRPr="0017563C">
          <w:rPr>
            <w:rStyle w:val="a7"/>
            <w:rFonts w:cs="宋体" w:hint="eastAsia"/>
            <w:noProof/>
          </w:rPr>
          <w:t>二、全面提升妇幼健康服务水平。</w:t>
        </w:r>
        <w:r w:rsidR="004871CD">
          <w:rPr>
            <w:rFonts w:cs="Times New Roman"/>
            <w:noProof/>
            <w:webHidden/>
          </w:rPr>
          <w:tab/>
        </w:r>
        <w:r>
          <w:rPr>
            <w:noProof/>
            <w:webHidden/>
          </w:rPr>
          <w:fldChar w:fldCharType="begin"/>
        </w:r>
        <w:r w:rsidR="004871CD">
          <w:rPr>
            <w:noProof/>
            <w:webHidden/>
          </w:rPr>
          <w:instrText xml:space="preserve"> PAGEREF _Toc525829490 \h </w:instrText>
        </w:r>
        <w:r>
          <w:rPr>
            <w:noProof/>
            <w:webHidden/>
          </w:rPr>
        </w:r>
        <w:r>
          <w:rPr>
            <w:noProof/>
            <w:webHidden/>
          </w:rPr>
          <w:fldChar w:fldCharType="separate"/>
        </w:r>
        <w:r w:rsidR="004871CD">
          <w:rPr>
            <w:noProof/>
            <w:webHidden/>
          </w:rPr>
          <w:t>14</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1" w:history="1">
        <w:r w:rsidR="004871CD" w:rsidRPr="0017563C">
          <w:rPr>
            <w:rStyle w:val="a7"/>
            <w:rFonts w:cs="宋体" w:hint="eastAsia"/>
            <w:noProof/>
          </w:rPr>
          <w:t>三、深入开展爱国卫生运动。</w:t>
        </w:r>
        <w:r w:rsidR="004871CD">
          <w:rPr>
            <w:rFonts w:cs="Times New Roman"/>
            <w:noProof/>
            <w:webHidden/>
          </w:rPr>
          <w:tab/>
        </w:r>
        <w:r>
          <w:rPr>
            <w:noProof/>
            <w:webHidden/>
          </w:rPr>
          <w:fldChar w:fldCharType="begin"/>
        </w:r>
        <w:r w:rsidR="004871CD">
          <w:rPr>
            <w:noProof/>
            <w:webHidden/>
          </w:rPr>
          <w:instrText xml:space="preserve"> PAGEREF _Toc525829491 \h </w:instrText>
        </w:r>
        <w:r>
          <w:rPr>
            <w:noProof/>
            <w:webHidden/>
          </w:rPr>
        </w:r>
        <w:r>
          <w:rPr>
            <w:noProof/>
            <w:webHidden/>
          </w:rPr>
          <w:fldChar w:fldCharType="separate"/>
        </w:r>
        <w:r w:rsidR="004871CD">
          <w:rPr>
            <w:noProof/>
            <w:webHidden/>
          </w:rPr>
          <w:t>15</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492" w:history="1">
        <w:r w:rsidR="004871CD" w:rsidRPr="0017563C">
          <w:rPr>
            <w:rStyle w:val="a7"/>
            <w:rFonts w:cs="宋体" w:hint="eastAsia"/>
            <w:noProof/>
          </w:rPr>
          <w:t>第七章</w:t>
        </w:r>
        <w:r w:rsidR="004871CD" w:rsidRPr="0017563C">
          <w:rPr>
            <w:rStyle w:val="a7"/>
            <w:noProof/>
          </w:rPr>
          <w:t xml:space="preserve"> </w:t>
        </w:r>
        <w:r w:rsidR="004871CD" w:rsidRPr="0017563C">
          <w:rPr>
            <w:rStyle w:val="a7"/>
            <w:rFonts w:cs="宋体" w:hint="eastAsia"/>
            <w:noProof/>
          </w:rPr>
          <w:t>社保兜底</w:t>
        </w:r>
        <w:r w:rsidR="004871CD">
          <w:rPr>
            <w:rFonts w:cs="Times New Roman"/>
            <w:noProof/>
            <w:webHidden/>
          </w:rPr>
          <w:tab/>
        </w:r>
        <w:r>
          <w:rPr>
            <w:noProof/>
            <w:webHidden/>
          </w:rPr>
          <w:fldChar w:fldCharType="begin"/>
        </w:r>
        <w:r w:rsidR="004871CD">
          <w:rPr>
            <w:noProof/>
            <w:webHidden/>
          </w:rPr>
          <w:instrText xml:space="preserve"> PAGEREF _Toc525829492 \h </w:instrText>
        </w:r>
        <w:r>
          <w:rPr>
            <w:noProof/>
            <w:webHidden/>
          </w:rPr>
        </w:r>
        <w:r>
          <w:rPr>
            <w:noProof/>
            <w:webHidden/>
          </w:rPr>
          <w:fldChar w:fldCharType="separate"/>
        </w:r>
        <w:r w:rsidR="004871CD">
          <w:rPr>
            <w:noProof/>
            <w:webHidden/>
          </w:rPr>
          <w:t>15</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93"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构建农村社会救助网络</w:t>
        </w:r>
        <w:r w:rsidR="004871CD">
          <w:rPr>
            <w:rFonts w:cs="Times New Roman"/>
            <w:noProof/>
            <w:webHidden/>
          </w:rPr>
          <w:tab/>
        </w:r>
        <w:r>
          <w:rPr>
            <w:noProof/>
            <w:webHidden/>
          </w:rPr>
          <w:fldChar w:fldCharType="begin"/>
        </w:r>
        <w:r w:rsidR="004871CD">
          <w:rPr>
            <w:noProof/>
            <w:webHidden/>
          </w:rPr>
          <w:instrText xml:space="preserve"> PAGEREF _Toc525829493 \h </w:instrText>
        </w:r>
        <w:r>
          <w:rPr>
            <w:noProof/>
            <w:webHidden/>
          </w:rPr>
        </w:r>
        <w:r>
          <w:rPr>
            <w:noProof/>
            <w:webHidden/>
          </w:rPr>
          <w:fldChar w:fldCharType="separate"/>
        </w:r>
        <w:r w:rsidR="004871CD">
          <w:rPr>
            <w:noProof/>
            <w:webHidden/>
          </w:rPr>
          <w:t>15</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4" w:history="1">
        <w:r w:rsidR="004871CD" w:rsidRPr="0017563C">
          <w:rPr>
            <w:rStyle w:val="a7"/>
            <w:rFonts w:cs="宋体" w:hint="eastAsia"/>
            <w:noProof/>
          </w:rPr>
          <w:t>一、进一步完善农村最低生活保障制度。</w:t>
        </w:r>
        <w:r w:rsidR="004871CD">
          <w:rPr>
            <w:rFonts w:cs="Times New Roman"/>
            <w:noProof/>
            <w:webHidden/>
          </w:rPr>
          <w:tab/>
        </w:r>
        <w:r>
          <w:rPr>
            <w:noProof/>
            <w:webHidden/>
          </w:rPr>
          <w:fldChar w:fldCharType="begin"/>
        </w:r>
        <w:r w:rsidR="004871CD">
          <w:rPr>
            <w:noProof/>
            <w:webHidden/>
          </w:rPr>
          <w:instrText xml:space="preserve"> PAGEREF _Toc525829494 \h </w:instrText>
        </w:r>
        <w:r>
          <w:rPr>
            <w:noProof/>
            <w:webHidden/>
          </w:rPr>
        </w:r>
        <w:r>
          <w:rPr>
            <w:noProof/>
            <w:webHidden/>
          </w:rPr>
          <w:fldChar w:fldCharType="separate"/>
        </w:r>
        <w:r w:rsidR="004871CD">
          <w:rPr>
            <w:noProof/>
            <w:webHidden/>
          </w:rPr>
          <w:t>15</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5" w:history="1">
        <w:r w:rsidR="004871CD" w:rsidRPr="0017563C">
          <w:rPr>
            <w:rStyle w:val="a7"/>
            <w:rFonts w:cs="宋体" w:hint="eastAsia"/>
            <w:noProof/>
          </w:rPr>
          <w:t>二、进一步提高农村特困人员供养水平。</w:t>
        </w:r>
        <w:r w:rsidR="004871CD">
          <w:rPr>
            <w:rFonts w:cs="Times New Roman"/>
            <w:noProof/>
            <w:webHidden/>
          </w:rPr>
          <w:tab/>
        </w:r>
        <w:r>
          <w:rPr>
            <w:noProof/>
            <w:webHidden/>
          </w:rPr>
          <w:fldChar w:fldCharType="begin"/>
        </w:r>
        <w:r w:rsidR="004871CD">
          <w:rPr>
            <w:noProof/>
            <w:webHidden/>
          </w:rPr>
          <w:instrText xml:space="preserve"> PAGEREF _Toc525829495 \h </w:instrText>
        </w:r>
        <w:r>
          <w:rPr>
            <w:noProof/>
            <w:webHidden/>
          </w:rPr>
        </w:r>
        <w:r>
          <w:rPr>
            <w:noProof/>
            <w:webHidden/>
          </w:rPr>
          <w:fldChar w:fldCharType="separate"/>
        </w:r>
        <w:r w:rsidR="004871CD">
          <w:rPr>
            <w:noProof/>
            <w:webHidden/>
          </w:rPr>
          <w:t>15</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6" w:history="1">
        <w:r w:rsidR="004871CD" w:rsidRPr="0017563C">
          <w:rPr>
            <w:rStyle w:val="a7"/>
            <w:rFonts w:cs="宋体" w:hint="eastAsia"/>
            <w:noProof/>
          </w:rPr>
          <w:t>三、全面实施临时救助制度。</w:t>
        </w:r>
        <w:r w:rsidR="004871CD">
          <w:rPr>
            <w:rFonts w:cs="Times New Roman"/>
            <w:noProof/>
            <w:webHidden/>
          </w:rPr>
          <w:tab/>
        </w:r>
        <w:r>
          <w:rPr>
            <w:noProof/>
            <w:webHidden/>
          </w:rPr>
          <w:fldChar w:fldCharType="begin"/>
        </w:r>
        <w:r w:rsidR="004871CD">
          <w:rPr>
            <w:noProof/>
            <w:webHidden/>
          </w:rPr>
          <w:instrText xml:space="preserve"> PAGEREF _Toc525829496 \h </w:instrText>
        </w:r>
        <w:r>
          <w:rPr>
            <w:noProof/>
            <w:webHidden/>
          </w:rPr>
        </w:r>
        <w:r>
          <w:rPr>
            <w:noProof/>
            <w:webHidden/>
          </w:rPr>
          <w:fldChar w:fldCharType="separate"/>
        </w:r>
        <w:r w:rsidR="004871CD">
          <w:rPr>
            <w:noProof/>
            <w:webHidden/>
          </w:rPr>
          <w:t>15</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497" w:history="1">
        <w:r w:rsidR="004871CD" w:rsidRPr="0017563C">
          <w:rPr>
            <w:rStyle w:val="a7"/>
            <w:rFonts w:cs="宋体" w:hint="eastAsia"/>
            <w:noProof/>
          </w:rPr>
          <w:t>第二节</w:t>
        </w:r>
        <w:r w:rsidR="004871CD" w:rsidRPr="0017563C">
          <w:rPr>
            <w:rStyle w:val="a7"/>
            <w:noProof/>
          </w:rPr>
          <w:t xml:space="preserve"> </w:t>
        </w:r>
        <w:r w:rsidR="004871CD" w:rsidRPr="0017563C">
          <w:rPr>
            <w:rStyle w:val="a7"/>
            <w:rFonts w:cs="宋体" w:hint="eastAsia"/>
            <w:noProof/>
          </w:rPr>
          <w:t>提高农村基本养老保障水平</w:t>
        </w:r>
        <w:r w:rsidR="004871CD">
          <w:rPr>
            <w:rFonts w:cs="Times New Roman"/>
            <w:noProof/>
            <w:webHidden/>
          </w:rPr>
          <w:tab/>
        </w:r>
        <w:r>
          <w:rPr>
            <w:noProof/>
            <w:webHidden/>
          </w:rPr>
          <w:fldChar w:fldCharType="begin"/>
        </w:r>
        <w:r w:rsidR="004871CD">
          <w:rPr>
            <w:noProof/>
            <w:webHidden/>
          </w:rPr>
          <w:instrText xml:space="preserve"> PAGEREF _Toc525829497 \h </w:instrText>
        </w:r>
        <w:r>
          <w:rPr>
            <w:noProof/>
            <w:webHidden/>
          </w:rPr>
        </w:r>
        <w:r>
          <w:rPr>
            <w:noProof/>
            <w:webHidden/>
          </w:rPr>
          <w:fldChar w:fldCharType="separate"/>
        </w:r>
        <w:r w:rsidR="004871CD">
          <w:rPr>
            <w:noProof/>
            <w:webHidden/>
          </w:rPr>
          <w:t>16</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8" w:history="1">
        <w:r w:rsidR="004871CD" w:rsidRPr="0017563C">
          <w:rPr>
            <w:rStyle w:val="a7"/>
            <w:rFonts w:cs="宋体" w:hint="eastAsia"/>
            <w:noProof/>
          </w:rPr>
          <w:t>一、提升基础养老保障能力。</w:t>
        </w:r>
        <w:r w:rsidR="004871CD">
          <w:rPr>
            <w:rFonts w:cs="Times New Roman"/>
            <w:noProof/>
            <w:webHidden/>
          </w:rPr>
          <w:tab/>
        </w:r>
        <w:r>
          <w:rPr>
            <w:noProof/>
            <w:webHidden/>
          </w:rPr>
          <w:fldChar w:fldCharType="begin"/>
        </w:r>
        <w:r w:rsidR="004871CD">
          <w:rPr>
            <w:noProof/>
            <w:webHidden/>
          </w:rPr>
          <w:instrText xml:space="preserve"> PAGEREF _Toc525829498 \h </w:instrText>
        </w:r>
        <w:r>
          <w:rPr>
            <w:noProof/>
            <w:webHidden/>
          </w:rPr>
        </w:r>
        <w:r>
          <w:rPr>
            <w:noProof/>
            <w:webHidden/>
          </w:rPr>
          <w:fldChar w:fldCharType="separate"/>
        </w:r>
        <w:r w:rsidR="004871CD">
          <w:rPr>
            <w:noProof/>
            <w:webHidden/>
          </w:rPr>
          <w:t>16</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499" w:history="1">
        <w:r w:rsidR="004871CD" w:rsidRPr="0017563C">
          <w:rPr>
            <w:rStyle w:val="a7"/>
            <w:rFonts w:cs="宋体" w:hint="eastAsia"/>
            <w:noProof/>
          </w:rPr>
          <w:t>二、加强农村特困人员供养机构建设与管理服务。</w:t>
        </w:r>
        <w:r w:rsidR="004871CD">
          <w:rPr>
            <w:rFonts w:cs="Times New Roman"/>
            <w:noProof/>
            <w:webHidden/>
          </w:rPr>
          <w:tab/>
        </w:r>
        <w:r>
          <w:rPr>
            <w:noProof/>
            <w:webHidden/>
          </w:rPr>
          <w:fldChar w:fldCharType="begin"/>
        </w:r>
        <w:r w:rsidR="004871CD">
          <w:rPr>
            <w:noProof/>
            <w:webHidden/>
          </w:rPr>
          <w:instrText xml:space="preserve"> PAGEREF _Toc525829499 \h </w:instrText>
        </w:r>
        <w:r>
          <w:rPr>
            <w:noProof/>
            <w:webHidden/>
          </w:rPr>
        </w:r>
        <w:r>
          <w:rPr>
            <w:noProof/>
            <w:webHidden/>
          </w:rPr>
          <w:fldChar w:fldCharType="separate"/>
        </w:r>
        <w:r w:rsidR="004871CD">
          <w:rPr>
            <w:noProof/>
            <w:webHidden/>
          </w:rPr>
          <w:t>16</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00" w:history="1">
        <w:r w:rsidR="004871CD" w:rsidRPr="0017563C">
          <w:rPr>
            <w:rStyle w:val="a7"/>
            <w:rFonts w:cs="宋体" w:hint="eastAsia"/>
            <w:noProof/>
          </w:rPr>
          <w:t>第三节</w:t>
        </w:r>
        <w:r w:rsidR="004871CD" w:rsidRPr="0017563C">
          <w:rPr>
            <w:rStyle w:val="a7"/>
            <w:noProof/>
          </w:rPr>
          <w:t xml:space="preserve"> </w:t>
        </w:r>
        <w:r w:rsidR="004871CD" w:rsidRPr="0017563C">
          <w:rPr>
            <w:rStyle w:val="a7"/>
            <w:rFonts w:cs="宋体" w:hint="eastAsia"/>
            <w:noProof/>
          </w:rPr>
          <w:t>健全留守人员和残疾人关爱服务体系</w:t>
        </w:r>
        <w:r w:rsidR="004871CD">
          <w:rPr>
            <w:rFonts w:cs="Times New Roman"/>
            <w:noProof/>
            <w:webHidden/>
          </w:rPr>
          <w:tab/>
        </w:r>
        <w:r>
          <w:rPr>
            <w:noProof/>
            <w:webHidden/>
          </w:rPr>
          <w:fldChar w:fldCharType="begin"/>
        </w:r>
        <w:r w:rsidR="004871CD">
          <w:rPr>
            <w:noProof/>
            <w:webHidden/>
          </w:rPr>
          <w:instrText xml:space="preserve"> PAGEREF _Toc525829500 \h </w:instrText>
        </w:r>
        <w:r>
          <w:rPr>
            <w:noProof/>
            <w:webHidden/>
          </w:rPr>
        </w:r>
        <w:r>
          <w:rPr>
            <w:noProof/>
            <w:webHidden/>
          </w:rPr>
          <w:fldChar w:fldCharType="separate"/>
        </w:r>
        <w:r w:rsidR="004871CD">
          <w:rPr>
            <w:noProof/>
            <w:webHidden/>
          </w:rPr>
          <w:t>16</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01" w:history="1">
        <w:r w:rsidR="004871CD" w:rsidRPr="0017563C">
          <w:rPr>
            <w:rStyle w:val="a7"/>
            <w:rFonts w:cs="宋体" w:hint="eastAsia"/>
            <w:noProof/>
          </w:rPr>
          <w:t>一、健全完善</w:t>
        </w:r>
        <w:r w:rsidR="004871CD" w:rsidRPr="0017563C">
          <w:rPr>
            <w:rStyle w:val="a7"/>
            <w:noProof/>
          </w:rPr>
          <w:t>“</w:t>
        </w:r>
        <w:r w:rsidR="004871CD" w:rsidRPr="0017563C">
          <w:rPr>
            <w:rStyle w:val="a7"/>
            <w:rFonts w:cs="宋体" w:hint="eastAsia"/>
            <w:noProof/>
          </w:rPr>
          <w:t>三留守</w:t>
        </w:r>
        <w:r w:rsidR="004871CD" w:rsidRPr="0017563C">
          <w:rPr>
            <w:rStyle w:val="a7"/>
            <w:noProof/>
          </w:rPr>
          <w:t>”</w:t>
        </w:r>
        <w:r w:rsidR="004871CD" w:rsidRPr="0017563C">
          <w:rPr>
            <w:rStyle w:val="a7"/>
            <w:rFonts w:cs="宋体" w:hint="eastAsia"/>
            <w:noProof/>
          </w:rPr>
          <w:t>人员服务体系。</w:t>
        </w:r>
        <w:r w:rsidR="004871CD">
          <w:rPr>
            <w:rFonts w:cs="Times New Roman"/>
            <w:noProof/>
            <w:webHidden/>
          </w:rPr>
          <w:tab/>
        </w:r>
        <w:r>
          <w:rPr>
            <w:noProof/>
            <w:webHidden/>
          </w:rPr>
          <w:fldChar w:fldCharType="begin"/>
        </w:r>
        <w:r w:rsidR="004871CD">
          <w:rPr>
            <w:noProof/>
            <w:webHidden/>
          </w:rPr>
          <w:instrText xml:space="preserve"> PAGEREF _Toc525829501 \h </w:instrText>
        </w:r>
        <w:r>
          <w:rPr>
            <w:noProof/>
            <w:webHidden/>
          </w:rPr>
        </w:r>
        <w:r>
          <w:rPr>
            <w:noProof/>
            <w:webHidden/>
          </w:rPr>
          <w:fldChar w:fldCharType="separate"/>
        </w:r>
        <w:r w:rsidR="004871CD">
          <w:rPr>
            <w:noProof/>
            <w:webHidden/>
          </w:rPr>
          <w:t>17</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02" w:history="1">
        <w:r w:rsidR="004871CD" w:rsidRPr="0017563C">
          <w:rPr>
            <w:rStyle w:val="a7"/>
            <w:rFonts w:cs="宋体" w:hint="eastAsia"/>
            <w:noProof/>
          </w:rPr>
          <w:t>二、实施贫困残疾人脱贫系列工程</w:t>
        </w:r>
        <w:r w:rsidR="004871CD">
          <w:rPr>
            <w:rFonts w:cs="Times New Roman"/>
            <w:noProof/>
            <w:webHidden/>
          </w:rPr>
          <w:tab/>
        </w:r>
        <w:r>
          <w:rPr>
            <w:noProof/>
            <w:webHidden/>
          </w:rPr>
          <w:fldChar w:fldCharType="begin"/>
        </w:r>
        <w:r w:rsidR="004871CD">
          <w:rPr>
            <w:noProof/>
            <w:webHidden/>
          </w:rPr>
          <w:instrText xml:space="preserve"> PAGEREF _Toc525829502 \h </w:instrText>
        </w:r>
        <w:r>
          <w:rPr>
            <w:noProof/>
            <w:webHidden/>
          </w:rPr>
        </w:r>
        <w:r>
          <w:rPr>
            <w:noProof/>
            <w:webHidden/>
          </w:rPr>
          <w:fldChar w:fldCharType="separate"/>
        </w:r>
        <w:r w:rsidR="004871CD">
          <w:rPr>
            <w:noProof/>
            <w:webHidden/>
          </w:rPr>
          <w:t>17</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503" w:history="1">
        <w:r w:rsidR="004871CD" w:rsidRPr="0017563C">
          <w:rPr>
            <w:rStyle w:val="a7"/>
            <w:rFonts w:cs="宋体" w:hint="eastAsia"/>
            <w:noProof/>
          </w:rPr>
          <w:t>第八章</w:t>
        </w:r>
        <w:r w:rsidR="004871CD" w:rsidRPr="0017563C">
          <w:rPr>
            <w:rStyle w:val="a7"/>
            <w:noProof/>
          </w:rPr>
          <w:t xml:space="preserve"> </w:t>
        </w:r>
        <w:r w:rsidR="004871CD" w:rsidRPr="0017563C">
          <w:rPr>
            <w:rStyle w:val="a7"/>
            <w:rFonts w:cs="宋体" w:hint="eastAsia"/>
            <w:noProof/>
          </w:rPr>
          <w:t>社会帮扶</w:t>
        </w:r>
        <w:r w:rsidR="004871CD">
          <w:rPr>
            <w:rFonts w:cs="Times New Roman"/>
            <w:noProof/>
            <w:webHidden/>
          </w:rPr>
          <w:tab/>
        </w:r>
        <w:r>
          <w:rPr>
            <w:noProof/>
            <w:webHidden/>
          </w:rPr>
          <w:fldChar w:fldCharType="begin"/>
        </w:r>
        <w:r w:rsidR="004871CD">
          <w:rPr>
            <w:noProof/>
            <w:webHidden/>
          </w:rPr>
          <w:instrText xml:space="preserve"> PAGEREF _Toc525829503 \h </w:instrText>
        </w:r>
        <w:r>
          <w:rPr>
            <w:noProof/>
            <w:webHidden/>
          </w:rPr>
        </w:r>
        <w:r>
          <w:rPr>
            <w:noProof/>
            <w:webHidden/>
          </w:rPr>
          <w:fldChar w:fldCharType="separate"/>
        </w:r>
        <w:r w:rsidR="004871CD">
          <w:rPr>
            <w:noProof/>
            <w:webHidden/>
          </w:rPr>
          <w:t>18</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04"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开展企业结对帮扶</w:t>
        </w:r>
        <w:r w:rsidR="004871CD">
          <w:rPr>
            <w:rFonts w:cs="Times New Roman"/>
            <w:noProof/>
            <w:webHidden/>
          </w:rPr>
          <w:tab/>
        </w:r>
        <w:r>
          <w:rPr>
            <w:noProof/>
            <w:webHidden/>
          </w:rPr>
          <w:fldChar w:fldCharType="begin"/>
        </w:r>
        <w:r w:rsidR="004871CD">
          <w:rPr>
            <w:noProof/>
            <w:webHidden/>
          </w:rPr>
          <w:instrText xml:space="preserve"> PAGEREF _Toc525829504 \h </w:instrText>
        </w:r>
        <w:r>
          <w:rPr>
            <w:noProof/>
            <w:webHidden/>
          </w:rPr>
        </w:r>
        <w:r>
          <w:rPr>
            <w:noProof/>
            <w:webHidden/>
          </w:rPr>
          <w:fldChar w:fldCharType="separate"/>
        </w:r>
        <w:r w:rsidR="004871CD">
          <w:rPr>
            <w:noProof/>
            <w:webHidden/>
          </w:rPr>
          <w:t>18</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05" w:history="1">
        <w:r w:rsidR="004871CD" w:rsidRPr="0017563C">
          <w:rPr>
            <w:rStyle w:val="a7"/>
            <w:rFonts w:cs="宋体" w:hint="eastAsia"/>
            <w:noProof/>
          </w:rPr>
          <w:t>第二节</w:t>
        </w:r>
        <w:r w:rsidR="004871CD" w:rsidRPr="0017563C">
          <w:rPr>
            <w:rStyle w:val="a7"/>
            <w:noProof/>
          </w:rPr>
          <w:t xml:space="preserve"> </w:t>
        </w:r>
        <w:r w:rsidR="004871CD" w:rsidRPr="0017563C">
          <w:rPr>
            <w:rStyle w:val="a7"/>
            <w:rFonts w:cs="宋体" w:hint="eastAsia"/>
            <w:noProof/>
          </w:rPr>
          <w:t>其他社会力量帮扶</w:t>
        </w:r>
        <w:r w:rsidR="004871CD">
          <w:rPr>
            <w:rFonts w:cs="Times New Roman"/>
            <w:noProof/>
            <w:webHidden/>
          </w:rPr>
          <w:tab/>
        </w:r>
        <w:r>
          <w:rPr>
            <w:noProof/>
            <w:webHidden/>
          </w:rPr>
          <w:fldChar w:fldCharType="begin"/>
        </w:r>
        <w:r w:rsidR="004871CD">
          <w:rPr>
            <w:noProof/>
            <w:webHidden/>
          </w:rPr>
          <w:instrText xml:space="preserve"> PAGEREF _Toc525829505 \h </w:instrText>
        </w:r>
        <w:r>
          <w:rPr>
            <w:noProof/>
            <w:webHidden/>
          </w:rPr>
        </w:r>
        <w:r>
          <w:rPr>
            <w:noProof/>
            <w:webHidden/>
          </w:rPr>
          <w:fldChar w:fldCharType="separate"/>
        </w:r>
        <w:r w:rsidR="004871CD">
          <w:rPr>
            <w:noProof/>
            <w:webHidden/>
          </w:rPr>
          <w:t>18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06" w:history="1">
        <w:r w:rsidR="004871CD" w:rsidRPr="0017563C">
          <w:rPr>
            <w:rStyle w:val="a7"/>
            <w:rFonts w:cs="宋体" w:hint="eastAsia"/>
            <w:noProof/>
          </w:rPr>
          <w:t>一、动员社会组织、各界人士参与脱贫攻坚。</w:t>
        </w:r>
        <w:r w:rsidR="004871CD">
          <w:rPr>
            <w:rFonts w:cs="Times New Roman"/>
            <w:noProof/>
            <w:webHidden/>
          </w:rPr>
          <w:tab/>
        </w:r>
        <w:r>
          <w:rPr>
            <w:noProof/>
            <w:webHidden/>
          </w:rPr>
          <w:fldChar w:fldCharType="begin"/>
        </w:r>
        <w:r w:rsidR="004871CD">
          <w:rPr>
            <w:noProof/>
            <w:webHidden/>
          </w:rPr>
          <w:instrText xml:space="preserve"> PAGEREF _Toc525829506 \h </w:instrText>
        </w:r>
        <w:r>
          <w:rPr>
            <w:noProof/>
            <w:webHidden/>
          </w:rPr>
        </w:r>
        <w:r>
          <w:rPr>
            <w:noProof/>
            <w:webHidden/>
          </w:rPr>
          <w:fldChar w:fldCharType="separate"/>
        </w:r>
        <w:r w:rsidR="004871CD">
          <w:rPr>
            <w:noProof/>
            <w:webHidden/>
          </w:rPr>
          <w:t>18</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07" w:history="1">
        <w:r w:rsidR="004871CD" w:rsidRPr="0017563C">
          <w:rPr>
            <w:rStyle w:val="a7"/>
            <w:rFonts w:cs="宋体" w:hint="eastAsia"/>
            <w:noProof/>
          </w:rPr>
          <w:t>二、广泛动员社会捐助。</w:t>
        </w:r>
        <w:r w:rsidR="004871CD">
          <w:rPr>
            <w:rFonts w:cs="Times New Roman"/>
            <w:noProof/>
            <w:webHidden/>
          </w:rPr>
          <w:tab/>
        </w:r>
        <w:r>
          <w:rPr>
            <w:noProof/>
            <w:webHidden/>
          </w:rPr>
          <w:fldChar w:fldCharType="begin"/>
        </w:r>
        <w:r w:rsidR="004871CD">
          <w:rPr>
            <w:noProof/>
            <w:webHidden/>
          </w:rPr>
          <w:instrText xml:space="preserve"> PAGEREF _Toc525829507 \h </w:instrText>
        </w:r>
        <w:r>
          <w:rPr>
            <w:noProof/>
            <w:webHidden/>
          </w:rPr>
        </w:r>
        <w:r>
          <w:rPr>
            <w:noProof/>
            <w:webHidden/>
          </w:rPr>
          <w:fldChar w:fldCharType="separate"/>
        </w:r>
        <w:r w:rsidR="004871CD">
          <w:rPr>
            <w:noProof/>
            <w:webHidden/>
          </w:rPr>
          <w:t>18</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508" w:history="1">
        <w:r w:rsidR="004871CD" w:rsidRPr="0017563C">
          <w:rPr>
            <w:rStyle w:val="a7"/>
            <w:rFonts w:cs="宋体" w:hint="eastAsia"/>
            <w:noProof/>
          </w:rPr>
          <w:t>第九章</w:t>
        </w:r>
        <w:r w:rsidR="004871CD" w:rsidRPr="0017563C">
          <w:rPr>
            <w:rStyle w:val="a7"/>
            <w:noProof/>
          </w:rPr>
          <w:t xml:space="preserve"> </w:t>
        </w:r>
        <w:r w:rsidR="004871CD" w:rsidRPr="0017563C">
          <w:rPr>
            <w:rStyle w:val="a7"/>
            <w:rFonts w:cs="宋体" w:hint="eastAsia"/>
            <w:noProof/>
          </w:rPr>
          <w:t>改革试验区建设</w:t>
        </w:r>
        <w:r w:rsidR="004871CD">
          <w:rPr>
            <w:rFonts w:cs="Times New Roman"/>
            <w:noProof/>
            <w:webHidden/>
          </w:rPr>
          <w:tab/>
        </w:r>
        <w:r>
          <w:rPr>
            <w:noProof/>
            <w:webHidden/>
          </w:rPr>
          <w:fldChar w:fldCharType="begin"/>
        </w:r>
        <w:r w:rsidR="004871CD">
          <w:rPr>
            <w:noProof/>
            <w:webHidden/>
          </w:rPr>
          <w:instrText xml:space="preserve"> PAGEREF _Toc525829508 \h </w:instrText>
        </w:r>
        <w:r>
          <w:rPr>
            <w:noProof/>
            <w:webHidden/>
          </w:rPr>
        </w:r>
        <w:r>
          <w:rPr>
            <w:noProof/>
            <w:webHidden/>
          </w:rPr>
          <w:fldChar w:fldCharType="separate"/>
        </w:r>
        <w:r w:rsidR="004871CD">
          <w:rPr>
            <w:noProof/>
            <w:webHidden/>
          </w:rPr>
          <w:t>18</w:t>
        </w:r>
        <w:r>
          <w:rPr>
            <w:noProof/>
            <w:webHidden/>
          </w:rPr>
          <w:fldChar w:fldCharType="end"/>
        </w:r>
      </w:hyperlink>
    </w:p>
    <w:p w:rsidR="004871CD" w:rsidRPr="00EF5EF1" w:rsidRDefault="008542F7">
      <w:pPr>
        <w:pStyle w:val="10"/>
        <w:tabs>
          <w:tab w:val="right" w:leader="dot" w:pos="8302"/>
        </w:tabs>
        <w:rPr>
          <w:rFonts w:cs="Times New Roman"/>
          <w:noProof/>
        </w:rPr>
      </w:pPr>
      <w:hyperlink w:anchor="_Toc525829509" w:history="1">
        <w:r w:rsidR="004871CD" w:rsidRPr="0017563C">
          <w:rPr>
            <w:rStyle w:val="a7"/>
            <w:rFonts w:cs="宋体" w:hint="eastAsia"/>
            <w:noProof/>
          </w:rPr>
          <w:t>第十章</w:t>
        </w:r>
        <w:r w:rsidR="004871CD" w:rsidRPr="0017563C">
          <w:rPr>
            <w:rStyle w:val="a7"/>
            <w:noProof/>
          </w:rPr>
          <w:t xml:space="preserve"> </w:t>
        </w:r>
        <w:r w:rsidR="004871CD" w:rsidRPr="0017563C">
          <w:rPr>
            <w:rStyle w:val="a7"/>
            <w:rFonts w:cs="宋体" w:hint="eastAsia"/>
            <w:noProof/>
          </w:rPr>
          <w:t>组织保障</w:t>
        </w:r>
        <w:r w:rsidR="004871CD">
          <w:rPr>
            <w:rFonts w:cs="Times New Roman"/>
            <w:noProof/>
            <w:webHidden/>
          </w:rPr>
          <w:tab/>
        </w:r>
        <w:r>
          <w:rPr>
            <w:noProof/>
            <w:webHidden/>
          </w:rPr>
          <w:fldChar w:fldCharType="begin"/>
        </w:r>
        <w:r w:rsidR="004871CD">
          <w:rPr>
            <w:noProof/>
            <w:webHidden/>
          </w:rPr>
          <w:instrText xml:space="preserve"> PAGEREF _Toc525829509 \h </w:instrText>
        </w:r>
        <w:r>
          <w:rPr>
            <w:noProof/>
            <w:webHidden/>
          </w:rPr>
        </w:r>
        <w:r>
          <w:rPr>
            <w:noProof/>
            <w:webHidden/>
          </w:rPr>
          <w:fldChar w:fldCharType="separate"/>
        </w:r>
        <w:r w:rsidR="004871CD">
          <w:rPr>
            <w:noProof/>
            <w:webHidden/>
          </w:rPr>
          <w:t>19</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10" w:history="1">
        <w:r w:rsidR="004871CD" w:rsidRPr="0017563C">
          <w:rPr>
            <w:rStyle w:val="a7"/>
            <w:rFonts w:cs="宋体" w:hint="eastAsia"/>
            <w:noProof/>
          </w:rPr>
          <w:t>第一节</w:t>
        </w:r>
        <w:r w:rsidR="004871CD" w:rsidRPr="0017563C">
          <w:rPr>
            <w:rStyle w:val="a7"/>
            <w:noProof/>
          </w:rPr>
          <w:t xml:space="preserve"> </w:t>
        </w:r>
        <w:r w:rsidR="004871CD" w:rsidRPr="0017563C">
          <w:rPr>
            <w:rStyle w:val="a7"/>
            <w:rFonts w:cs="宋体" w:hint="eastAsia"/>
            <w:noProof/>
          </w:rPr>
          <w:t>加强组织领导</w:t>
        </w:r>
        <w:r w:rsidR="004871CD">
          <w:rPr>
            <w:rFonts w:cs="Times New Roman"/>
            <w:noProof/>
            <w:webHidden/>
          </w:rPr>
          <w:tab/>
        </w:r>
        <w:r>
          <w:rPr>
            <w:noProof/>
            <w:webHidden/>
          </w:rPr>
          <w:fldChar w:fldCharType="begin"/>
        </w:r>
        <w:r w:rsidR="004871CD">
          <w:rPr>
            <w:noProof/>
            <w:webHidden/>
          </w:rPr>
          <w:instrText xml:space="preserve"> PAGEREF _Toc525829510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1" w:history="1">
        <w:r w:rsidR="004871CD" w:rsidRPr="0017563C">
          <w:rPr>
            <w:rStyle w:val="a7"/>
            <w:rFonts w:cs="宋体" w:hint="eastAsia"/>
            <w:noProof/>
          </w:rPr>
          <w:t>一、健全领导体制。</w:t>
        </w:r>
        <w:r w:rsidR="004871CD">
          <w:rPr>
            <w:rFonts w:cs="Times New Roman"/>
            <w:noProof/>
            <w:webHidden/>
          </w:rPr>
          <w:tab/>
        </w:r>
        <w:r>
          <w:rPr>
            <w:noProof/>
            <w:webHidden/>
          </w:rPr>
          <w:fldChar w:fldCharType="begin"/>
        </w:r>
        <w:r w:rsidR="004871CD">
          <w:rPr>
            <w:noProof/>
            <w:webHidden/>
          </w:rPr>
          <w:instrText xml:space="preserve"> PAGEREF _Toc525829511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2" w:history="1">
        <w:r w:rsidR="004871CD" w:rsidRPr="0017563C">
          <w:rPr>
            <w:rStyle w:val="a7"/>
            <w:rFonts w:cs="宋体" w:hint="eastAsia"/>
            <w:noProof/>
          </w:rPr>
          <w:t>二、加强队伍建设。</w:t>
        </w:r>
        <w:r w:rsidR="004871CD">
          <w:rPr>
            <w:rFonts w:cs="Times New Roman"/>
            <w:noProof/>
            <w:webHidden/>
          </w:rPr>
          <w:tab/>
        </w:r>
        <w:r>
          <w:rPr>
            <w:noProof/>
            <w:webHidden/>
          </w:rPr>
          <w:fldChar w:fldCharType="begin"/>
        </w:r>
        <w:r w:rsidR="004871CD">
          <w:rPr>
            <w:noProof/>
            <w:webHidden/>
          </w:rPr>
          <w:instrText xml:space="preserve"> PAGEREF _Toc525829512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3" w:history="1">
        <w:r w:rsidR="004871CD" w:rsidRPr="0017563C">
          <w:rPr>
            <w:rStyle w:val="a7"/>
            <w:rFonts w:cs="宋体" w:hint="eastAsia"/>
            <w:noProof/>
          </w:rPr>
          <w:t>三、强化基层组织建设。</w:t>
        </w:r>
        <w:r w:rsidR="004871CD">
          <w:rPr>
            <w:rFonts w:cs="Times New Roman"/>
            <w:noProof/>
            <w:webHidden/>
          </w:rPr>
          <w:tab/>
        </w:r>
        <w:r>
          <w:rPr>
            <w:noProof/>
            <w:webHidden/>
          </w:rPr>
          <w:fldChar w:fldCharType="begin"/>
        </w:r>
        <w:r w:rsidR="004871CD">
          <w:rPr>
            <w:noProof/>
            <w:webHidden/>
          </w:rPr>
          <w:instrText xml:space="preserve"> PAGEREF _Toc525829513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14" w:history="1">
        <w:r w:rsidR="004871CD" w:rsidRPr="0017563C">
          <w:rPr>
            <w:rStyle w:val="a7"/>
            <w:rFonts w:cs="宋体" w:hint="eastAsia"/>
            <w:noProof/>
          </w:rPr>
          <w:t>第二节</w:t>
        </w:r>
        <w:r w:rsidR="004871CD" w:rsidRPr="0017563C">
          <w:rPr>
            <w:rStyle w:val="a7"/>
            <w:noProof/>
          </w:rPr>
          <w:t xml:space="preserve"> </w:t>
        </w:r>
        <w:r w:rsidR="004871CD" w:rsidRPr="0017563C">
          <w:rPr>
            <w:rStyle w:val="a7"/>
            <w:rFonts w:cs="宋体" w:hint="eastAsia"/>
            <w:noProof/>
          </w:rPr>
          <w:t>创新工作机制</w:t>
        </w:r>
        <w:r w:rsidR="004871CD">
          <w:rPr>
            <w:rFonts w:cs="Times New Roman"/>
            <w:noProof/>
            <w:webHidden/>
          </w:rPr>
          <w:tab/>
        </w:r>
        <w:r>
          <w:rPr>
            <w:noProof/>
            <w:webHidden/>
          </w:rPr>
          <w:fldChar w:fldCharType="begin"/>
        </w:r>
        <w:r w:rsidR="004871CD">
          <w:rPr>
            <w:noProof/>
            <w:webHidden/>
          </w:rPr>
          <w:instrText xml:space="preserve"> PAGEREF _Toc525829514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5" w:history="1">
        <w:r w:rsidR="004871CD" w:rsidRPr="0017563C">
          <w:rPr>
            <w:rStyle w:val="a7"/>
            <w:rFonts w:cs="宋体" w:hint="eastAsia"/>
            <w:noProof/>
          </w:rPr>
          <w:t>一、建立资金项目管理机制。</w:t>
        </w:r>
        <w:r w:rsidR="004871CD">
          <w:rPr>
            <w:rFonts w:cs="Times New Roman"/>
            <w:noProof/>
            <w:webHidden/>
          </w:rPr>
          <w:tab/>
        </w:r>
        <w:r>
          <w:rPr>
            <w:noProof/>
            <w:webHidden/>
          </w:rPr>
          <w:fldChar w:fldCharType="begin"/>
        </w:r>
        <w:r w:rsidR="004871CD">
          <w:rPr>
            <w:noProof/>
            <w:webHidden/>
          </w:rPr>
          <w:instrText xml:space="preserve"> PAGEREF _Toc525829515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6" w:history="1">
        <w:r w:rsidR="004871CD" w:rsidRPr="0017563C">
          <w:rPr>
            <w:rStyle w:val="a7"/>
            <w:rFonts w:cs="宋体" w:hint="eastAsia"/>
            <w:noProof/>
          </w:rPr>
          <w:t>二、建立协同推进机制。</w:t>
        </w:r>
        <w:r w:rsidR="004871CD">
          <w:rPr>
            <w:rFonts w:cs="Times New Roman"/>
            <w:noProof/>
            <w:webHidden/>
          </w:rPr>
          <w:tab/>
        </w:r>
        <w:r>
          <w:rPr>
            <w:noProof/>
            <w:webHidden/>
          </w:rPr>
          <w:fldChar w:fldCharType="begin"/>
        </w:r>
        <w:r w:rsidR="004871CD">
          <w:rPr>
            <w:noProof/>
            <w:webHidden/>
          </w:rPr>
          <w:instrText xml:space="preserve"> PAGEREF _Toc525829516 \h </w:instrText>
        </w:r>
        <w:r>
          <w:rPr>
            <w:noProof/>
            <w:webHidden/>
          </w:rPr>
        </w:r>
        <w:r>
          <w:rPr>
            <w:noProof/>
            <w:webHidden/>
          </w:rPr>
          <w:fldChar w:fldCharType="separate"/>
        </w:r>
        <w:r w:rsidR="004871CD">
          <w:rPr>
            <w:noProof/>
            <w:webHidden/>
          </w:rPr>
          <w:t>20</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7" w:history="1">
        <w:r w:rsidR="004871CD" w:rsidRPr="0017563C">
          <w:rPr>
            <w:rStyle w:val="a7"/>
            <w:rFonts w:cs="宋体" w:hint="eastAsia"/>
            <w:noProof/>
          </w:rPr>
          <w:t>三、建立贫困群众主体参与机制。</w:t>
        </w:r>
        <w:r w:rsidR="004871CD">
          <w:rPr>
            <w:rFonts w:cs="Times New Roman"/>
            <w:noProof/>
            <w:webHidden/>
          </w:rPr>
          <w:tab/>
        </w:r>
        <w:r>
          <w:rPr>
            <w:noProof/>
            <w:webHidden/>
          </w:rPr>
          <w:fldChar w:fldCharType="begin"/>
        </w:r>
        <w:r w:rsidR="004871CD">
          <w:rPr>
            <w:noProof/>
            <w:webHidden/>
          </w:rPr>
          <w:instrText xml:space="preserve"> PAGEREF _Toc525829517 \h </w:instrText>
        </w:r>
        <w:r>
          <w:rPr>
            <w:noProof/>
            <w:webHidden/>
          </w:rPr>
        </w:r>
        <w:r>
          <w:rPr>
            <w:noProof/>
            <w:webHidden/>
          </w:rPr>
          <w:fldChar w:fldCharType="separate"/>
        </w:r>
        <w:r w:rsidR="004871CD">
          <w:rPr>
            <w:noProof/>
            <w:webHidden/>
          </w:rPr>
          <w:t>21</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8" w:history="1">
        <w:r w:rsidR="004871CD" w:rsidRPr="0017563C">
          <w:rPr>
            <w:rStyle w:val="a7"/>
            <w:rFonts w:cs="宋体" w:hint="eastAsia"/>
            <w:noProof/>
          </w:rPr>
          <w:t>四、建立动态管理机制。</w:t>
        </w:r>
        <w:r w:rsidR="004871CD">
          <w:rPr>
            <w:rFonts w:cs="Times New Roman"/>
            <w:noProof/>
            <w:webHidden/>
          </w:rPr>
          <w:tab/>
        </w:r>
        <w:r>
          <w:rPr>
            <w:noProof/>
            <w:webHidden/>
          </w:rPr>
          <w:fldChar w:fldCharType="begin"/>
        </w:r>
        <w:r w:rsidR="004871CD">
          <w:rPr>
            <w:noProof/>
            <w:webHidden/>
          </w:rPr>
          <w:instrText xml:space="preserve"> PAGEREF _Toc525829518 \h </w:instrText>
        </w:r>
        <w:r>
          <w:rPr>
            <w:noProof/>
            <w:webHidden/>
          </w:rPr>
        </w:r>
        <w:r>
          <w:rPr>
            <w:noProof/>
            <w:webHidden/>
          </w:rPr>
          <w:fldChar w:fldCharType="separate"/>
        </w:r>
        <w:r w:rsidR="004871CD">
          <w:rPr>
            <w:noProof/>
            <w:webHidden/>
          </w:rPr>
          <w:t>21</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19" w:history="1">
        <w:r w:rsidR="004871CD" w:rsidRPr="0017563C">
          <w:rPr>
            <w:rStyle w:val="a7"/>
            <w:rFonts w:cs="宋体" w:hint="eastAsia"/>
            <w:noProof/>
          </w:rPr>
          <w:t>五、建立预防返贫机制。</w:t>
        </w:r>
        <w:r w:rsidR="004871CD">
          <w:rPr>
            <w:rFonts w:cs="Times New Roman"/>
            <w:noProof/>
            <w:webHidden/>
          </w:rPr>
          <w:tab/>
        </w:r>
        <w:r>
          <w:rPr>
            <w:noProof/>
            <w:webHidden/>
          </w:rPr>
          <w:fldChar w:fldCharType="begin"/>
        </w:r>
        <w:r w:rsidR="004871CD">
          <w:rPr>
            <w:noProof/>
            <w:webHidden/>
          </w:rPr>
          <w:instrText xml:space="preserve"> PAGEREF _Toc525829519 \h </w:instrText>
        </w:r>
        <w:r>
          <w:rPr>
            <w:noProof/>
            <w:webHidden/>
          </w:rPr>
        </w:r>
        <w:r>
          <w:rPr>
            <w:noProof/>
            <w:webHidden/>
          </w:rPr>
          <w:fldChar w:fldCharType="separate"/>
        </w:r>
        <w:r w:rsidR="004871CD">
          <w:rPr>
            <w:noProof/>
            <w:webHidden/>
          </w:rPr>
          <w:t>21</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20" w:history="1">
        <w:r w:rsidR="004871CD" w:rsidRPr="0017563C">
          <w:rPr>
            <w:rStyle w:val="a7"/>
            <w:rFonts w:cs="宋体" w:hint="eastAsia"/>
            <w:noProof/>
          </w:rPr>
          <w:t>第三节</w:t>
        </w:r>
        <w:r w:rsidR="004871CD" w:rsidRPr="0017563C">
          <w:rPr>
            <w:rStyle w:val="a7"/>
            <w:noProof/>
          </w:rPr>
          <w:t xml:space="preserve"> </w:t>
        </w:r>
        <w:r w:rsidR="004871CD" w:rsidRPr="0017563C">
          <w:rPr>
            <w:rStyle w:val="a7"/>
            <w:rFonts w:cs="宋体" w:hint="eastAsia"/>
            <w:noProof/>
          </w:rPr>
          <w:t>加大政策支持</w:t>
        </w:r>
        <w:r w:rsidR="004871CD">
          <w:rPr>
            <w:rFonts w:cs="Times New Roman"/>
            <w:noProof/>
            <w:webHidden/>
          </w:rPr>
          <w:tab/>
        </w:r>
        <w:r>
          <w:rPr>
            <w:noProof/>
            <w:webHidden/>
          </w:rPr>
          <w:fldChar w:fldCharType="begin"/>
        </w:r>
        <w:r w:rsidR="004871CD">
          <w:rPr>
            <w:noProof/>
            <w:webHidden/>
          </w:rPr>
          <w:instrText xml:space="preserve"> PAGEREF _Toc525829520 \h </w:instrText>
        </w:r>
        <w:r>
          <w:rPr>
            <w:noProof/>
            <w:webHidden/>
          </w:rPr>
        </w:r>
        <w:r>
          <w:rPr>
            <w:noProof/>
            <w:webHidden/>
          </w:rPr>
          <w:fldChar w:fldCharType="separate"/>
        </w:r>
        <w:r w:rsidR="004871CD">
          <w:rPr>
            <w:noProof/>
            <w:webHidden/>
          </w:rPr>
          <w:t>22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21" w:history="1">
        <w:r w:rsidR="004871CD" w:rsidRPr="0017563C">
          <w:rPr>
            <w:rStyle w:val="a7"/>
            <w:rFonts w:cs="宋体" w:hint="eastAsia"/>
            <w:noProof/>
          </w:rPr>
          <w:t>一、统筹财政政策。</w:t>
        </w:r>
        <w:r w:rsidR="004871CD">
          <w:rPr>
            <w:rFonts w:cs="Times New Roman"/>
            <w:noProof/>
            <w:webHidden/>
          </w:rPr>
          <w:tab/>
        </w:r>
        <w:r>
          <w:rPr>
            <w:noProof/>
            <w:webHidden/>
          </w:rPr>
          <w:fldChar w:fldCharType="begin"/>
        </w:r>
        <w:r w:rsidR="004871CD">
          <w:rPr>
            <w:noProof/>
            <w:webHidden/>
          </w:rPr>
          <w:instrText xml:space="preserve"> PAGEREF _Toc525829521 \h </w:instrText>
        </w:r>
        <w:r>
          <w:rPr>
            <w:noProof/>
            <w:webHidden/>
          </w:rPr>
        </w:r>
        <w:r>
          <w:rPr>
            <w:noProof/>
            <w:webHidden/>
          </w:rPr>
          <w:fldChar w:fldCharType="separate"/>
        </w:r>
        <w:r w:rsidR="004871CD">
          <w:rPr>
            <w:noProof/>
            <w:webHidden/>
          </w:rPr>
          <w:t>22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22" w:history="1">
        <w:r w:rsidR="004871CD" w:rsidRPr="0017563C">
          <w:rPr>
            <w:rStyle w:val="a7"/>
            <w:rFonts w:cs="宋体" w:hint="eastAsia"/>
            <w:noProof/>
          </w:rPr>
          <w:t>二、统筹金融政策。</w:t>
        </w:r>
        <w:r w:rsidR="004871CD">
          <w:rPr>
            <w:rFonts w:cs="Times New Roman"/>
            <w:noProof/>
            <w:webHidden/>
          </w:rPr>
          <w:tab/>
        </w:r>
        <w:r>
          <w:rPr>
            <w:noProof/>
            <w:webHidden/>
          </w:rPr>
          <w:fldChar w:fldCharType="begin"/>
        </w:r>
        <w:r w:rsidR="004871CD">
          <w:rPr>
            <w:noProof/>
            <w:webHidden/>
          </w:rPr>
          <w:instrText xml:space="preserve"> PAGEREF _Toc525829522 \h </w:instrText>
        </w:r>
        <w:r>
          <w:rPr>
            <w:noProof/>
            <w:webHidden/>
          </w:rPr>
        </w:r>
        <w:r>
          <w:rPr>
            <w:noProof/>
            <w:webHidden/>
          </w:rPr>
          <w:fldChar w:fldCharType="separate"/>
        </w:r>
        <w:r w:rsidR="004871CD">
          <w:rPr>
            <w:noProof/>
            <w:webHidden/>
          </w:rPr>
          <w:t>22</w:t>
        </w:r>
        <w:r>
          <w:rPr>
            <w:noProof/>
            <w:webHidden/>
          </w:rPr>
          <w:fldChar w:fldCharType="end"/>
        </w:r>
      </w:hyperlink>
    </w:p>
    <w:p w:rsidR="004871CD" w:rsidRPr="00EF5EF1" w:rsidRDefault="008542F7" w:rsidP="00770F9F">
      <w:pPr>
        <w:pStyle w:val="20"/>
        <w:tabs>
          <w:tab w:val="right" w:leader="dot" w:pos="8302"/>
        </w:tabs>
        <w:rPr>
          <w:rFonts w:cs="Times New Roman"/>
          <w:noProof/>
        </w:rPr>
      </w:pPr>
      <w:hyperlink w:anchor="_Toc525829523" w:history="1">
        <w:r w:rsidR="004871CD" w:rsidRPr="0017563C">
          <w:rPr>
            <w:rStyle w:val="a7"/>
            <w:rFonts w:cs="宋体" w:hint="eastAsia"/>
            <w:noProof/>
          </w:rPr>
          <w:t>第四节</w:t>
        </w:r>
        <w:r w:rsidR="004871CD" w:rsidRPr="0017563C">
          <w:rPr>
            <w:rStyle w:val="a7"/>
            <w:noProof/>
          </w:rPr>
          <w:t xml:space="preserve"> </w:t>
        </w:r>
        <w:r w:rsidR="004871CD" w:rsidRPr="0017563C">
          <w:rPr>
            <w:rStyle w:val="a7"/>
            <w:rFonts w:cs="宋体" w:hint="eastAsia"/>
            <w:noProof/>
          </w:rPr>
          <w:t>强化考核督查</w:t>
        </w:r>
        <w:r w:rsidR="004871CD">
          <w:rPr>
            <w:rFonts w:cs="Times New Roman"/>
            <w:noProof/>
            <w:webHidden/>
          </w:rPr>
          <w:tab/>
        </w:r>
        <w:r>
          <w:rPr>
            <w:noProof/>
            <w:webHidden/>
          </w:rPr>
          <w:fldChar w:fldCharType="begin"/>
        </w:r>
        <w:r w:rsidR="004871CD">
          <w:rPr>
            <w:noProof/>
            <w:webHidden/>
          </w:rPr>
          <w:instrText xml:space="preserve"> PAGEREF _Toc525829523 \h </w:instrText>
        </w:r>
        <w:r>
          <w:rPr>
            <w:noProof/>
            <w:webHidden/>
          </w:rPr>
        </w:r>
        <w:r>
          <w:rPr>
            <w:noProof/>
            <w:webHidden/>
          </w:rPr>
          <w:fldChar w:fldCharType="separate"/>
        </w:r>
        <w:r w:rsidR="004871CD">
          <w:rPr>
            <w:noProof/>
            <w:webHidden/>
          </w:rPr>
          <w:t>22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24" w:history="1">
        <w:r w:rsidR="004871CD" w:rsidRPr="0017563C">
          <w:rPr>
            <w:rStyle w:val="a7"/>
            <w:rFonts w:cs="宋体" w:hint="eastAsia"/>
            <w:noProof/>
          </w:rPr>
          <w:t>一、加强督导督查。</w:t>
        </w:r>
        <w:r w:rsidR="004871CD">
          <w:rPr>
            <w:rFonts w:cs="Times New Roman"/>
            <w:noProof/>
            <w:webHidden/>
          </w:rPr>
          <w:tab/>
        </w:r>
        <w:r>
          <w:rPr>
            <w:noProof/>
            <w:webHidden/>
          </w:rPr>
          <w:fldChar w:fldCharType="begin"/>
        </w:r>
        <w:r w:rsidR="004871CD">
          <w:rPr>
            <w:noProof/>
            <w:webHidden/>
          </w:rPr>
          <w:instrText xml:space="preserve"> PAGEREF _Toc525829524 \h </w:instrText>
        </w:r>
        <w:r>
          <w:rPr>
            <w:noProof/>
            <w:webHidden/>
          </w:rPr>
        </w:r>
        <w:r>
          <w:rPr>
            <w:noProof/>
            <w:webHidden/>
          </w:rPr>
          <w:fldChar w:fldCharType="separate"/>
        </w:r>
        <w:r w:rsidR="004871CD">
          <w:rPr>
            <w:noProof/>
            <w:webHidden/>
          </w:rPr>
          <w:t>22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25" w:history="1">
        <w:r w:rsidR="004871CD" w:rsidRPr="0017563C">
          <w:rPr>
            <w:rStyle w:val="a7"/>
            <w:rFonts w:cs="宋体" w:hint="eastAsia"/>
            <w:noProof/>
          </w:rPr>
          <w:t>二、强化绩效考核。</w:t>
        </w:r>
        <w:r w:rsidR="004871CD">
          <w:rPr>
            <w:rFonts w:cs="Times New Roman"/>
            <w:noProof/>
            <w:webHidden/>
          </w:rPr>
          <w:tab/>
        </w:r>
        <w:r>
          <w:rPr>
            <w:noProof/>
            <w:webHidden/>
          </w:rPr>
          <w:fldChar w:fldCharType="begin"/>
        </w:r>
        <w:r w:rsidR="004871CD">
          <w:rPr>
            <w:noProof/>
            <w:webHidden/>
          </w:rPr>
          <w:instrText xml:space="preserve"> PAGEREF _Toc525829525 \h </w:instrText>
        </w:r>
        <w:r>
          <w:rPr>
            <w:noProof/>
            <w:webHidden/>
          </w:rPr>
        </w:r>
        <w:r>
          <w:rPr>
            <w:noProof/>
            <w:webHidden/>
          </w:rPr>
          <w:fldChar w:fldCharType="separate"/>
        </w:r>
        <w:r w:rsidR="004871CD">
          <w:rPr>
            <w:noProof/>
            <w:webHidden/>
          </w:rPr>
          <w:t>22</w:t>
        </w:r>
        <w:r>
          <w:rPr>
            <w:noProof/>
            <w:webHidden/>
          </w:rPr>
          <w:fldChar w:fldCharType="end"/>
        </w:r>
      </w:hyperlink>
    </w:p>
    <w:p w:rsidR="004871CD" w:rsidRPr="00EF5EF1" w:rsidRDefault="008542F7" w:rsidP="00770F9F">
      <w:pPr>
        <w:pStyle w:val="30"/>
        <w:tabs>
          <w:tab w:val="right" w:leader="dot" w:pos="8302"/>
        </w:tabs>
        <w:rPr>
          <w:rFonts w:cs="Times New Roman"/>
          <w:noProof/>
        </w:rPr>
      </w:pPr>
      <w:hyperlink w:anchor="_Toc525829526" w:history="1">
        <w:r w:rsidR="004871CD" w:rsidRPr="0017563C">
          <w:rPr>
            <w:rStyle w:val="a7"/>
            <w:rFonts w:cs="宋体" w:hint="eastAsia"/>
            <w:noProof/>
          </w:rPr>
          <w:t>三、严格问责制度。</w:t>
        </w:r>
        <w:r w:rsidR="004871CD">
          <w:rPr>
            <w:rFonts w:cs="Times New Roman"/>
            <w:noProof/>
            <w:webHidden/>
          </w:rPr>
          <w:tab/>
        </w:r>
        <w:r>
          <w:rPr>
            <w:noProof/>
            <w:webHidden/>
          </w:rPr>
          <w:fldChar w:fldCharType="begin"/>
        </w:r>
        <w:r w:rsidR="004871CD">
          <w:rPr>
            <w:noProof/>
            <w:webHidden/>
          </w:rPr>
          <w:instrText xml:space="preserve"> PAGEREF _Toc525829526 \h </w:instrText>
        </w:r>
        <w:r>
          <w:rPr>
            <w:noProof/>
            <w:webHidden/>
          </w:rPr>
        </w:r>
        <w:r>
          <w:rPr>
            <w:noProof/>
            <w:webHidden/>
          </w:rPr>
          <w:fldChar w:fldCharType="separate"/>
        </w:r>
        <w:r w:rsidR="004871CD">
          <w:rPr>
            <w:noProof/>
            <w:webHidden/>
          </w:rPr>
          <w:t>22</w:t>
        </w:r>
        <w:r>
          <w:rPr>
            <w:noProof/>
            <w:webHidden/>
          </w:rPr>
          <w:fldChar w:fldCharType="end"/>
        </w:r>
      </w:hyperlink>
    </w:p>
    <w:p w:rsidR="004871CD" w:rsidRDefault="008542F7">
      <w:pPr>
        <w:rPr>
          <w:rFonts w:cs="Times New Roman"/>
        </w:rPr>
      </w:pPr>
      <w:r>
        <w:rPr>
          <w:b/>
          <w:bCs/>
          <w:lang w:val="zh-CN"/>
        </w:rPr>
        <w:fldChar w:fldCharType="end"/>
      </w:r>
    </w:p>
    <w:p w:rsidR="004871CD" w:rsidRDefault="004871CD" w:rsidP="00770F9F">
      <w:pPr>
        <w:spacing w:line="560" w:lineRule="exact"/>
        <w:ind w:firstLineChars="200" w:firstLine="640"/>
        <w:rPr>
          <w:rFonts w:ascii="仿宋_GB2312" w:eastAsia="仿宋_GB2312" w:cs="Times New Roman"/>
          <w:spacing w:val="6"/>
          <w:sz w:val="32"/>
          <w:szCs w:val="32"/>
        </w:rPr>
      </w:pPr>
      <w:r w:rsidRPr="006C3EF9">
        <w:rPr>
          <w:rFonts w:ascii="仿宋_GB2312" w:eastAsia="仿宋_GB2312" w:cs="仿宋_GB2312" w:hint="eastAsia"/>
          <w:color w:val="000000"/>
          <w:sz w:val="32"/>
          <w:szCs w:val="32"/>
        </w:rPr>
        <w:lastRenderedPageBreak/>
        <w:t>根据《淄博高新技术产业开发区国民经济和社会发展第十三个五年规划纲要》《</w:t>
      </w:r>
      <w:r>
        <w:rPr>
          <w:rFonts w:ascii="仿宋_GB2312" w:eastAsia="仿宋_GB2312" w:cs="仿宋_GB2312" w:hint="eastAsia"/>
          <w:color w:val="000000"/>
          <w:sz w:val="32"/>
          <w:szCs w:val="32"/>
        </w:rPr>
        <w:t>淄博市十三五脱贫攻坚规划</w:t>
      </w:r>
      <w:r w:rsidRPr="006C3EF9">
        <w:rPr>
          <w:rFonts w:ascii="仿宋_GB2312" w:eastAsia="仿宋_GB2312" w:cs="仿宋_GB2312" w:hint="eastAsia"/>
          <w:color w:val="000000"/>
          <w:sz w:val="32"/>
          <w:szCs w:val="32"/>
        </w:rPr>
        <w:t>》，制定《</w:t>
      </w:r>
      <w:r>
        <w:rPr>
          <w:rFonts w:ascii="仿宋_GB2312" w:eastAsia="仿宋_GB2312" w:cs="仿宋_GB2312" w:hint="eastAsia"/>
          <w:color w:val="000000"/>
          <w:sz w:val="32"/>
          <w:szCs w:val="32"/>
        </w:rPr>
        <w:t>淄博</w:t>
      </w:r>
      <w:r w:rsidRPr="006C3EF9">
        <w:rPr>
          <w:rFonts w:ascii="仿宋_GB2312" w:eastAsia="仿宋_GB2312" w:cs="仿宋_GB2312" w:hint="eastAsia"/>
          <w:color w:val="000000"/>
          <w:sz w:val="32"/>
          <w:szCs w:val="32"/>
        </w:rPr>
        <w:t>高新区“十三五”脱贫攻坚规划》（以下简称规划）。</w:t>
      </w:r>
      <w:r>
        <w:rPr>
          <w:rFonts w:ascii="仿宋_GB2312" w:eastAsia="仿宋_GB2312" w:cs="仿宋_GB2312" w:hint="eastAsia"/>
          <w:color w:val="000000"/>
          <w:sz w:val="32"/>
          <w:szCs w:val="32"/>
        </w:rPr>
        <w:t>《规划》</w:t>
      </w:r>
      <w:r w:rsidRPr="006C3EF9">
        <w:rPr>
          <w:rFonts w:ascii="仿宋_GB2312" w:eastAsia="仿宋_GB2312" w:cs="仿宋_GB2312" w:hint="eastAsia"/>
          <w:spacing w:val="6"/>
          <w:sz w:val="32"/>
          <w:szCs w:val="32"/>
        </w:rPr>
        <w:t>主要明确“十三五”期间</w:t>
      </w:r>
      <w:r>
        <w:rPr>
          <w:rFonts w:ascii="仿宋_GB2312" w:eastAsia="仿宋_GB2312" w:cs="仿宋_GB2312" w:hint="eastAsia"/>
          <w:spacing w:val="6"/>
          <w:sz w:val="32"/>
          <w:szCs w:val="32"/>
        </w:rPr>
        <w:t>高新区</w:t>
      </w:r>
      <w:r w:rsidRPr="006C3EF9">
        <w:rPr>
          <w:rFonts w:ascii="仿宋_GB2312" w:eastAsia="仿宋_GB2312" w:cs="仿宋_GB2312" w:hint="eastAsia"/>
          <w:spacing w:val="6"/>
          <w:sz w:val="32"/>
          <w:szCs w:val="32"/>
        </w:rPr>
        <w:t>脱贫攻坚思路目标、战略任务、重点工程和政策措施，是实施精准扶贫、精准脱贫基本方略的重要依据。规划期限为</w:t>
      </w:r>
      <w:r w:rsidRPr="006C3EF9">
        <w:rPr>
          <w:rFonts w:ascii="仿宋_GB2312" w:eastAsia="仿宋_GB2312" w:cs="仿宋_GB2312"/>
          <w:spacing w:val="6"/>
          <w:sz w:val="32"/>
          <w:szCs w:val="32"/>
        </w:rPr>
        <w:t>201</w:t>
      </w:r>
      <w:r>
        <w:rPr>
          <w:rFonts w:ascii="仿宋_GB2312" w:eastAsia="仿宋_GB2312" w:cs="仿宋_GB2312"/>
          <w:spacing w:val="6"/>
          <w:sz w:val="32"/>
          <w:szCs w:val="32"/>
        </w:rPr>
        <w:t>7</w:t>
      </w:r>
      <w:r w:rsidRPr="006C3EF9">
        <w:rPr>
          <w:rFonts w:ascii="仿宋_GB2312" w:eastAsia="仿宋_GB2312" w:cs="仿宋_GB2312" w:hint="eastAsia"/>
          <w:spacing w:val="6"/>
          <w:sz w:val="32"/>
          <w:szCs w:val="32"/>
        </w:rPr>
        <w:t>年至</w:t>
      </w:r>
      <w:r w:rsidRPr="006C3EF9">
        <w:rPr>
          <w:rFonts w:ascii="仿宋_GB2312" w:eastAsia="仿宋_GB2312" w:cs="仿宋_GB2312"/>
          <w:spacing w:val="6"/>
          <w:sz w:val="32"/>
          <w:szCs w:val="32"/>
        </w:rPr>
        <w:t>2020</w:t>
      </w:r>
      <w:r w:rsidRPr="006C3EF9">
        <w:rPr>
          <w:rFonts w:ascii="仿宋_GB2312" w:eastAsia="仿宋_GB2312" w:cs="仿宋_GB2312" w:hint="eastAsia"/>
          <w:spacing w:val="6"/>
          <w:sz w:val="32"/>
          <w:szCs w:val="32"/>
        </w:rPr>
        <w:t>年，重点是脱贫攻坚期（</w:t>
      </w:r>
      <w:r w:rsidRPr="006C3EF9">
        <w:rPr>
          <w:rFonts w:ascii="仿宋_GB2312" w:eastAsia="仿宋_GB2312" w:cs="仿宋_GB2312"/>
          <w:spacing w:val="6"/>
          <w:sz w:val="32"/>
          <w:szCs w:val="32"/>
        </w:rPr>
        <w:t>201</w:t>
      </w:r>
      <w:r>
        <w:rPr>
          <w:rFonts w:ascii="仿宋_GB2312" w:eastAsia="仿宋_GB2312" w:cs="仿宋_GB2312"/>
          <w:spacing w:val="6"/>
          <w:sz w:val="32"/>
          <w:szCs w:val="32"/>
        </w:rPr>
        <w:t>7</w:t>
      </w:r>
      <w:r w:rsidRPr="006C3EF9">
        <w:rPr>
          <w:rFonts w:ascii="仿宋_GB2312" w:eastAsia="仿宋_GB2312" w:cs="仿宋_GB2312" w:hint="eastAsia"/>
          <w:spacing w:val="6"/>
          <w:sz w:val="32"/>
          <w:szCs w:val="32"/>
        </w:rPr>
        <w:t>至</w:t>
      </w:r>
      <w:r w:rsidRPr="006C3EF9">
        <w:rPr>
          <w:rFonts w:ascii="仿宋_GB2312" w:eastAsia="仿宋_GB2312" w:cs="仿宋_GB2312"/>
          <w:spacing w:val="6"/>
          <w:sz w:val="32"/>
          <w:szCs w:val="32"/>
        </w:rPr>
        <w:t>2018</w:t>
      </w:r>
      <w:r w:rsidRPr="006C3EF9">
        <w:rPr>
          <w:rFonts w:ascii="仿宋_GB2312" w:eastAsia="仿宋_GB2312" w:cs="仿宋_GB2312" w:hint="eastAsia"/>
          <w:spacing w:val="6"/>
          <w:sz w:val="32"/>
          <w:szCs w:val="32"/>
        </w:rPr>
        <w:t>年）。规划范围为有脱贫任务的</w:t>
      </w:r>
      <w:r>
        <w:rPr>
          <w:rFonts w:ascii="仿宋_GB2312" w:eastAsia="仿宋_GB2312" w:cs="仿宋_GB2312" w:hint="eastAsia"/>
          <w:spacing w:val="6"/>
          <w:sz w:val="32"/>
          <w:szCs w:val="32"/>
        </w:rPr>
        <w:t>园区（办事处）</w:t>
      </w:r>
      <w:r w:rsidRPr="006C3EF9">
        <w:rPr>
          <w:rFonts w:ascii="仿宋_GB2312" w:eastAsia="仿宋_GB2312" w:cs="仿宋_GB2312" w:hint="eastAsia"/>
          <w:spacing w:val="6"/>
          <w:sz w:val="32"/>
          <w:szCs w:val="32"/>
        </w:rPr>
        <w:t>、村</w:t>
      </w:r>
      <w:r>
        <w:rPr>
          <w:rFonts w:ascii="仿宋_GB2312" w:eastAsia="仿宋_GB2312" w:cs="仿宋_GB2312" w:hint="eastAsia"/>
          <w:spacing w:val="6"/>
          <w:sz w:val="32"/>
          <w:szCs w:val="32"/>
        </w:rPr>
        <w:t>（居）</w:t>
      </w:r>
      <w:r w:rsidRPr="006C3EF9">
        <w:rPr>
          <w:rFonts w:ascii="仿宋_GB2312" w:eastAsia="仿宋_GB2312" w:cs="仿宋_GB2312" w:hint="eastAsia"/>
          <w:spacing w:val="6"/>
          <w:sz w:val="32"/>
          <w:szCs w:val="32"/>
        </w:rPr>
        <w:t>和建档立卡贫困户。</w:t>
      </w:r>
    </w:p>
    <w:p w:rsidR="004871CD" w:rsidRPr="00EF5EF1" w:rsidRDefault="004871CD" w:rsidP="00EF5EF1">
      <w:pPr>
        <w:pStyle w:val="1"/>
        <w:rPr>
          <w:rFonts w:cs="Times New Roman"/>
        </w:rPr>
      </w:pPr>
      <w:bookmarkStart w:id="1" w:name="_Toc525829442"/>
      <w:r w:rsidRPr="00EF5EF1">
        <w:rPr>
          <w:rFonts w:hint="eastAsia"/>
        </w:rPr>
        <w:t>第一章</w:t>
      </w:r>
      <w:r w:rsidRPr="00EF5EF1">
        <w:t xml:space="preserve"> </w:t>
      </w:r>
      <w:r w:rsidRPr="00EF5EF1">
        <w:rPr>
          <w:rFonts w:hint="eastAsia"/>
        </w:rPr>
        <w:t>面临形势</w:t>
      </w:r>
      <w:bookmarkEnd w:id="1"/>
    </w:p>
    <w:p w:rsidR="004871CD" w:rsidRPr="00EF5EF1" w:rsidRDefault="004871CD" w:rsidP="00EF5EF1">
      <w:pPr>
        <w:pStyle w:val="2"/>
        <w:rPr>
          <w:rFonts w:cs="Times New Roman"/>
        </w:rPr>
      </w:pPr>
      <w:bookmarkStart w:id="2" w:name="_Toc525829443"/>
      <w:r w:rsidRPr="00EF5EF1">
        <w:rPr>
          <w:rFonts w:hint="eastAsia"/>
        </w:rPr>
        <w:t>第一节</w:t>
      </w:r>
      <w:r w:rsidRPr="00EF5EF1">
        <w:t xml:space="preserve"> </w:t>
      </w:r>
      <w:r w:rsidRPr="00EF5EF1">
        <w:rPr>
          <w:rFonts w:hint="eastAsia"/>
        </w:rPr>
        <w:t>发展基础</w:t>
      </w:r>
      <w:bookmarkEnd w:id="2"/>
    </w:p>
    <w:p w:rsidR="004871CD" w:rsidRDefault="004871CD" w:rsidP="00770F9F">
      <w:pPr>
        <w:spacing w:line="520" w:lineRule="exact"/>
        <w:ind w:firstLineChars="200" w:firstLine="640"/>
        <w:rPr>
          <w:rFonts w:ascii="仿宋_GB2312" w:eastAsia="仿宋_GB2312" w:cs="Times New Roman"/>
          <w:sz w:val="32"/>
          <w:szCs w:val="32"/>
        </w:rPr>
      </w:pPr>
      <w:r w:rsidRPr="002B4DBA">
        <w:rPr>
          <w:rFonts w:ascii="仿宋_GB2312" w:eastAsia="仿宋_GB2312" w:cs="仿宋_GB2312" w:hint="eastAsia"/>
          <w:sz w:val="32"/>
          <w:szCs w:val="32"/>
        </w:rPr>
        <w:t>“十二五”期间，淄博高新区深入贯彻落实科学发展观，全面建设小康社会，推进生态和谐宜居现代科技城建设，全面推进“六五三五”创新和发展赶超工程，在优化创新创业环境、提升自主创新能力、促进体制机制创新方面取得很大成绩。淄博高新区积极争创我国一流特色产业创新园区，园区各项经济指标保持稳步增长，城市建设、社会民生全面进步，以企业为主体的技术创新体系逐步完善，为“十三五”发展奠定坚实基础。</w:t>
      </w:r>
      <w:bookmarkStart w:id="3" w:name="_Toc435641507"/>
      <w:bookmarkStart w:id="4" w:name="_Toc435870398"/>
      <w:bookmarkStart w:id="5" w:name="_Toc439769030"/>
      <w:bookmarkStart w:id="6" w:name="_Toc434306998"/>
      <w:bookmarkStart w:id="7" w:name="_Toc424718449"/>
      <w:bookmarkStart w:id="8" w:name="_Toc437423516"/>
      <w:bookmarkStart w:id="9" w:name="_Toc439955811"/>
      <w:bookmarkStart w:id="10" w:name="_Toc424800294"/>
      <w:bookmarkStart w:id="11" w:name="_Toc439059510"/>
      <w:bookmarkStart w:id="12" w:name="_Toc440179870"/>
      <w:bookmarkStart w:id="13" w:name="_Toc440619967"/>
      <w:bookmarkStart w:id="14" w:name="_Toc441056010"/>
      <w:bookmarkStart w:id="15" w:name="_Toc458692973"/>
      <w:bookmarkStart w:id="16" w:name="_Toc433971510"/>
      <w:bookmarkStart w:id="17" w:name="_Toc432951505"/>
      <w:bookmarkStart w:id="18" w:name="_Toc434761156"/>
      <w:bookmarkStart w:id="19" w:name="_Toc439173127"/>
      <w:bookmarkStart w:id="20" w:name="_Toc439254980"/>
    </w:p>
    <w:p w:rsidR="004871CD" w:rsidRDefault="004871CD" w:rsidP="00770F9F">
      <w:pPr>
        <w:spacing w:line="520" w:lineRule="exact"/>
        <w:ind w:firstLineChars="200" w:firstLine="643"/>
        <w:rPr>
          <w:rFonts w:ascii="仿宋_GB2312" w:eastAsia="仿宋_GB2312" w:cs="Times New Roman"/>
          <w:sz w:val="32"/>
          <w:szCs w:val="32"/>
        </w:rPr>
      </w:pPr>
      <w:bookmarkStart w:id="21" w:name="_Toc525829444"/>
      <w:r w:rsidRPr="00EF5EF1">
        <w:rPr>
          <w:rStyle w:val="3Char"/>
          <w:rFonts w:hint="eastAsia"/>
        </w:rPr>
        <w:t>一、经济稳步增长，区域地位更加突出</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EF5EF1">
        <w:rPr>
          <w:rStyle w:val="3Char"/>
          <w:rFonts w:hint="eastAsia"/>
        </w:rPr>
        <w:t>。</w:t>
      </w:r>
      <w:bookmarkEnd w:id="21"/>
      <w:r w:rsidRPr="003F72C6">
        <w:rPr>
          <w:rFonts w:ascii="仿宋_GB2312" w:eastAsia="仿宋_GB2312" w:cs="仿宋_GB2312" w:hint="eastAsia"/>
          <w:sz w:val="32"/>
          <w:szCs w:val="32"/>
        </w:rPr>
        <w:t>“十二五”期间，淄博高新区各项经济指标平稳增长，总体经济实力和核心竞争力跨上一个新台阶。</w:t>
      </w:r>
      <w:r w:rsidRPr="003F72C6">
        <w:rPr>
          <w:rFonts w:ascii="仿宋_GB2312" w:eastAsia="仿宋_GB2312" w:cs="仿宋_GB2312"/>
          <w:sz w:val="32"/>
          <w:szCs w:val="32"/>
        </w:rPr>
        <w:t>2015</w:t>
      </w:r>
      <w:r w:rsidRPr="003F72C6">
        <w:rPr>
          <w:rFonts w:ascii="仿宋_GB2312" w:eastAsia="仿宋_GB2312" w:cs="仿宋_GB2312" w:hint="eastAsia"/>
          <w:sz w:val="32"/>
          <w:szCs w:val="32"/>
        </w:rPr>
        <w:t>年地区生产总值达到</w:t>
      </w:r>
      <w:r w:rsidRPr="003F72C6">
        <w:rPr>
          <w:rFonts w:ascii="仿宋_GB2312" w:eastAsia="仿宋_GB2312" w:cs="仿宋_GB2312"/>
          <w:sz w:val="32"/>
          <w:szCs w:val="32"/>
        </w:rPr>
        <w:t>213.5</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13.4%</w:t>
      </w:r>
      <w:r w:rsidRPr="003F72C6">
        <w:rPr>
          <w:rFonts w:ascii="仿宋_GB2312" w:eastAsia="仿宋_GB2312" w:cs="仿宋_GB2312" w:hint="eastAsia"/>
          <w:sz w:val="32"/>
          <w:szCs w:val="32"/>
        </w:rPr>
        <w:t>；公共财政预算收入达到</w:t>
      </w:r>
      <w:r w:rsidRPr="003F72C6">
        <w:rPr>
          <w:rFonts w:ascii="仿宋_GB2312" w:eastAsia="仿宋_GB2312" w:cs="仿宋_GB2312"/>
          <w:sz w:val="32"/>
          <w:szCs w:val="32"/>
        </w:rPr>
        <w:t>32.9</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15.3%</w:t>
      </w:r>
      <w:r w:rsidRPr="003F72C6">
        <w:rPr>
          <w:rFonts w:ascii="仿宋_GB2312" w:eastAsia="仿宋_GB2312" w:cs="仿宋_GB2312" w:hint="eastAsia"/>
          <w:sz w:val="32"/>
          <w:szCs w:val="32"/>
        </w:rPr>
        <w:t>，其中税收收入</w:t>
      </w:r>
      <w:r w:rsidRPr="003F72C6">
        <w:rPr>
          <w:rFonts w:ascii="仿宋_GB2312" w:eastAsia="仿宋_GB2312" w:cs="仿宋_GB2312"/>
          <w:sz w:val="32"/>
          <w:szCs w:val="32"/>
        </w:rPr>
        <w:t>25.45</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14.46%</w:t>
      </w:r>
      <w:r w:rsidRPr="003F72C6">
        <w:rPr>
          <w:rFonts w:ascii="仿宋_GB2312" w:eastAsia="仿宋_GB2312" w:cs="仿宋_GB2312" w:hint="eastAsia"/>
          <w:sz w:val="32"/>
          <w:szCs w:val="32"/>
        </w:rPr>
        <w:t>，占公共财政收入</w:t>
      </w:r>
      <w:r w:rsidRPr="003F72C6">
        <w:rPr>
          <w:rFonts w:ascii="仿宋_GB2312" w:eastAsia="仿宋_GB2312" w:cs="仿宋_GB2312"/>
          <w:sz w:val="32"/>
          <w:szCs w:val="32"/>
        </w:rPr>
        <w:t>77.4%</w:t>
      </w:r>
      <w:r w:rsidRPr="003F72C6">
        <w:rPr>
          <w:rFonts w:ascii="仿宋_GB2312" w:eastAsia="仿宋_GB2312" w:cs="仿宋_GB2312" w:hint="eastAsia"/>
          <w:sz w:val="32"/>
          <w:szCs w:val="32"/>
        </w:rPr>
        <w:t>；固定资产投资达到</w:t>
      </w:r>
      <w:r w:rsidRPr="003F72C6">
        <w:rPr>
          <w:rFonts w:ascii="仿宋_GB2312" w:eastAsia="仿宋_GB2312" w:cs="仿宋_GB2312"/>
          <w:sz w:val="32"/>
          <w:szCs w:val="32"/>
        </w:rPr>
        <w:t>195</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20.6%</w:t>
      </w:r>
      <w:r w:rsidRPr="003F72C6">
        <w:rPr>
          <w:rFonts w:ascii="仿宋_GB2312" w:eastAsia="仿宋_GB2312" w:cs="仿宋_GB2312" w:hint="eastAsia"/>
          <w:sz w:val="32"/>
          <w:szCs w:val="32"/>
        </w:rPr>
        <w:t>；实现主营业务收入</w:t>
      </w:r>
      <w:r w:rsidRPr="003F72C6">
        <w:rPr>
          <w:rFonts w:ascii="仿宋_GB2312" w:eastAsia="仿宋_GB2312" w:cs="仿宋_GB2312"/>
          <w:sz w:val="32"/>
          <w:szCs w:val="32"/>
        </w:rPr>
        <w:t>584.2</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16.7%</w:t>
      </w:r>
      <w:r w:rsidRPr="003F72C6">
        <w:rPr>
          <w:rFonts w:ascii="仿宋_GB2312" w:eastAsia="仿宋_GB2312" w:cs="仿宋_GB2312" w:hint="eastAsia"/>
          <w:sz w:val="32"/>
          <w:szCs w:val="32"/>
        </w:rPr>
        <w:t>；利税达到</w:t>
      </w:r>
      <w:r w:rsidRPr="003F72C6">
        <w:rPr>
          <w:rFonts w:ascii="仿宋_GB2312" w:eastAsia="仿宋_GB2312" w:cs="仿宋_GB2312"/>
          <w:sz w:val="32"/>
          <w:szCs w:val="32"/>
        </w:rPr>
        <w:t>52.7</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20%</w:t>
      </w:r>
      <w:r w:rsidRPr="003F72C6">
        <w:rPr>
          <w:rFonts w:ascii="仿宋_GB2312" w:eastAsia="仿宋_GB2312" w:cs="仿宋_GB2312" w:hint="eastAsia"/>
          <w:sz w:val="32"/>
          <w:szCs w:val="32"/>
        </w:rPr>
        <w:t>；实现社会</w:t>
      </w:r>
    </w:p>
    <w:p w:rsidR="004871CD" w:rsidRPr="003F72C6" w:rsidRDefault="004871CD" w:rsidP="00770F9F">
      <w:pPr>
        <w:spacing w:line="520" w:lineRule="exact"/>
        <w:ind w:firstLineChars="200" w:firstLine="640"/>
        <w:rPr>
          <w:rFonts w:ascii="仿宋_GB2312" w:eastAsia="仿宋_GB2312" w:cs="Times New Roman"/>
          <w:sz w:val="32"/>
          <w:szCs w:val="32"/>
        </w:rPr>
      </w:pPr>
      <w:r>
        <w:rPr>
          <w:rFonts w:ascii="仿宋_GB2312" w:eastAsia="仿宋_GB2312" w:cs="Times New Roman"/>
          <w:sz w:val="32"/>
          <w:szCs w:val="32"/>
        </w:rPr>
        <w:br w:type="page"/>
      </w:r>
      <w:r w:rsidRPr="003F72C6">
        <w:rPr>
          <w:rFonts w:ascii="仿宋_GB2312" w:eastAsia="仿宋_GB2312" w:cs="仿宋_GB2312" w:hint="eastAsia"/>
          <w:sz w:val="32"/>
          <w:szCs w:val="32"/>
        </w:rPr>
        <w:lastRenderedPageBreak/>
        <w:t>消费品零售总额</w:t>
      </w:r>
      <w:r w:rsidRPr="003F72C6">
        <w:rPr>
          <w:rFonts w:ascii="仿宋_GB2312" w:eastAsia="仿宋_GB2312" w:cs="仿宋_GB2312"/>
          <w:sz w:val="32"/>
          <w:szCs w:val="32"/>
        </w:rPr>
        <w:t>79</w:t>
      </w:r>
      <w:r w:rsidRPr="003F72C6">
        <w:rPr>
          <w:rFonts w:ascii="仿宋_GB2312" w:eastAsia="仿宋_GB2312" w:cs="仿宋_GB2312" w:hint="eastAsia"/>
          <w:sz w:val="32"/>
          <w:szCs w:val="32"/>
        </w:rPr>
        <w:t>亿元，年均增长</w:t>
      </w:r>
      <w:r w:rsidRPr="003F72C6">
        <w:rPr>
          <w:rFonts w:ascii="仿宋_GB2312" w:eastAsia="仿宋_GB2312" w:cs="仿宋_GB2312"/>
          <w:sz w:val="32"/>
          <w:szCs w:val="32"/>
        </w:rPr>
        <w:t>13.9%</w:t>
      </w:r>
      <w:r w:rsidRPr="003F72C6">
        <w:rPr>
          <w:rFonts w:ascii="仿宋_GB2312" w:eastAsia="仿宋_GB2312" w:cs="仿宋_GB2312" w:hint="eastAsia"/>
          <w:sz w:val="32"/>
          <w:szCs w:val="32"/>
        </w:rPr>
        <w:t>；全体居民人均可支配收入达到</w:t>
      </w:r>
      <w:r w:rsidRPr="003F72C6">
        <w:rPr>
          <w:rFonts w:ascii="仿宋_GB2312" w:eastAsia="仿宋_GB2312" w:cs="仿宋_GB2312"/>
          <w:sz w:val="32"/>
          <w:szCs w:val="32"/>
        </w:rPr>
        <w:t>33052</w:t>
      </w:r>
      <w:r w:rsidRPr="003F72C6">
        <w:rPr>
          <w:rFonts w:ascii="仿宋_GB2312" w:eastAsia="仿宋_GB2312" w:cs="仿宋_GB2312" w:hint="eastAsia"/>
          <w:sz w:val="32"/>
          <w:szCs w:val="32"/>
        </w:rPr>
        <w:t>元，年均增长</w:t>
      </w:r>
      <w:r w:rsidRPr="003F72C6">
        <w:rPr>
          <w:rFonts w:ascii="仿宋_GB2312" w:eastAsia="仿宋_GB2312" w:cs="仿宋_GB2312"/>
          <w:sz w:val="32"/>
          <w:szCs w:val="32"/>
        </w:rPr>
        <w:t>6.6%</w:t>
      </w:r>
      <w:r w:rsidRPr="003F72C6">
        <w:rPr>
          <w:rFonts w:ascii="仿宋_GB2312" w:eastAsia="仿宋_GB2312" w:cs="仿宋_GB2312" w:hint="eastAsia"/>
          <w:sz w:val="32"/>
          <w:szCs w:val="32"/>
        </w:rPr>
        <w:t>。淄博高新区凭借创业要素、创新环境、体制机制等优势，不断辐射带动周边区域发展，对淄博市经济发展做出了突出贡献。</w:t>
      </w:r>
      <w:bookmarkStart w:id="22" w:name="_Toc458692974"/>
      <w:bookmarkStart w:id="23" w:name="_Toc441056011"/>
      <w:bookmarkStart w:id="24" w:name="_Toc440619968"/>
      <w:bookmarkStart w:id="25" w:name="_Toc439173128"/>
      <w:bookmarkStart w:id="26" w:name="_Toc439769031"/>
      <w:bookmarkStart w:id="27" w:name="_Toc439955812"/>
      <w:bookmarkStart w:id="28" w:name="_Toc434761157"/>
      <w:bookmarkStart w:id="29" w:name="_Toc434306999"/>
      <w:bookmarkStart w:id="30" w:name="_Toc435641508"/>
      <w:bookmarkStart w:id="31" w:name="_Toc437423517"/>
      <w:bookmarkStart w:id="32" w:name="_Toc439059511"/>
      <w:bookmarkStart w:id="33" w:name="_Toc433971511"/>
      <w:bookmarkStart w:id="34" w:name="_Toc432951506"/>
      <w:bookmarkStart w:id="35" w:name="_Toc424800295"/>
      <w:bookmarkStart w:id="36" w:name="_Toc435870399"/>
      <w:bookmarkStart w:id="37" w:name="_Toc424718450"/>
      <w:bookmarkStart w:id="38" w:name="_Toc440179871"/>
      <w:bookmarkStart w:id="39" w:name="_Toc439254981"/>
    </w:p>
    <w:p w:rsidR="004871CD" w:rsidRPr="003F72C6" w:rsidRDefault="004871CD" w:rsidP="00770F9F">
      <w:pPr>
        <w:spacing w:line="520" w:lineRule="exact"/>
        <w:ind w:firstLineChars="200" w:firstLine="643"/>
        <w:rPr>
          <w:rFonts w:ascii="仿宋_GB2312" w:eastAsia="仿宋_GB2312" w:cs="Times New Roman"/>
          <w:sz w:val="32"/>
          <w:szCs w:val="32"/>
        </w:rPr>
      </w:pPr>
      <w:bookmarkStart w:id="40" w:name="_Toc525829445"/>
      <w:r w:rsidRPr="00EF5EF1">
        <w:rPr>
          <w:rStyle w:val="3Char"/>
          <w:rFonts w:hint="eastAsia"/>
        </w:rPr>
        <w:t>二、产业结构不断优化。</w:t>
      </w:r>
      <w:bookmarkEnd w:id="40"/>
      <w:r w:rsidRPr="003F72C6">
        <w:rPr>
          <w:rFonts w:ascii="仿宋_GB2312" w:eastAsia="仿宋_GB2312" w:cs="仿宋_GB2312" w:hint="eastAsia"/>
          <w:sz w:val="32"/>
          <w:szCs w:val="32"/>
        </w:rPr>
        <w:t>新业态持续涌现</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F72C6">
        <w:rPr>
          <w:rFonts w:ascii="仿宋_GB2312" w:eastAsia="仿宋_GB2312" w:cs="仿宋_GB2312" w:hint="eastAsia"/>
          <w:sz w:val="32"/>
          <w:szCs w:val="32"/>
        </w:rPr>
        <w:t>淄博高新区着力优化产业布局，产业结构发生重大变化，竞争力明显增强，三次产业比重由</w:t>
      </w:r>
      <w:r w:rsidRPr="003F72C6">
        <w:rPr>
          <w:rFonts w:ascii="仿宋_GB2312" w:eastAsia="仿宋_GB2312" w:cs="仿宋_GB2312"/>
          <w:sz w:val="32"/>
          <w:szCs w:val="32"/>
        </w:rPr>
        <w:t>2010</w:t>
      </w:r>
      <w:r w:rsidRPr="003F72C6">
        <w:rPr>
          <w:rFonts w:ascii="仿宋_GB2312" w:eastAsia="仿宋_GB2312" w:cs="仿宋_GB2312" w:hint="eastAsia"/>
          <w:sz w:val="32"/>
          <w:szCs w:val="32"/>
        </w:rPr>
        <w:t>年的</w:t>
      </w:r>
      <w:r w:rsidRPr="003F72C6">
        <w:rPr>
          <w:rFonts w:ascii="仿宋_GB2312" w:eastAsia="仿宋_GB2312" w:cs="仿宋_GB2312"/>
          <w:sz w:val="32"/>
          <w:szCs w:val="32"/>
        </w:rPr>
        <w:t>0.63</w:t>
      </w:r>
      <w:r w:rsidRPr="003F72C6">
        <w:rPr>
          <w:rFonts w:ascii="仿宋_GB2312" w:eastAsia="仿宋_GB2312" w:cs="仿宋_GB2312" w:hint="eastAsia"/>
          <w:sz w:val="32"/>
          <w:szCs w:val="32"/>
        </w:rPr>
        <w:t>：</w:t>
      </w:r>
      <w:r w:rsidRPr="003F72C6">
        <w:rPr>
          <w:rFonts w:ascii="仿宋_GB2312" w:eastAsia="仿宋_GB2312" w:cs="仿宋_GB2312"/>
          <w:sz w:val="32"/>
          <w:szCs w:val="32"/>
        </w:rPr>
        <w:t>69.44</w:t>
      </w:r>
      <w:r w:rsidRPr="003F72C6">
        <w:rPr>
          <w:rFonts w:ascii="仿宋_GB2312" w:eastAsia="仿宋_GB2312" w:cs="仿宋_GB2312" w:hint="eastAsia"/>
          <w:sz w:val="32"/>
          <w:szCs w:val="32"/>
        </w:rPr>
        <w:t>：</w:t>
      </w:r>
      <w:r w:rsidRPr="003F72C6">
        <w:rPr>
          <w:rFonts w:ascii="仿宋_GB2312" w:eastAsia="仿宋_GB2312" w:cs="仿宋_GB2312"/>
          <w:sz w:val="32"/>
          <w:szCs w:val="32"/>
        </w:rPr>
        <w:t>29.93</w:t>
      </w:r>
      <w:r w:rsidRPr="003F72C6">
        <w:rPr>
          <w:rFonts w:ascii="仿宋_GB2312" w:eastAsia="仿宋_GB2312" w:cs="仿宋_GB2312" w:hint="eastAsia"/>
          <w:sz w:val="32"/>
          <w:szCs w:val="32"/>
        </w:rPr>
        <w:t>调整为</w:t>
      </w:r>
      <w:r w:rsidRPr="003F72C6">
        <w:rPr>
          <w:rFonts w:ascii="仿宋_GB2312" w:eastAsia="仿宋_GB2312" w:cs="仿宋_GB2312"/>
          <w:sz w:val="32"/>
          <w:szCs w:val="32"/>
        </w:rPr>
        <w:t>2015</w:t>
      </w:r>
      <w:r w:rsidRPr="003F72C6">
        <w:rPr>
          <w:rFonts w:ascii="仿宋_GB2312" w:eastAsia="仿宋_GB2312" w:cs="仿宋_GB2312" w:hint="eastAsia"/>
          <w:sz w:val="32"/>
          <w:szCs w:val="32"/>
        </w:rPr>
        <w:t>年的</w:t>
      </w:r>
      <w:r w:rsidRPr="003F72C6">
        <w:rPr>
          <w:rFonts w:ascii="仿宋_GB2312" w:eastAsia="仿宋_GB2312" w:cs="仿宋_GB2312"/>
          <w:sz w:val="32"/>
          <w:szCs w:val="32"/>
        </w:rPr>
        <w:t>0.43</w:t>
      </w:r>
      <w:r w:rsidRPr="003F72C6">
        <w:rPr>
          <w:rFonts w:ascii="仿宋_GB2312" w:eastAsia="仿宋_GB2312" w:cs="仿宋_GB2312" w:hint="eastAsia"/>
          <w:sz w:val="32"/>
          <w:szCs w:val="32"/>
        </w:rPr>
        <w:t>：</w:t>
      </w:r>
      <w:r w:rsidRPr="003F72C6">
        <w:rPr>
          <w:rFonts w:ascii="仿宋_GB2312" w:eastAsia="仿宋_GB2312" w:cs="仿宋_GB2312"/>
          <w:sz w:val="32"/>
          <w:szCs w:val="32"/>
        </w:rPr>
        <w:t>64.86</w:t>
      </w:r>
      <w:r w:rsidRPr="003F72C6">
        <w:rPr>
          <w:rFonts w:ascii="仿宋_GB2312" w:eastAsia="仿宋_GB2312" w:cs="仿宋_GB2312" w:hint="eastAsia"/>
          <w:sz w:val="32"/>
          <w:szCs w:val="32"/>
        </w:rPr>
        <w:t>：</w:t>
      </w:r>
      <w:r w:rsidRPr="003F72C6">
        <w:rPr>
          <w:rFonts w:ascii="仿宋_GB2312" w:eastAsia="仿宋_GB2312" w:cs="仿宋_GB2312"/>
          <w:sz w:val="32"/>
          <w:szCs w:val="32"/>
        </w:rPr>
        <w:t>34.71</w:t>
      </w:r>
      <w:r w:rsidRPr="003F72C6">
        <w:rPr>
          <w:rFonts w:ascii="仿宋_GB2312" w:eastAsia="仿宋_GB2312" w:cs="仿宋_GB2312" w:hint="eastAsia"/>
          <w:sz w:val="32"/>
          <w:szCs w:val="32"/>
        </w:rPr>
        <w:t>，淄博高新区已成为培育和发展战略性新兴产业重要策源地。</w:t>
      </w:r>
    </w:p>
    <w:p w:rsidR="004871CD" w:rsidRPr="003F72C6" w:rsidRDefault="004871CD" w:rsidP="00770F9F">
      <w:pPr>
        <w:spacing w:line="520" w:lineRule="exact"/>
        <w:ind w:firstLineChars="200" w:firstLine="643"/>
        <w:rPr>
          <w:rFonts w:ascii="仿宋_GB2312" w:eastAsia="仿宋_GB2312" w:cs="Times New Roman"/>
          <w:b/>
          <w:bCs/>
          <w:sz w:val="32"/>
          <w:szCs w:val="32"/>
        </w:rPr>
      </w:pPr>
      <w:r w:rsidRPr="003F72C6">
        <w:rPr>
          <w:rFonts w:ascii="仿宋_GB2312" w:eastAsia="仿宋_GB2312"/>
          <w:b/>
          <w:bCs/>
          <w:sz w:val="32"/>
          <w:szCs w:val="32"/>
        </w:rPr>
        <w:t>——</w:t>
      </w:r>
      <w:r w:rsidRPr="003F72C6">
        <w:rPr>
          <w:rFonts w:ascii="仿宋_GB2312" w:eastAsia="仿宋_GB2312" w:cs="仿宋_GB2312" w:hint="eastAsia"/>
          <w:b/>
          <w:bCs/>
          <w:sz w:val="32"/>
          <w:szCs w:val="32"/>
        </w:rPr>
        <w:t>工业转型升级成效显著。</w:t>
      </w:r>
      <w:r w:rsidRPr="003F72C6">
        <w:rPr>
          <w:rFonts w:ascii="仿宋_GB2312" w:eastAsia="仿宋_GB2312" w:cs="仿宋_GB2312" w:hint="eastAsia"/>
          <w:sz w:val="32"/>
          <w:szCs w:val="32"/>
        </w:rPr>
        <w:t>淄博高新区按照“发展高科技，实现产业化”的宗旨，坚持错位发展、差异竞争，积极培育发展高新技术产业和战略性新兴产业。建设了高分子材料、功能陶瓷、新能源新环保、电子信息、安全科技、医药健康、先进装备制造、齐鲁电商谷、综合物流港、保税物流园等</w:t>
      </w:r>
      <w:r w:rsidRPr="003F72C6">
        <w:rPr>
          <w:rFonts w:ascii="仿宋_GB2312" w:eastAsia="仿宋_GB2312" w:cs="仿宋_GB2312"/>
          <w:sz w:val="32"/>
          <w:szCs w:val="32"/>
        </w:rPr>
        <w:t>10</w:t>
      </w:r>
      <w:r w:rsidRPr="003F72C6">
        <w:rPr>
          <w:rFonts w:ascii="仿宋_GB2312" w:eastAsia="仿宋_GB2312" w:cs="仿宋_GB2312" w:hint="eastAsia"/>
          <w:sz w:val="32"/>
          <w:szCs w:val="32"/>
        </w:rPr>
        <w:t>个专业园区，形成了新材料、新能源新环保、医药健康、电子信息、先进装备制造和现代服务业“</w:t>
      </w:r>
      <w:r w:rsidRPr="003F72C6">
        <w:rPr>
          <w:rFonts w:ascii="仿宋_GB2312" w:eastAsia="仿宋_GB2312" w:cs="仿宋_GB2312"/>
          <w:sz w:val="32"/>
          <w:szCs w:val="32"/>
        </w:rPr>
        <w:t>5+1</w:t>
      </w:r>
      <w:r w:rsidRPr="003F72C6">
        <w:rPr>
          <w:rFonts w:ascii="仿宋_GB2312" w:eastAsia="仿宋_GB2312" w:cs="仿宋_GB2312" w:hint="eastAsia"/>
          <w:sz w:val="32"/>
          <w:szCs w:val="32"/>
        </w:rPr>
        <w:t>”产业集群，高新技术产业占比达到火炬统计指标的</w:t>
      </w:r>
      <w:r w:rsidRPr="003F72C6">
        <w:rPr>
          <w:rFonts w:ascii="仿宋_GB2312" w:eastAsia="仿宋_GB2312" w:cs="仿宋_GB2312"/>
          <w:sz w:val="32"/>
          <w:szCs w:val="32"/>
        </w:rPr>
        <w:t>72%</w:t>
      </w:r>
      <w:r w:rsidRPr="003F72C6">
        <w:rPr>
          <w:rFonts w:ascii="仿宋_GB2312" w:eastAsia="仿宋_GB2312" w:cs="仿宋_GB2312" w:hint="eastAsia"/>
          <w:sz w:val="32"/>
          <w:szCs w:val="32"/>
        </w:rPr>
        <w:t>。先后被认定为国家新材料、先进陶瓷、功能玻璃、生物医药、创新药物孵化五个特色产业基地，以淄博高新区为核心的淄博新材料产业荣获“中国新材料名都”称号，成为淄博高新区在全国的一张名片。</w:t>
      </w:r>
    </w:p>
    <w:p w:rsidR="004871CD" w:rsidRPr="003F72C6" w:rsidRDefault="004871CD" w:rsidP="00770F9F">
      <w:pPr>
        <w:spacing w:line="520" w:lineRule="exact"/>
        <w:ind w:firstLineChars="200" w:firstLine="643"/>
        <w:rPr>
          <w:rFonts w:ascii="仿宋_GB2312" w:eastAsia="仿宋_GB2312" w:cs="Times New Roman"/>
          <w:sz w:val="32"/>
          <w:szCs w:val="32"/>
        </w:rPr>
      </w:pPr>
      <w:r w:rsidRPr="003F72C6">
        <w:rPr>
          <w:rFonts w:ascii="仿宋_GB2312" w:eastAsia="仿宋_GB2312"/>
          <w:b/>
          <w:bCs/>
          <w:sz w:val="32"/>
          <w:szCs w:val="32"/>
        </w:rPr>
        <w:t>——</w:t>
      </w:r>
      <w:r w:rsidRPr="003F72C6">
        <w:rPr>
          <w:rFonts w:ascii="仿宋_GB2312" w:eastAsia="仿宋_GB2312" w:cs="仿宋_GB2312" w:hint="eastAsia"/>
          <w:b/>
          <w:bCs/>
          <w:sz w:val="32"/>
          <w:szCs w:val="32"/>
        </w:rPr>
        <w:t>现代服务业快速发展。</w:t>
      </w:r>
      <w:r w:rsidRPr="003F72C6">
        <w:rPr>
          <w:rFonts w:ascii="仿宋_GB2312" w:eastAsia="仿宋_GB2312" w:cs="仿宋_GB2312" w:hint="eastAsia"/>
          <w:sz w:val="32"/>
          <w:szCs w:val="32"/>
        </w:rPr>
        <w:t>现代服务业所占比重稳步上升，工业设计、电子商务等新兴业态发展迅速，齐鲁电商谷集聚电商企业</w:t>
      </w:r>
      <w:r w:rsidRPr="003F72C6">
        <w:rPr>
          <w:rFonts w:ascii="仿宋_GB2312" w:eastAsia="仿宋_GB2312" w:cs="仿宋_GB2312"/>
          <w:sz w:val="32"/>
          <w:szCs w:val="32"/>
        </w:rPr>
        <w:t>80</w:t>
      </w:r>
      <w:r w:rsidRPr="003F72C6">
        <w:rPr>
          <w:rFonts w:ascii="仿宋_GB2312" w:eastAsia="仿宋_GB2312" w:cs="仿宋_GB2312" w:hint="eastAsia"/>
          <w:sz w:val="32"/>
          <w:szCs w:val="32"/>
        </w:rPr>
        <w:t>余家。建设了安全科技、齐鲁电商谷、综合物流港、保税物流园等</w:t>
      </w:r>
      <w:r w:rsidRPr="003F72C6">
        <w:rPr>
          <w:rFonts w:ascii="仿宋_GB2312" w:eastAsia="仿宋_GB2312" w:cs="仿宋_GB2312"/>
          <w:sz w:val="32"/>
          <w:szCs w:val="32"/>
        </w:rPr>
        <w:t>4</w:t>
      </w:r>
      <w:r w:rsidRPr="003F72C6">
        <w:rPr>
          <w:rFonts w:ascii="仿宋_GB2312" w:eastAsia="仿宋_GB2312" w:cs="仿宋_GB2312" w:hint="eastAsia"/>
          <w:sz w:val="32"/>
          <w:szCs w:val="32"/>
        </w:rPr>
        <w:t>个专业园区，</w:t>
      </w:r>
      <w:r w:rsidRPr="003F72C6">
        <w:rPr>
          <w:rFonts w:ascii="仿宋_GB2312" w:eastAsia="仿宋_GB2312" w:cs="仿宋_GB2312"/>
          <w:sz w:val="32"/>
          <w:szCs w:val="32"/>
        </w:rPr>
        <w:t>5</w:t>
      </w:r>
      <w:r w:rsidRPr="003F72C6">
        <w:rPr>
          <w:rFonts w:ascii="仿宋_GB2312" w:eastAsia="仿宋_GB2312" w:cs="仿宋_GB2312" w:hint="eastAsia"/>
          <w:sz w:val="32"/>
          <w:szCs w:val="32"/>
        </w:rPr>
        <w:t>个国家级孵化器、</w:t>
      </w:r>
      <w:r w:rsidRPr="003F72C6">
        <w:rPr>
          <w:rFonts w:ascii="仿宋_GB2312" w:eastAsia="仿宋_GB2312" w:cs="仿宋_GB2312"/>
          <w:sz w:val="32"/>
          <w:szCs w:val="32"/>
        </w:rPr>
        <w:t>3</w:t>
      </w:r>
      <w:r w:rsidRPr="003F72C6">
        <w:rPr>
          <w:rFonts w:ascii="仿宋_GB2312" w:eastAsia="仿宋_GB2312" w:cs="仿宋_GB2312" w:hint="eastAsia"/>
          <w:sz w:val="32"/>
          <w:szCs w:val="32"/>
        </w:rPr>
        <w:t>个海外孵化器，</w:t>
      </w:r>
      <w:r w:rsidRPr="003F72C6">
        <w:rPr>
          <w:rFonts w:ascii="仿宋_GB2312" w:eastAsia="仿宋_GB2312" w:cs="仿宋_GB2312"/>
          <w:sz w:val="32"/>
          <w:szCs w:val="32"/>
        </w:rPr>
        <w:t>5</w:t>
      </w:r>
      <w:r w:rsidRPr="003F72C6">
        <w:rPr>
          <w:rFonts w:ascii="仿宋_GB2312" w:eastAsia="仿宋_GB2312" w:cs="仿宋_GB2312" w:hint="eastAsia"/>
          <w:sz w:val="32"/>
          <w:szCs w:val="32"/>
        </w:rPr>
        <w:t>大公共技术服务平台，</w:t>
      </w:r>
      <w:r w:rsidRPr="003F72C6">
        <w:rPr>
          <w:rFonts w:ascii="仿宋_GB2312" w:eastAsia="仿宋_GB2312" w:cs="仿宋_GB2312"/>
          <w:sz w:val="32"/>
          <w:szCs w:val="32"/>
        </w:rPr>
        <w:t>4</w:t>
      </w:r>
      <w:r w:rsidRPr="003F72C6">
        <w:rPr>
          <w:rFonts w:ascii="仿宋_GB2312" w:eastAsia="仿宋_GB2312" w:cs="仿宋_GB2312" w:hint="eastAsia"/>
          <w:sz w:val="32"/>
          <w:szCs w:val="32"/>
        </w:rPr>
        <w:t>个国际产学研合作平台及</w:t>
      </w:r>
      <w:r w:rsidRPr="003F72C6">
        <w:rPr>
          <w:rFonts w:ascii="仿宋_GB2312" w:eastAsia="仿宋_GB2312" w:cs="仿宋_GB2312"/>
          <w:sz w:val="32"/>
          <w:szCs w:val="32"/>
        </w:rPr>
        <w:t>7</w:t>
      </w:r>
      <w:r w:rsidRPr="003F72C6">
        <w:rPr>
          <w:rFonts w:ascii="仿宋_GB2312" w:eastAsia="仿宋_GB2312" w:cs="仿宋_GB2312" w:hint="eastAsia"/>
          <w:sz w:val="32"/>
          <w:szCs w:val="32"/>
        </w:rPr>
        <w:t>家研究院。实施了银泰城、汇金大厦等服务业重点项目，新商机平台、鲁中</w:t>
      </w:r>
      <w:r w:rsidRPr="003F72C6">
        <w:rPr>
          <w:rFonts w:ascii="仿宋_GB2312" w:eastAsia="仿宋_GB2312" w:cs="仿宋_GB2312" w:hint="eastAsia"/>
          <w:sz w:val="32"/>
          <w:szCs w:val="32"/>
        </w:rPr>
        <w:lastRenderedPageBreak/>
        <w:t>电商快递物流发展示范园投入运营，保税物流中心辐射带动效应明显，服务业战略地位进一步提升。</w:t>
      </w:r>
    </w:p>
    <w:p w:rsidR="004871CD" w:rsidRDefault="004871CD" w:rsidP="00770F9F">
      <w:pPr>
        <w:spacing w:line="520" w:lineRule="exact"/>
        <w:ind w:firstLineChars="200" w:firstLine="643"/>
        <w:rPr>
          <w:rFonts w:ascii="仿宋_GB2312" w:eastAsia="仿宋_GB2312" w:cs="Times New Roman"/>
          <w:sz w:val="32"/>
          <w:szCs w:val="32"/>
        </w:rPr>
      </w:pPr>
      <w:r w:rsidRPr="003F72C6">
        <w:rPr>
          <w:rFonts w:ascii="仿宋_GB2312" w:eastAsia="仿宋_GB2312"/>
          <w:b/>
          <w:bCs/>
          <w:sz w:val="32"/>
          <w:szCs w:val="32"/>
        </w:rPr>
        <w:t>——</w:t>
      </w:r>
      <w:r w:rsidRPr="003F72C6">
        <w:rPr>
          <w:rFonts w:ascii="仿宋_GB2312" w:eastAsia="仿宋_GB2312" w:cs="仿宋_GB2312" w:hint="eastAsia"/>
          <w:b/>
          <w:bCs/>
          <w:sz w:val="32"/>
          <w:szCs w:val="32"/>
        </w:rPr>
        <w:t>都市农业快速发展。</w:t>
      </w:r>
      <w:r w:rsidRPr="003F72C6">
        <w:rPr>
          <w:rFonts w:ascii="仿宋_GB2312" w:eastAsia="仿宋_GB2312" w:cs="仿宋_GB2312" w:hint="eastAsia"/>
          <w:sz w:val="32"/>
          <w:szCs w:val="32"/>
        </w:rPr>
        <w:t>“十二五”期间，围绕“园区化、品牌化、产业化”现代都市农业发展方向，现有农业园区提升取得了显著成效。形成国家级蔬菜标准园</w:t>
      </w:r>
      <w:r w:rsidRPr="003F72C6">
        <w:rPr>
          <w:rFonts w:ascii="仿宋_GB2312" w:eastAsia="仿宋_GB2312" w:cs="仿宋_GB2312"/>
          <w:sz w:val="32"/>
          <w:szCs w:val="32"/>
        </w:rPr>
        <w:t>1</w:t>
      </w:r>
      <w:r w:rsidRPr="003F72C6">
        <w:rPr>
          <w:rFonts w:ascii="仿宋_GB2312" w:eastAsia="仿宋_GB2312" w:cs="仿宋_GB2312" w:hint="eastAsia"/>
          <w:sz w:val="32"/>
          <w:szCs w:val="32"/>
        </w:rPr>
        <w:t>个、市级</w:t>
      </w:r>
      <w:r w:rsidRPr="003F72C6">
        <w:rPr>
          <w:rFonts w:ascii="仿宋_GB2312" w:eastAsia="仿宋_GB2312" w:cs="仿宋_GB2312"/>
          <w:sz w:val="32"/>
          <w:szCs w:val="32"/>
        </w:rPr>
        <w:t>2</w:t>
      </w:r>
      <w:r w:rsidRPr="003F72C6">
        <w:rPr>
          <w:rFonts w:ascii="仿宋_GB2312" w:eastAsia="仿宋_GB2312" w:cs="仿宋_GB2312" w:hint="eastAsia"/>
          <w:sz w:val="32"/>
          <w:szCs w:val="32"/>
        </w:rPr>
        <w:t>个，市级都市农业示范园区</w:t>
      </w:r>
      <w:r w:rsidRPr="003F72C6">
        <w:rPr>
          <w:rFonts w:ascii="仿宋_GB2312" w:eastAsia="仿宋_GB2312" w:cs="仿宋_GB2312"/>
          <w:sz w:val="32"/>
          <w:szCs w:val="32"/>
        </w:rPr>
        <w:t>7</w:t>
      </w:r>
      <w:r w:rsidRPr="003F72C6">
        <w:rPr>
          <w:rFonts w:ascii="仿宋_GB2312" w:eastAsia="仿宋_GB2312" w:cs="仿宋_GB2312" w:hint="eastAsia"/>
          <w:sz w:val="32"/>
          <w:szCs w:val="32"/>
        </w:rPr>
        <w:t>个，市级农业标准化生产基地</w:t>
      </w:r>
      <w:r w:rsidRPr="003F72C6">
        <w:rPr>
          <w:rFonts w:ascii="仿宋_GB2312" w:eastAsia="仿宋_GB2312" w:cs="仿宋_GB2312"/>
          <w:sz w:val="32"/>
          <w:szCs w:val="32"/>
        </w:rPr>
        <w:t>3</w:t>
      </w:r>
      <w:r w:rsidRPr="003F72C6">
        <w:rPr>
          <w:rFonts w:ascii="仿宋_GB2312" w:eastAsia="仿宋_GB2312" w:cs="仿宋_GB2312" w:hint="eastAsia"/>
          <w:sz w:val="32"/>
          <w:szCs w:val="32"/>
        </w:rPr>
        <w:t>个，认证</w:t>
      </w:r>
      <w:r w:rsidRPr="003F72C6">
        <w:rPr>
          <w:rFonts w:ascii="仿宋_GB2312" w:eastAsia="仿宋_GB2312" w:cs="仿宋_GB2312"/>
          <w:sz w:val="32"/>
          <w:szCs w:val="32"/>
        </w:rPr>
        <w:t>12</w:t>
      </w:r>
      <w:r w:rsidRPr="003F72C6">
        <w:rPr>
          <w:rFonts w:ascii="仿宋_GB2312" w:eastAsia="仿宋_GB2312" w:cs="仿宋_GB2312" w:hint="eastAsia"/>
          <w:sz w:val="32"/>
          <w:szCs w:val="32"/>
        </w:rPr>
        <w:t>个绿色食品。辖区内共有</w:t>
      </w:r>
      <w:r w:rsidRPr="003F72C6">
        <w:rPr>
          <w:rFonts w:ascii="仿宋_GB2312" w:eastAsia="仿宋_GB2312" w:cs="仿宋_GB2312"/>
          <w:sz w:val="32"/>
          <w:szCs w:val="32"/>
        </w:rPr>
        <w:t>18</w:t>
      </w:r>
      <w:r w:rsidRPr="003F72C6">
        <w:rPr>
          <w:rFonts w:ascii="仿宋_GB2312" w:eastAsia="仿宋_GB2312" w:cs="仿宋_GB2312" w:hint="eastAsia"/>
          <w:sz w:val="32"/>
          <w:szCs w:val="32"/>
        </w:rPr>
        <w:t>个村居完成土地流转近</w:t>
      </w:r>
      <w:r w:rsidRPr="003F72C6">
        <w:rPr>
          <w:rFonts w:ascii="仿宋_GB2312" w:eastAsia="仿宋_GB2312" w:cs="仿宋_GB2312"/>
          <w:sz w:val="32"/>
          <w:szCs w:val="32"/>
        </w:rPr>
        <w:t>2.3</w:t>
      </w:r>
      <w:r w:rsidRPr="003F72C6">
        <w:rPr>
          <w:rFonts w:ascii="仿宋_GB2312" w:eastAsia="仿宋_GB2312" w:cs="仿宋_GB2312" w:hint="eastAsia"/>
          <w:sz w:val="32"/>
          <w:szCs w:val="32"/>
        </w:rPr>
        <w:t>万亩；发展设施大棚蔬菜（食用菌）</w:t>
      </w:r>
      <w:r w:rsidRPr="003F72C6">
        <w:rPr>
          <w:rFonts w:ascii="仿宋_GB2312" w:eastAsia="仿宋_GB2312" w:cs="仿宋_GB2312"/>
          <w:sz w:val="32"/>
          <w:szCs w:val="32"/>
        </w:rPr>
        <w:t>6000</w:t>
      </w:r>
      <w:r w:rsidRPr="003F72C6">
        <w:rPr>
          <w:rFonts w:ascii="仿宋_GB2312" w:eastAsia="仿宋_GB2312" w:cs="仿宋_GB2312" w:hint="eastAsia"/>
          <w:sz w:val="32"/>
          <w:szCs w:val="32"/>
        </w:rPr>
        <w:t>余亩、花卉苗木</w:t>
      </w:r>
      <w:r w:rsidRPr="003F72C6">
        <w:rPr>
          <w:rFonts w:ascii="仿宋_GB2312" w:eastAsia="仿宋_GB2312" w:cs="仿宋_GB2312"/>
          <w:sz w:val="32"/>
          <w:szCs w:val="32"/>
        </w:rPr>
        <w:t>8000</w:t>
      </w:r>
      <w:r w:rsidRPr="003F72C6">
        <w:rPr>
          <w:rFonts w:ascii="仿宋_GB2312" w:eastAsia="仿宋_GB2312" w:cs="仿宋_GB2312" w:hint="eastAsia"/>
          <w:sz w:val="32"/>
          <w:szCs w:val="32"/>
        </w:rPr>
        <w:t>余亩，蔬菜（食用菌）、花卉苗木已成为淄博高新区农业两大主导产业。</w:t>
      </w:r>
      <w:bookmarkStart w:id="41" w:name="_Toc424800298"/>
      <w:bookmarkStart w:id="42" w:name="_Toc424718453"/>
      <w:bookmarkStart w:id="43" w:name="_Toc439769032"/>
      <w:bookmarkStart w:id="44" w:name="_Toc439059512"/>
      <w:bookmarkStart w:id="45" w:name="_Toc440179872"/>
      <w:bookmarkStart w:id="46" w:name="_Toc432951507"/>
      <w:bookmarkStart w:id="47" w:name="_Toc439173129"/>
      <w:bookmarkStart w:id="48" w:name="_Toc458692975"/>
      <w:bookmarkStart w:id="49" w:name="_Toc441056012"/>
      <w:bookmarkStart w:id="50" w:name="_Toc440619969"/>
      <w:bookmarkStart w:id="51" w:name="_Toc439955813"/>
      <w:bookmarkStart w:id="52" w:name="_Toc437423518"/>
      <w:bookmarkStart w:id="53" w:name="_Toc433971512"/>
      <w:bookmarkStart w:id="54" w:name="_Toc434307000"/>
      <w:bookmarkStart w:id="55" w:name="_Toc435641509"/>
      <w:bookmarkStart w:id="56" w:name="_Toc434761158"/>
      <w:bookmarkStart w:id="57" w:name="_Toc439254982"/>
      <w:bookmarkStart w:id="58" w:name="_Toc435870400"/>
    </w:p>
    <w:p w:rsidR="004871CD" w:rsidRPr="003F72C6" w:rsidRDefault="004871CD" w:rsidP="00770F9F">
      <w:pPr>
        <w:spacing w:line="520" w:lineRule="exact"/>
        <w:ind w:firstLineChars="200" w:firstLine="643"/>
        <w:rPr>
          <w:rFonts w:ascii="仿宋_GB2312" w:eastAsia="仿宋_GB2312" w:cs="Times New Roman"/>
          <w:sz w:val="32"/>
          <w:szCs w:val="32"/>
        </w:rPr>
      </w:pPr>
      <w:bookmarkStart w:id="59" w:name="_Toc437423521"/>
      <w:bookmarkStart w:id="60" w:name="_Toc439769035"/>
      <w:bookmarkStart w:id="61" w:name="_Toc435641512"/>
      <w:bookmarkStart w:id="62" w:name="_Toc435870403"/>
      <w:bookmarkStart w:id="63" w:name="_Toc439254985"/>
      <w:bookmarkStart w:id="64" w:name="_Toc432951510"/>
      <w:bookmarkStart w:id="65" w:name="_Toc433971515"/>
      <w:bookmarkStart w:id="66" w:name="_Toc439059515"/>
      <w:bookmarkStart w:id="67" w:name="_Toc441056015"/>
      <w:bookmarkStart w:id="68" w:name="_Toc440619972"/>
      <w:bookmarkStart w:id="69" w:name="_Toc434307003"/>
      <w:bookmarkStart w:id="70" w:name="_Toc458692978"/>
      <w:bookmarkStart w:id="71" w:name="_Toc440179875"/>
      <w:bookmarkStart w:id="72" w:name="_Toc434761161"/>
      <w:bookmarkStart w:id="73" w:name="_Toc439173132"/>
      <w:bookmarkStart w:id="74" w:name="_Toc439955816"/>
      <w:bookmarkStart w:id="75" w:name="_Toc52582944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F5EF1">
        <w:rPr>
          <w:rStyle w:val="3Char"/>
          <w:rFonts w:hint="eastAsia"/>
        </w:rPr>
        <w:t>三、社会民生建设全面加强，和谐高新区建设成效显著</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F5EF1">
        <w:rPr>
          <w:rStyle w:val="3Char"/>
          <w:rFonts w:hint="eastAsia"/>
        </w:rPr>
        <w:t>。</w:t>
      </w:r>
      <w:bookmarkEnd w:id="75"/>
      <w:r w:rsidRPr="003F72C6">
        <w:rPr>
          <w:rFonts w:ascii="仿宋_GB2312" w:eastAsia="仿宋_GB2312" w:cs="仿宋_GB2312" w:hint="eastAsia"/>
          <w:sz w:val="32"/>
          <w:szCs w:val="32"/>
        </w:rPr>
        <w:t>“十二五”期间，对</w:t>
      </w:r>
      <w:r w:rsidRPr="003F72C6">
        <w:rPr>
          <w:rFonts w:ascii="仿宋_GB2312" w:eastAsia="仿宋_GB2312" w:cs="仿宋_GB2312"/>
          <w:sz w:val="32"/>
          <w:szCs w:val="32"/>
        </w:rPr>
        <w:t>55</w:t>
      </w:r>
      <w:r w:rsidRPr="003F72C6">
        <w:rPr>
          <w:rFonts w:ascii="仿宋_GB2312" w:eastAsia="仿宋_GB2312" w:cs="仿宋_GB2312" w:hint="eastAsia"/>
          <w:sz w:val="32"/>
          <w:szCs w:val="32"/>
        </w:rPr>
        <w:t>个村居、</w:t>
      </w:r>
      <w:r w:rsidRPr="003F72C6">
        <w:rPr>
          <w:rFonts w:ascii="仿宋_GB2312" w:eastAsia="仿宋_GB2312" w:cs="仿宋_GB2312"/>
          <w:sz w:val="32"/>
          <w:szCs w:val="32"/>
        </w:rPr>
        <w:t>1</w:t>
      </w:r>
      <w:r w:rsidRPr="003F72C6">
        <w:rPr>
          <w:rFonts w:ascii="仿宋_GB2312" w:eastAsia="仿宋_GB2312" w:cs="仿宋_GB2312" w:hint="eastAsia"/>
          <w:sz w:val="32"/>
          <w:szCs w:val="32"/>
        </w:rPr>
        <w:t>个棚户区进行城市化改造建设，其中</w:t>
      </w:r>
      <w:r w:rsidRPr="003F72C6">
        <w:rPr>
          <w:rFonts w:ascii="仿宋_GB2312" w:eastAsia="仿宋_GB2312" w:cs="仿宋_GB2312"/>
          <w:sz w:val="32"/>
          <w:szCs w:val="32"/>
        </w:rPr>
        <w:t>14</w:t>
      </w:r>
      <w:r w:rsidRPr="003F72C6">
        <w:rPr>
          <w:rFonts w:ascii="仿宋_GB2312" w:eastAsia="仿宋_GB2312" w:cs="仿宋_GB2312" w:hint="eastAsia"/>
          <w:sz w:val="32"/>
          <w:szCs w:val="32"/>
        </w:rPr>
        <w:t>个村居基本完成新村建设，</w:t>
      </w:r>
      <w:r w:rsidRPr="003F72C6">
        <w:rPr>
          <w:rFonts w:ascii="仿宋_GB2312" w:eastAsia="仿宋_GB2312" w:cs="仿宋_GB2312"/>
          <w:sz w:val="32"/>
          <w:szCs w:val="32"/>
        </w:rPr>
        <w:t>33</w:t>
      </w:r>
      <w:r w:rsidRPr="003F72C6">
        <w:rPr>
          <w:rFonts w:ascii="仿宋_GB2312" w:eastAsia="仿宋_GB2312" w:cs="仿宋_GB2312" w:hint="eastAsia"/>
          <w:sz w:val="32"/>
          <w:szCs w:val="32"/>
        </w:rPr>
        <w:t>个村居正在实施新村建设，其它村居即将启动新村建设。区内</w:t>
      </w:r>
      <w:r w:rsidRPr="003F72C6">
        <w:rPr>
          <w:rFonts w:ascii="仿宋_GB2312" w:eastAsia="仿宋_GB2312" w:cs="仿宋_GB2312"/>
          <w:sz w:val="32"/>
          <w:szCs w:val="32"/>
        </w:rPr>
        <w:t>8</w:t>
      </w:r>
      <w:r w:rsidRPr="003F72C6">
        <w:rPr>
          <w:rFonts w:ascii="仿宋_GB2312" w:eastAsia="仿宋_GB2312" w:cs="仿宋_GB2312" w:hint="eastAsia"/>
          <w:sz w:val="32"/>
          <w:szCs w:val="32"/>
        </w:rPr>
        <w:t>万余农民，已有</w:t>
      </w:r>
      <w:r w:rsidRPr="003F72C6">
        <w:rPr>
          <w:rFonts w:ascii="仿宋_GB2312" w:eastAsia="仿宋_GB2312" w:cs="仿宋_GB2312"/>
          <w:sz w:val="32"/>
          <w:szCs w:val="32"/>
        </w:rPr>
        <w:t>5</w:t>
      </w:r>
      <w:r w:rsidRPr="003F72C6">
        <w:rPr>
          <w:rFonts w:ascii="仿宋_GB2312" w:eastAsia="仿宋_GB2312" w:cs="仿宋_GB2312" w:hint="eastAsia"/>
          <w:sz w:val="32"/>
          <w:szCs w:val="32"/>
        </w:rPr>
        <w:t>万余农民住进城市化社区。全体居民人均可支配收入达到</w:t>
      </w:r>
      <w:r w:rsidRPr="003F72C6">
        <w:rPr>
          <w:rFonts w:ascii="仿宋_GB2312" w:eastAsia="仿宋_GB2312" w:cs="仿宋_GB2312"/>
          <w:sz w:val="32"/>
          <w:szCs w:val="32"/>
        </w:rPr>
        <w:t>33052</w:t>
      </w:r>
      <w:r w:rsidRPr="003F72C6">
        <w:rPr>
          <w:rFonts w:ascii="仿宋_GB2312" w:eastAsia="仿宋_GB2312" w:cs="仿宋_GB2312" w:hint="eastAsia"/>
          <w:sz w:val="32"/>
          <w:szCs w:val="32"/>
        </w:rPr>
        <w:t>万元，年均增长</w:t>
      </w:r>
      <w:r w:rsidRPr="003F72C6">
        <w:rPr>
          <w:rFonts w:ascii="仿宋_GB2312" w:eastAsia="仿宋_GB2312" w:cs="仿宋_GB2312"/>
          <w:sz w:val="32"/>
          <w:szCs w:val="32"/>
        </w:rPr>
        <w:t>6.6%</w:t>
      </w:r>
      <w:r w:rsidRPr="003F72C6">
        <w:rPr>
          <w:rFonts w:ascii="仿宋_GB2312" w:eastAsia="仿宋_GB2312" w:cs="仿宋_GB2312" w:hint="eastAsia"/>
          <w:sz w:val="32"/>
          <w:szCs w:val="32"/>
        </w:rPr>
        <w:t>。城镇居民住房保障率先实现应保尽保，</w:t>
      </w:r>
      <w:r w:rsidRPr="003F72C6">
        <w:rPr>
          <w:rFonts w:ascii="仿宋_GB2312" w:eastAsia="仿宋_GB2312" w:cs="仿宋_GB2312"/>
          <w:sz w:val="32"/>
          <w:szCs w:val="32"/>
        </w:rPr>
        <w:t>2015</w:t>
      </w:r>
      <w:r w:rsidRPr="003F72C6">
        <w:rPr>
          <w:rFonts w:ascii="仿宋_GB2312" w:eastAsia="仿宋_GB2312" w:cs="仿宋_GB2312" w:hint="eastAsia"/>
          <w:sz w:val="32"/>
          <w:szCs w:val="32"/>
        </w:rPr>
        <w:t>年城镇保障性住房覆盖率达到</w:t>
      </w:r>
      <w:r w:rsidRPr="003F72C6">
        <w:rPr>
          <w:rFonts w:ascii="仿宋_GB2312" w:eastAsia="仿宋_GB2312" w:cs="仿宋_GB2312"/>
          <w:sz w:val="32"/>
          <w:szCs w:val="32"/>
        </w:rPr>
        <w:t>22%</w:t>
      </w:r>
      <w:r w:rsidRPr="003F72C6">
        <w:rPr>
          <w:rFonts w:ascii="仿宋_GB2312" w:eastAsia="仿宋_GB2312" w:cs="仿宋_GB2312" w:hint="eastAsia"/>
          <w:sz w:val="32"/>
          <w:szCs w:val="32"/>
        </w:rPr>
        <w:t>。城乡低保、居民养老、医疗保险等补助标准为淄博市最高，居民基本养老保险覆盖率达到</w:t>
      </w:r>
      <w:r w:rsidRPr="003F72C6">
        <w:rPr>
          <w:rFonts w:ascii="仿宋_GB2312" w:eastAsia="仿宋_GB2312" w:cs="仿宋_GB2312"/>
          <w:sz w:val="32"/>
          <w:szCs w:val="32"/>
        </w:rPr>
        <w:t>98.62%</w:t>
      </w:r>
      <w:r w:rsidRPr="003F72C6">
        <w:rPr>
          <w:rFonts w:ascii="仿宋_GB2312" w:eastAsia="仿宋_GB2312" w:cs="仿宋_GB2312" w:hint="eastAsia"/>
          <w:sz w:val="32"/>
          <w:szCs w:val="32"/>
        </w:rPr>
        <w:t>，居民基本医疗保险覆盖率达到</w:t>
      </w:r>
      <w:r w:rsidRPr="003F72C6">
        <w:rPr>
          <w:rFonts w:ascii="仿宋_GB2312" w:eastAsia="仿宋_GB2312" w:cs="仿宋_GB2312"/>
          <w:sz w:val="32"/>
          <w:szCs w:val="32"/>
        </w:rPr>
        <w:t>100%</w:t>
      </w:r>
      <w:r w:rsidRPr="003F72C6">
        <w:rPr>
          <w:rFonts w:ascii="仿宋_GB2312" w:eastAsia="仿宋_GB2312" w:cs="仿宋_GB2312" w:hint="eastAsia"/>
          <w:sz w:val="32"/>
          <w:szCs w:val="32"/>
        </w:rPr>
        <w:t>。</w:t>
      </w:r>
    </w:p>
    <w:p w:rsidR="004871CD" w:rsidRPr="003F72C6" w:rsidRDefault="004871CD" w:rsidP="00770F9F">
      <w:pPr>
        <w:spacing w:line="520" w:lineRule="exact"/>
        <w:ind w:firstLineChars="200" w:firstLine="640"/>
        <w:rPr>
          <w:rFonts w:ascii="仿宋_GB2312" w:eastAsia="仿宋_GB2312" w:cs="Times New Roman"/>
          <w:sz w:val="32"/>
          <w:szCs w:val="32"/>
        </w:rPr>
      </w:pPr>
      <w:r w:rsidRPr="003F72C6">
        <w:rPr>
          <w:rFonts w:ascii="仿宋_GB2312" w:eastAsia="仿宋_GB2312" w:cs="仿宋_GB2312" w:hint="eastAsia"/>
          <w:sz w:val="32"/>
          <w:szCs w:val="32"/>
        </w:rPr>
        <w:t>建设了高新区实验中学新校区和</w:t>
      </w:r>
      <w:r w:rsidRPr="003F72C6">
        <w:rPr>
          <w:rFonts w:ascii="仿宋_GB2312" w:eastAsia="仿宋_GB2312" w:cs="仿宋_GB2312"/>
          <w:sz w:val="32"/>
          <w:szCs w:val="32"/>
        </w:rPr>
        <w:t>3</w:t>
      </w:r>
      <w:r w:rsidRPr="003F72C6">
        <w:rPr>
          <w:rFonts w:ascii="仿宋_GB2312" w:eastAsia="仿宋_GB2312" w:cs="仿宋_GB2312" w:hint="eastAsia"/>
          <w:sz w:val="32"/>
          <w:szCs w:val="32"/>
        </w:rPr>
        <w:t>所五年制小学，推进高新区第一中学建设；在全省率先实施学前三年免费幼儿教育，公办小学校车接送全免费，荣获“全国义务教育发展基本均衡区县”。</w:t>
      </w:r>
    </w:p>
    <w:p w:rsidR="004871CD" w:rsidRPr="003F72C6" w:rsidRDefault="004871CD" w:rsidP="002B4DBA">
      <w:pPr>
        <w:spacing w:line="520" w:lineRule="exact"/>
        <w:ind w:firstLine="641"/>
        <w:rPr>
          <w:rFonts w:ascii="仿宋_GB2312" w:eastAsia="仿宋_GB2312" w:cs="Times New Roman"/>
          <w:sz w:val="32"/>
          <w:szCs w:val="32"/>
        </w:rPr>
      </w:pPr>
      <w:r w:rsidRPr="003F72C6">
        <w:rPr>
          <w:rFonts w:ascii="仿宋_GB2312" w:eastAsia="仿宋_GB2312" w:cs="仿宋_GB2312" w:hint="eastAsia"/>
          <w:sz w:val="32"/>
          <w:szCs w:val="32"/>
        </w:rPr>
        <w:t>合理布局卫生资源，建设世博高新医院、高新区社区卫生服务中心，新建、改建</w:t>
      </w:r>
      <w:r w:rsidRPr="003F72C6">
        <w:rPr>
          <w:rFonts w:ascii="仿宋_GB2312" w:eastAsia="仿宋_GB2312" w:cs="仿宋_GB2312"/>
          <w:sz w:val="32"/>
          <w:szCs w:val="32"/>
        </w:rPr>
        <w:t>9</w:t>
      </w:r>
      <w:r w:rsidRPr="003F72C6">
        <w:rPr>
          <w:rFonts w:ascii="仿宋_GB2312" w:eastAsia="仿宋_GB2312" w:cs="仿宋_GB2312" w:hint="eastAsia"/>
          <w:sz w:val="32"/>
          <w:szCs w:val="32"/>
        </w:rPr>
        <w:t>处社区卫生服务站。现有养老机构</w:t>
      </w:r>
      <w:r w:rsidRPr="003F72C6">
        <w:rPr>
          <w:rFonts w:ascii="仿宋_GB2312" w:eastAsia="仿宋_GB2312" w:cs="仿宋_GB2312"/>
          <w:sz w:val="32"/>
          <w:szCs w:val="32"/>
        </w:rPr>
        <w:t>18</w:t>
      </w:r>
      <w:r w:rsidRPr="003F72C6">
        <w:rPr>
          <w:rFonts w:ascii="仿宋_GB2312" w:eastAsia="仿宋_GB2312" w:cs="仿宋_GB2312" w:hint="eastAsia"/>
          <w:sz w:val="32"/>
          <w:szCs w:val="32"/>
        </w:rPr>
        <w:t>家，已运营村居老年公寓</w:t>
      </w:r>
      <w:r w:rsidRPr="003F72C6">
        <w:rPr>
          <w:rFonts w:ascii="仿宋_GB2312" w:eastAsia="仿宋_GB2312" w:cs="仿宋_GB2312"/>
          <w:sz w:val="32"/>
          <w:szCs w:val="32"/>
        </w:rPr>
        <w:t>15</w:t>
      </w:r>
      <w:r w:rsidRPr="003F72C6">
        <w:rPr>
          <w:rFonts w:ascii="仿宋_GB2312" w:eastAsia="仿宋_GB2312" w:cs="仿宋_GB2312" w:hint="eastAsia"/>
          <w:sz w:val="32"/>
          <w:szCs w:val="32"/>
        </w:rPr>
        <w:t>家，总设计床位</w:t>
      </w:r>
      <w:r w:rsidRPr="003F72C6">
        <w:rPr>
          <w:rFonts w:ascii="仿宋_GB2312" w:eastAsia="仿宋_GB2312" w:cs="仿宋_GB2312"/>
          <w:sz w:val="32"/>
          <w:szCs w:val="32"/>
        </w:rPr>
        <w:t>2979</w:t>
      </w:r>
      <w:r w:rsidRPr="003F72C6">
        <w:rPr>
          <w:rFonts w:ascii="仿宋_GB2312" w:eastAsia="仿宋_GB2312" w:cs="仿宋_GB2312" w:hint="eastAsia"/>
          <w:sz w:val="32"/>
          <w:szCs w:val="32"/>
        </w:rPr>
        <w:t>张，入住老人</w:t>
      </w:r>
      <w:r w:rsidRPr="003F72C6">
        <w:rPr>
          <w:rFonts w:ascii="仿宋_GB2312" w:eastAsia="仿宋_GB2312" w:cs="仿宋_GB2312"/>
          <w:sz w:val="32"/>
          <w:szCs w:val="32"/>
        </w:rPr>
        <w:t>1978</w:t>
      </w:r>
      <w:r w:rsidRPr="003F72C6">
        <w:rPr>
          <w:rFonts w:ascii="仿宋_GB2312" w:eastAsia="仿宋_GB2312" w:cs="仿宋_GB2312" w:hint="eastAsia"/>
          <w:sz w:val="32"/>
          <w:szCs w:val="32"/>
        </w:rPr>
        <w:t>人，总体入住比例达到</w:t>
      </w:r>
      <w:r w:rsidRPr="003F72C6">
        <w:rPr>
          <w:rFonts w:ascii="仿宋_GB2312" w:eastAsia="仿宋_GB2312" w:cs="仿宋_GB2312"/>
          <w:sz w:val="32"/>
          <w:szCs w:val="32"/>
        </w:rPr>
        <w:t>66.4%</w:t>
      </w:r>
      <w:r w:rsidRPr="003F72C6">
        <w:rPr>
          <w:rFonts w:ascii="仿宋_GB2312" w:eastAsia="仿宋_GB2312" w:cs="仿宋_GB2312" w:hint="eastAsia"/>
          <w:sz w:val="32"/>
          <w:szCs w:val="32"/>
        </w:rPr>
        <w:t>。设计床位总数占老年人口数</w:t>
      </w:r>
      <w:r w:rsidRPr="003F72C6">
        <w:rPr>
          <w:rFonts w:ascii="仿宋_GB2312" w:eastAsia="仿宋_GB2312" w:cs="仿宋_GB2312"/>
          <w:sz w:val="32"/>
          <w:szCs w:val="32"/>
        </w:rPr>
        <w:t>16.4%</w:t>
      </w:r>
      <w:r w:rsidRPr="003F72C6">
        <w:rPr>
          <w:rFonts w:ascii="仿宋_GB2312" w:eastAsia="仿宋_GB2312" w:cs="仿宋_GB2312" w:hint="eastAsia"/>
          <w:sz w:val="32"/>
          <w:szCs w:val="32"/>
        </w:rPr>
        <w:t>，每千名老人拥有养老床位</w:t>
      </w:r>
      <w:r w:rsidRPr="003F72C6">
        <w:rPr>
          <w:rFonts w:ascii="仿宋_GB2312" w:eastAsia="仿宋_GB2312" w:cs="仿宋_GB2312"/>
          <w:sz w:val="32"/>
          <w:szCs w:val="32"/>
        </w:rPr>
        <w:t>164</w:t>
      </w:r>
      <w:r w:rsidRPr="003F72C6">
        <w:rPr>
          <w:rFonts w:ascii="仿宋_GB2312" w:eastAsia="仿宋_GB2312" w:cs="仿宋_GB2312" w:hint="eastAsia"/>
          <w:sz w:val="32"/>
          <w:szCs w:val="32"/>
        </w:rPr>
        <w:t>张，远远高出“十二五”</w:t>
      </w:r>
      <w:r w:rsidRPr="003F72C6">
        <w:rPr>
          <w:rFonts w:ascii="仿宋_GB2312" w:eastAsia="仿宋_GB2312" w:cs="仿宋_GB2312" w:hint="eastAsia"/>
          <w:sz w:val="32"/>
          <w:szCs w:val="32"/>
        </w:rPr>
        <w:lastRenderedPageBreak/>
        <w:t>规划目标。</w:t>
      </w:r>
    </w:p>
    <w:p w:rsidR="004871CD" w:rsidRDefault="004871CD" w:rsidP="002B4DBA">
      <w:pPr>
        <w:spacing w:line="520" w:lineRule="exact"/>
        <w:ind w:firstLine="641"/>
        <w:rPr>
          <w:rFonts w:ascii="仿宋_GB2312" w:eastAsia="仿宋_GB2312" w:cs="Times New Roman"/>
          <w:sz w:val="32"/>
          <w:szCs w:val="32"/>
        </w:rPr>
      </w:pPr>
      <w:r w:rsidRPr="003F72C6">
        <w:rPr>
          <w:rFonts w:ascii="仿宋_GB2312" w:eastAsia="仿宋_GB2312" w:cs="仿宋_GB2312" w:hint="eastAsia"/>
          <w:sz w:val="32"/>
          <w:szCs w:val="32"/>
        </w:rPr>
        <w:t>妇女儿童、老龄、慈善、残疾人等各项社会事业都取得新成绩。</w:t>
      </w:r>
    </w:p>
    <w:p w:rsidR="004871CD" w:rsidRPr="00DC1237" w:rsidRDefault="004871CD" w:rsidP="00EF5EF1">
      <w:pPr>
        <w:pStyle w:val="1"/>
        <w:rPr>
          <w:rFonts w:cs="Times New Roman"/>
        </w:rPr>
      </w:pPr>
      <w:bookmarkStart w:id="76" w:name="_Toc525829447"/>
      <w:r w:rsidRPr="00DC1237">
        <w:rPr>
          <w:rFonts w:hint="eastAsia"/>
        </w:rPr>
        <w:t>第</w:t>
      </w:r>
      <w:r>
        <w:rPr>
          <w:rFonts w:hint="eastAsia"/>
        </w:rPr>
        <w:t>二</w:t>
      </w:r>
      <w:r w:rsidRPr="00DC1237">
        <w:rPr>
          <w:rFonts w:hint="eastAsia"/>
        </w:rPr>
        <w:t>章</w:t>
      </w:r>
      <w:r w:rsidRPr="00DC1237">
        <w:t xml:space="preserve"> </w:t>
      </w:r>
      <w:r w:rsidRPr="00DC1237">
        <w:rPr>
          <w:rFonts w:hint="eastAsia"/>
        </w:rPr>
        <w:t>总体要求</w:t>
      </w:r>
      <w:bookmarkEnd w:id="76"/>
    </w:p>
    <w:p w:rsidR="004871CD" w:rsidRPr="00EF5EF1" w:rsidRDefault="004871CD" w:rsidP="00EF5EF1">
      <w:pPr>
        <w:pStyle w:val="2"/>
        <w:rPr>
          <w:rFonts w:cs="Times New Roman"/>
        </w:rPr>
      </w:pPr>
      <w:bookmarkStart w:id="77" w:name="_Toc525829448"/>
      <w:r w:rsidRPr="00EF5EF1">
        <w:rPr>
          <w:rFonts w:hint="eastAsia"/>
        </w:rPr>
        <w:t>第一节</w:t>
      </w:r>
      <w:r w:rsidRPr="00EF5EF1">
        <w:t xml:space="preserve"> </w:t>
      </w:r>
      <w:r w:rsidRPr="00EF5EF1">
        <w:rPr>
          <w:rFonts w:hint="eastAsia"/>
        </w:rPr>
        <w:t>指导思想</w:t>
      </w:r>
      <w:bookmarkEnd w:id="77"/>
    </w:p>
    <w:p w:rsidR="004871CD" w:rsidRPr="00AF6DC7" w:rsidRDefault="004871CD" w:rsidP="007B062C">
      <w:pPr>
        <w:spacing w:line="520" w:lineRule="exact"/>
        <w:rPr>
          <w:rFonts w:ascii="仿宋_GB2312" w:eastAsia="仿宋_GB2312" w:hAnsi="宋体" w:cs="Times New Roman"/>
          <w:color w:val="000000"/>
          <w:kern w:val="0"/>
          <w:sz w:val="32"/>
          <w:szCs w:val="32"/>
        </w:rPr>
      </w:pPr>
      <w:r w:rsidRPr="00AF6DC7">
        <w:rPr>
          <w:rFonts w:ascii="仿宋_GB2312" w:eastAsia="仿宋_GB2312" w:hAnsi="宋体" w:cs="仿宋_GB2312" w:hint="eastAsia"/>
          <w:color w:val="000000"/>
          <w:kern w:val="0"/>
          <w:sz w:val="32"/>
          <w:szCs w:val="32"/>
        </w:rPr>
        <w:t xml:space="preserve">　　全面贯彻落实党的十八大和十八届三中、四中、五中、六中全会精神，深入学习贯彻习近平总书记系列重要讲话精神，按照国家、省市扶贫工作要求，充分发挥政治优势和制度优势，以走在前列为目标定位，以增加农村贫困人口收入为核心任务，以“六个精准”为主线，深入广泛动员，优化政策措施，创新体制机制，层层压实责任，切实解决好“扶持谁、谁来扶、如何扶、怎么退”的问题，提前完成脱贫攻坚任务，稳定实现农村贫困人口“两不愁、三保障”，确保同步迈入全面小康社会。</w:t>
      </w:r>
    </w:p>
    <w:p w:rsidR="004871CD" w:rsidRPr="00DC1237" w:rsidRDefault="004871CD" w:rsidP="00EF5EF1">
      <w:pPr>
        <w:pStyle w:val="2"/>
        <w:rPr>
          <w:rFonts w:cs="Times New Roman"/>
        </w:rPr>
      </w:pPr>
      <w:bookmarkStart w:id="78" w:name="_Toc525829449"/>
      <w:r w:rsidRPr="00DC1237">
        <w:rPr>
          <w:rFonts w:hint="eastAsia"/>
        </w:rPr>
        <w:t>第二节</w:t>
      </w:r>
      <w:r w:rsidRPr="00DC1237">
        <w:t xml:space="preserve"> </w:t>
      </w:r>
      <w:r w:rsidRPr="00DC1237">
        <w:rPr>
          <w:rFonts w:hint="eastAsia"/>
        </w:rPr>
        <w:t>基本原则</w:t>
      </w:r>
      <w:bookmarkEnd w:id="78"/>
    </w:p>
    <w:p w:rsidR="004871CD" w:rsidRDefault="004871CD" w:rsidP="007B062C">
      <w:pPr>
        <w:spacing w:line="520" w:lineRule="exact"/>
        <w:ind w:firstLine="645"/>
        <w:rPr>
          <w:rFonts w:ascii="仿宋_GB2312" w:eastAsia="仿宋_GB2312" w:hAnsi="宋体" w:cs="Times New Roman"/>
          <w:color w:val="000000"/>
          <w:kern w:val="0"/>
          <w:sz w:val="32"/>
          <w:szCs w:val="32"/>
        </w:rPr>
      </w:pPr>
      <w:bookmarkStart w:id="79" w:name="_Toc525829450"/>
      <w:r w:rsidRPr="00EF5EF1">
        <w:rPr>
          <w:rStyle w:val="3Char"/>
          <w:rFonts w:hint="eastAsia"/>
        </w:rPr>
        <w:t>一、因地制宜、精准施策。</w:t>
      </w:r>
      <w:bookmarkEnd w:id="79"/>
      <w:r w:rsidRPr="00AF6DC7">
        <w:rPr>
          <w:rFonts w:ascii="仿宋_GB2312" w:eastAsia="仿宋_GB2312" w:hAnsi="宋体" w:cs="仿宋_GB2312" w:hint="eastAsia"/>
          <w:color w:val="000000"/>
          <w:kern w:val="0"/>
          <w:sz w:val="32"/>
          <w:szCs w:val="32"/>
        </w:rPr>
        <w:t>坚持分类指导、定向施策、靶向治疗，大力实施精准扶贫、精准脱贫工程，精细化管理扶贫对象，精确化配置扶贫资源，精准化实施扶贫政策。</w:t>
      </w:r>
    </w:p>
    <w:p w:rsidR="004871CD" w:rsidRPr="00AF6DC7" w:rsidRDefault="004871CD" w:rsidP="007B062C">
      <w:pPr>
        <w:spacing w:line="520" w:lineRule="exact"/>
        <w:ind w:firstLine="645"/>
        <w:rPr>
          <w:rFonts w:ascii="仿宋_GB2312" w:eastAsia="仿宋_GB2312" w:hAnsi="宋体" w:cs="Times New Roman"/>
          <w:color w:val="000000"/>
          <w:kern w:val="0"/>
          <w:sz w:val="32"/>
          <w:szCs w:val="32"/>
        </w:rPr>
      </w:pPr>
      <w:bookmarkStart w:id="80" w:name="_Toc525829451"/>
      <w:r w:rsidRPr="00EF5EF1">
        <w:rPr>
          <w:rStyle w:val="3Char"/>
          <w:rFonts w:hint="eastAsia"/>
        </w:rPr>
        <w:t>二、造血为主、输血为辅</w:t>
      </w:r>
      <w:bookmarkEnd w:id="80"/>
      <w:r w:rsidRPr="00DC1237">
        <w:rPr>
          <w:rFonts w:ascii="楷体_GB2312" w:eastAsia="楷体_GB2312" w:hAnsi="宋体" w:cs="楷体_GB2312" w:hint="eastAsia"/>
          <w:b/>
          <w:bCs/>
          <w:color w:val="000000"/>
          <w:kern w:val="0"/>
          <w:sz w:val="32"/>
          <w:szCs w:val="32"/>
        </w:rPr>
        <w:t>。</w:t>
      </w:r>
      <w:r w:rsidRPr="00AF6DC7">
        <w:rPr>
          <w:rFonts w:ascii="仿宋_GB2312" w:eastAsia="仿宋_GB2312" w:hAnsi="宋体" w:cs="仿宋_GB2312" w:hint="eastAsia"/>
          <w:color w:val="000000"/>
          <w:kern w:val="0"/>
          <w:sz w:val="32"/>
          <w:szCs w:val="32"/>
        </w:rPr>
        <w:t>侧重开发式扶贫，强化“造血”功能。坚持群众主体地位，调动贫困群众的积极性、主动性和创造性，增强其自我发展能力。</w:t>
      </w:r>
    </w:p>
    <w:p w:rsidR="004871CD" w:rsidRPr="00AF6DC7" w:rsidRDefault="004871CD" w:rsidP="007B062C">
      <w:pPr>
        <w:spacing w:line="520" w:lineRule="exact"/>
        <w:rPr>
          <w:rFonts w:ascii="仿宋_GB2312" w:eastAsia="仿宋_GB2312" w:hAnsi="宋体" w:cs="Times New Roman"/>
          <w:color w:val="000000"/>
          <w:kern w:val="0"/>
          <w:sz w:val="32"/>
          <w:szCs w:val="32"/>
        </w:rPr>
      </w:pPr>
      <w:r w:rsidRPr="00AF6DC7">
        <w:rPr>
          <w:rFonts w:ascii="仿宋_GB2312" w:eastAsia="仿宋_GB2312" w:hAnsi="宋体" w:cs="仿宋_GB2312" w:hint="eastAsia"/>
          <w:color w:val="000000"/>
          <w:kern w:val="0"/>
          <w:sz w:val="32"/>
          <w:szCs w:val="32"/>
        </w:rPr>
        <w:t xml:space="preserve">　</w:t>
      </w:r>
      <w:r w:rsidRPr="00EF5EF1">
        <w:rPr>
          <w:rStyle w:val="3Char"/>
          <w:rFonts w:hint="eastAsia"/>
        </w:rPr>
        <w:t xml:space="preserve">　</w:t>
      </w:r>
      <w:bookmarkStart w:id="81" w:name="_Toc525829452"/>
      <w:r w:rsidRPr="00EF5EF1">
        <w:rPr>
          <w:rStyle w:val="3Char"/>
          <w:rFonts w:hint="eastAsia"/>
        </w:rPr>
        <w:t>三、统筹推进、创新发展。</w:t>
      </w:r>
      <w:bookmarkEnd w:id="81"/>
      <w:r w:rsidRPr="00AF6DC7">
        <w:rPr>
          <w:rFonts w:ascii="仿宋_GB2312" w:eastAsia="仿宋_GB2312" w:hAnsi="宋体" w:cs="仿宋_GB2312" w:hint="eastAsia"/>
          <w:color w:val="000000"/>
          <w:kern w:val="0"/>
          <w:sz w:val="32"/>
          <w:szCs w:val="32"/>
        </w:rPr>
        <w:t>坚持脱贫攻坚与新型工业化、信息化、城镇化和农业现代化统筹推进。推进改革创新，优化体制机制，完善政策措施，探索精准扶贫新路径、新模式。</w:t>
      </w:r>
    </w:p>
    <w:p w:rsidR="004871CD" w:rsidRDefault="004871CD" w:rsidP="007B062C">
      <w:pPr>
        <w:spacing w:line="520" w:lineRule="exact"/>
        <w:ind w:firstLine="645"/>
        <w:rPr>
          <w:rFonts w:ascii="仿宋_GB2312" w:eastAsia="仿宋_GB2312" w:hAnsi="宋体" w:cs="Times New Roman"/>
          <w:color w:val="000000"/>
          <w:kern w:val="0"/>
          <w:sz w:val="32"/>
          <w:szCs w:val="32"/>
        </w:rPr>
      </w:pPr>
      <w:bookmarkStart w:id="82" w:name="_Toc525829453"/>
      <w:r w:rsidRPr="00EF5EF1">
        <w:rPr>
          <w:rStyle w:val="3Char"/>
          <w:rFonts w:hint="eastAsia"/>
        </w:rPr>
        <w:t>四、绿色扶贫、生态为先。</w:t>
      </w:r>
      <w:bookmarkEnd w:id="82"/>
      <w:r w:rsidRPr="00AF6DC7">
        <w:rPr>
          <w:rFonts w:ascii="仿宋_GB2312" w:eastAsia="仿宋_GB2312" w:hAnsi="宋体" w:cs="仿宋_GB2312" w:hint="eastAsia"/>
          <w:color w:val="000000"/>
          <w:kern w:val="0"/>
          <w:sz w:val="32"/>
          <w:szCs w:val="32"/>
        </w:rPr>
        <w:t>坚持扶贫开发与资源环境协调发展，注重脱贫攻坚与可持续发展相促进，发展绿色生态产业，把生态优势转化为产业优势和发展优势。</w:t>
      </w:r>
    </w:p>
    <w:p w:rsidR="004871CD" w:rsidRPr="00AF6DC7" w:rsidRDefault="004871CD" w:rsidP="007B062C">
      <w:pPr>
        <w:spacing w:line="520" w:lineRule="exact"/>
        <w:ind w:firstLine="645"/>
        <w:rPr>
          <w:rFonts w:ascii="仿宋_GB2312" w:eastAsia="仿宋_GB2312" w:hAnsi="宋体" w:cs="Times New Roman"/>
          <w:color w:val="000000"/>
          <w:kern w:val="0"/>
          <w:sz w:val="32"/>
          <w:szCs w:val="32"/>
        </w:rPr>
      </w:pPr>
      <w:bookmarkStart w:id="83" w:name="_Toc525829454"/>
      <w:r w:rsidRPr="00EF5EF1">
        <w:rPr>
          <w:rStyle w:val="3Char"/>
          <w:rFonts w:hint="eastAsia"/>
        </w:rPr>
        <w:lastRenderedPageBreak/>
        <w:t>五、政府主导、合力攻坚。</w:t>
      </w:r>
      <w:bookmarkEnd w:id="83"/>
      <w:r w:rsidRPr="00AF6DC7">
        <w:rPr>
          <w:rFonts w:ascii="仿宋_GB2312" w:eastAsia="仿宋_GB2312" w:hAnsi="宋体" w:cs="仿宋_GB2312" w:hint="eastAsia"/>
          <w:color w:val="000000"/>
          <w:kern w:val="0"/>
          <w:sz w:val="32"/>
          <w:szCs w:val="32"/>
        </w:rPr>
        <w:t>充分发挥</w:t>
      </w:r>
      <w:r>
        <w:rPr>
          <w:rFonts w:ascii="仿宋_GB2312" w:eastAsia="仿宋_GB2312" w:hAnsi="宋体" w:cs="仿宋_GB2312" w:hint="eastAsia"/>
          <w:color w:val="000000"/>
          <w:kern w:val="0"/>
          <w:sz w:val="32"/>
          <w:szCs w:val="32"/>
        </w:rPr>
        <w:t>工委、管委会</w:t>
      </w:r>
      <w:r w:rsidRPr="00AF6DC7">
        <w:rPr>
          <w:rFonts w:ascii="仿宋_GB2312" w:eastAsia="仿宋_GB2312" w:hAnsi="宋体" w:cs="仿宋_GB2312" w:hint="eastAsia"/>
          <w:color w:val="000000"/>
          <w:kern w:val="0"/>
          <w:sz w:val="32"/>
          <w:szCs w:val="32"/>
        </w:rPr>
        <w:t>的主导作用、市场配置资源的决定性作用，调动社会力量参与扶贫积极性，构建政府、市场、社会联合推进扶贫开发大格局。</w:t>
      </w:r>
    </w:p>
    <w:p w:rsidR="004871CD" w:rsidRPr="00DC1237" w:rsidRDefault="004871CD" w:rsidP="00EF5EF1">
      <w:pPr>
        <w:pStyle w:val="2"/>
        <w:rPr>
          <w:rFonts w:cs="Times New Roman"/>
        </w:rPr>
      </w:pPr>
      <w:bookmarkStart w:id="84" w:name="_Toc525829455"/>
      <w:r w:rsidRPr="00DC1237">
        <w:rPr>
          <w:rFonts w:hint="eastAsia"/>
        </w:rPr>
        <w:t>第三节</w:t>
      </w:r>
      <w:r w:rsidRPr="00DC1237">
        <w:t xml:space="preserve"> </w:t>
      </w:r>
      <w:r w:rsidRPr="00DC1237">
        <w:rPr>
          <w:rFonts w:hint="eastAsia"/>
        </w:rPr>
        <w:t>主要目标</w:t>
      </w:r>
      <w:bookmarkEnd w:id="84"/>
    </w:p>
    <w:p w:rsidR="004871CD" w:rsidRPr="00AF6DC7" w:rsidRDefault="004871CD" w:rsidP="007B062C">
      <w:pPr>
        <w:spacing w:line="520" w:lineRule="exact"/>
        <w:rPr>
          <w:rFonts w:ascii="仿宋_GB2312" w:eastAsia="仿宋_GB2312" w:hAnsi="宋体" w:cs="Times New Roman"/>
          <w:color w:val="000000"/>
          <w:kern w:val="0"/>
          <w:sz w:val="32"/>
          <w:szCs w:val="32"/>
        </w:rPr>
      </w:pPr>
      <w:r w:rsidRPr="00AF6DC7">
        <w:rPr>
          <w:rFonts w:ascii="仿宋_GB2312" w:eastAsia="仿宋_GB2312" w:hAnsi="宋体" w:cs="仿宋_GB2312" w:hint="eastAsia"/>
          <w:color w:val="000000"/>
          <w:kern w:val="0"/>
          <w:sz w:val="32"/>
          <w:szCs w:val="32"/>
        </w:rPr>
        <w:t xml:space="preserve">　　</w:t>
      </w:r>
      <w:bookmarkStart w:id="85" w:name="_Toc525829456"/>
      <w:r w:rsidRPr="00EF5EF1">
        <w:rPr>
          <w:rStyle w:val="3Char"/>
          <w:rFonts w:hint="eastAsia"/>
        </w:rPr>
        <w:t>一、总体目标。</w:t>
      </w:r>
      <w:bookmarkEnd w:id="85"/>
      <w:r w:rsidRPr="00AF6DC7">
        <w:rPr>
          <w:rFonts w:ascii="仿宋_GB2312" w:eastAsia="仿宋_GB2312" w:hAnsi="宋体" w:cs="仿宋_GB2312" w:hint="eastAsia"/>
          <w:color w:val="000000"/>
          <w:kern w:val="0"/>
          <w:sz w:val="32"/>
          <w:szCs w:val="32"/>
        </w:rPr>
        <w:t>建档立卡农村贫困人口全部脱贫。贫困户有稳定收入来源，年人均收入稳定超过市定扶贫标准。农村贫困人口不愁吃、不愁穿，义务教育、基本医疗和住房安全有保障。</w:t>
      </w:r>
    </w:p>
    <w:p w:rsidR="004871CD" w:rsidRPr="002E26BE" w:rsidRDefault="004871CD" w:rsidP="007B062C">
      <w:pPr>
        <w:spacing w:line="520" w:lineRule="exact"/>
        <w:ind w:firstLine="645"/>
        <w:rPr>
          <w:rFonts w:ascii="仿宋_GB2312" w:eastAsia="仿宋_GB2312" w:cs="Times New Roman"/>
          <w:kern w:val="0"/>
          <w:sz w:val="32"/>
          <w:szCs w:val="32"/>
        </w:rPr>
      </w:pPr>
      <w:r w:rsidRPr="002E26BE">
        <w:rPr>
          <w:rFonts w:ascii="仿宋_GB2312" w:eastAsia="仿宋_GB2312" w:cs="仿宋_GB2312" w:hint="eastAsia"/>
          <w:kern w:val="0"/>
          <w:sz w:val="32"/>
          <w:szCs w:val="32"/>
        </w:rPr>
        <w:t>到</w:t>
      </w:r>
      <w:r w:rsidRPr="002E26BE">
        <w:rPr>
          <w:rFonts w:ascii="仿宋_GB2312" w:eastAsia="仿宋_GB2312" w:cs="仿宋_GB2312"/>
          <w:kern w:val="0"/>
          <w:sz w:val="32"/>
          <w:szCs w:val="32"/>
        </w:rPr>
        <w:t>2018</w:t>
      </w:r>
      <w:r w:rsidRPr="002E26BE">
        <w:rPr>
          <w:rFonts w:ascii="仿宋_GB2312" w:eastAsia="仿宋_GB2312" w:cs="仿宋_GB2312" w:hint="eastAsia"/>
          <w:kern w:val="0"/>
          <w:sz w:val="32"/>
          <w:szCs w:val="32"/>
        </w:rPr>
        <w:t>年，农村贫困户人均可支配收入增长幅度高于全市平均水平，基础设施建设和基本公共服务主要领域指标接近全市平均水平。</w:t>
      </w:r>
    </w:p>
    <w:p w:rsidR="004871CD" w:rsidRPr="002E26BE" w:rsidRDefault="004871CD" w:rsidP="007B062C">
      <w:pPr>
        <w:spacing w:line="520" w:lineRule="exact"/>
        <w:ind w:firstLine="645"/>
        <w:rPr>
          <w:rFonts w:ascii="仿宋_GB2312" w:eastAsia="仿宋_GB2312" w:cs="Times New Roman"/>
          <w:kern w:val="0"/>
          <w:sz w:val="32"/>
          <w:szCs w:val="32"/>
        </w:rPr>
      </w:pPr>
      <w:r w:rsidRPr="002E26BE">
        <w:rPr>
          <w:rFonts w:ascii="仿宋_GB2312" w:eastAsia="仿宋_GB2312" w:cs="仿宋_GB2312" w:hint="eastAsia"/>
          <w:kern w:val="0"/>
          <w:sz w:val="32"/>
          <w:szCs w:val="32"/>
        </w:rPr>
        <w:t>到</w:t>
      </w:r>
      <w:r w:rsidRPr="002E26BE">
        <w:rPr>
          <w:rFonts w:ascii="仿宋_GB2312" w:eastAsia="仿宋_GB2312" w:cs="仿宋_GB2312"/>
          <w:kern w:val="0"/>
          <w:sz w:val="32"/>
          <w:szCs w:val="32"/>
        </w:rPr>
        <w:t>2020</w:t>
      </w:r>
      <w:r w:rsidRPr="002E26BE">
        <w:rPr>
          <w:rFonts w:ascii="仿宋_GB2312" w:eastAsia="仿宋_GB2312" w:cs="仿宋_GB2312" w:hint="eastAsia"/>
          <w:kern w:val="0"/>
          <w:sz w:val="32"/>
          <w:szCs w:val="32"/>
        </w:rPr>
        <w:t>年，</w:t>
      </w:r>
      <w:r>
        <w:rPr>
          <w:rFonts w:ascii="仿宋_GB2312" w:eastAsia="仿宋_GB2312" w:cs="仿宋_GB2312" w:hint="eastAsia"/>
          <w:kern w:val="0"/>
          <w:sz w:val="32"/>
          <w:szCs w:val="32"/>
        </w:rPr>
        <w:t>高新区</w:t>
      </w:r>
      <w:r w:rsidRPr="002E26BE">
        <w:rPr>
          <w:rFonts w:ascii="仿宋_GB2312" w:eastAsia="仿宋_GB2312" w:cs="仿宋_GB2312" w:hint="eastAsia"/>
          <w:kern w:val="0"/>
          <w:sz w:val="32"/>
          <w:szCs w:val="32"/>
        </w:rPr>
        <w:t>贫困群众与全</w:t>
      </w:r>
      <w:r>
        <w:rPr>
          <w:rFonts w:ascii="仿宋_GB2312" w:eastAsia="仿宋_GB2312" w:cs="仿宋_GB2312" w:hint="eastAsia"/>
          <w:kern w:val="0"/>
          <w:sz w:val="32"/>
          <w:szCs w:val="32"/>
        </w:rPr>
        <w:t>区</w:t>
      </w:r>
      <w:r w:rsidRPr="002E26BE">
        <w:rPr>
          <w:rFonts w:ascii="仿宋_GB2312" w:eastAsia="仿宋_GB2312" w:cs="仿宋_GB2312" w:hint="eastAsia"/>
          <w:kern w:val="0"/>
          <w:sz w:val="32"/>
          <w:szCs w:val="32"/>
        </w:rPr>
        <w:t>人民同步迈入全面小康社会。</w:t>
      </w:r>
    </w:p>
    <w:p w:rsidR="004871CD" w:rsidRPr="002E26BE" w:rsidRDefault="004871CD" w:rsidP="007B062C">
      <w:pPr>
        <w:spacing w:line="520" w:lineRule="exact"/>
        <w:ind w:firstLine="645"/>
        <w:rPr>
          <w:rFonts w:ascii="仿宋_GB2312" w:eastAsia="仿宋_GB2312" w:cs="Times New Roman"/>
          <w:kern w:val="0"/>
          <w:sz w:val="32"/>
          <w:szCs w:val="32"/>
        </w:rPr>
      </w:pPr>
      <w:bookmarkStart w:id="86" w:name="_Toc525829457"/>
      <w:r w:rsidRPr="00EF5EF1">
        <w:rPr>
          <w:rStyle w:val="3Char"/>
          <w:rFonts w:hint="eastAsia"/>
        </w:rPr>
        <w:t>二、年度目标。</w:t>
      </w:r>
      <w:bookmarkEnd w:id="86"/>
      <w:r w:rsidRPr="002E26BE">
        <w:rPr>
          <w:rFonts w:ascii="仿宋_GB2312" w:eastAsia="仿宋_GB2312" w:cs="仿宋_GB2312"/>
          <w:kern w:val="0"/>
          <w:sz w:val="32"/>
          <w:szCs w:val="32"/>
        </w:rPr>
        <w:t>2018-2020</w:t>
      </w:r>
      <w:r>
        <w:rPr>
          <w:rFonts w:ascii="仿宋_GB2312" w:eastAsia="仿宋_GB2312" w:cs="仿宋_GB2312" w:hint="eastAsia"/>
          <w:kern w:val="0"/>
          <w:sz w:val="32"/>
          <w:szCs w:val="32"/>
        </w:rPr>
        <w:t>年，适时</w:t>
      </w:r>
      <w:r w:rsidRPr="002E26BE">
        <w:rPr>
          <w:rFonts w:ascii="仿宋_GB2312" w:eastAsia="仿宋_GB2312" w:cs="仿宋_GB2312" w:hint="eastAsia"/>
          <w:kern w:val="0"/>
          <w:sz w:val="32"/>
          <w:szCs w:val="32"/>
        </w:rPr>
        <w:t>提高扶贫标准，稳步提升贫困群众保障水平和生活质量，进一步推进扶贫改革创新，形成消除绝对贫困的长效机制。</w:t>
      </w:r>
    </w:p>
    <w:p w:rsidR="004871CD" w:rsidRPr="002B4DBA" w:rsidRDefault="004871CD" w:rsidP="00EF5EF1">
      <w:pPr>
        <w:pStyle w:val="1"/>
        <w:rPr>
          <w:rFonts w:cs="Times New Roman"/>
        </w:rPr>
      </w:pPr>
      <w:bookmarkStart w:id="87" w:name="_Toc525829458"/>
      <w:r w:rsidRPr="002B4DBA">
        <w:rPr>
          <w:rFonts w:hint="eastAsia"/>
        </w:rPr>
        <w:t>第</w:t>
      </w:r>
      <w:r>
        <w:rPr>
          <w:rFonts w:hint="eastAsia"/>
        </w:rPr>
        <w:t>三</w:t>
      </w:r>
      <w:r w:rsidRPr="002B4DBA">
        <w:rPr>
          <w:rFonts w:hint="eastAsia"/>
        </w:rPr>
        <w:t>章</w:t>
      </w:r>
      <w:r w:rsidRPr="002B4DBA">
        <w:t xml:space="preserve"> </w:t>
      </w:r>
      <w:r w:rsidRPr="002B4DBA">
        <w:rPr>
          <w:rFonts w:hint="eastAsia"/>
        </w:rPr>
        <w:t>产业脱贫</w:t>
      </w:r>
      <w:bookmarkEnd w:id="87"/>
    </w:p>
    <w:p w:rsidR="004871CD" w:rsidRPr="002B4DBA" w:rsidRDefault="004871CD" w:rsidP="00EF5EF1">
      <w:pPr>
        <w:pStyle w:val="2"/>
        <w:rPr>
          <w:rFonts w:cs="Times New Roman"/>
        </w:rPr>
      </w:pPr>
      <w:bookmarkStart w:id="88" w:name="_Toc525829459"/>
      <w:r w:rsidRPr="002B4DBA">
        <w:rPr>
          <w:rFonts w:hint="eastAsia"/>
        </w:rPr>
        <w:t>第一节</w:t>
      </w:r>
      <w:r w:rsidRPr="002B4DBA">
        <w:t xml:space="preserve"> </w:t>
      </w:r>
      <w:r w:rsidRPr="002B4DBA">
        <w:rPr>
          <w:rFonts w:hint="eastAsia"/>
        </w:rPr>
        <w:t>实施“种养加”产业扶贫</w:t>
      </w:r>
      <w:bookmarkEnd w:id="88"/>
    </w:p>
    <w:p w:rsidR="004871CD" w:rsidRPr="002E26BE" w:rsidRDefault="004871CD" w:rsidP="007B062C">
      <w:pPr>
        <w:spacing w:line="520" w:lineRule="exact"/>
        <w:ind w:firstLine="645"/>
        <w:rPr>
          <w:rFonts w:ascii="仿宋_GB2312" w:eastAsia="仿宋_GB2312" w:cs="Times New Roman"/>
          <w:kern w:val="0"/>
          <w:sz w:val="32"/>
          <w:szCs w:val="32"/>
        </w:rPr>
      </w:pPr>
      <w:bookmarkStart w:id="89" w:name="_Toc525829460"/>
      <w:r w:rsidRPr="00EF5EF1">
        <w:rPr>
          <w:rStyle w:val="3Char"/>
          <w:rFonts w:hint="eastAsia"/>
        </w:rPr>
        <w:t>一、因地制宜实施“种养加”产业项目。</w:t>
      </w:r>
      <w:bookmarkEnd w:id="89"/>
      <w:r w:rsidRPr="002E26BE">
        <w:rPr>
          <w:rFonts w:ascii="仿宋_GB2312" w:eastAsia="仿宋_GB2312" w:cs="仿宋_GB2312" w:hint="eastAsia"/>
          <w:kern w:val="0"/>
          <w:sz w:val="32"/>
          <w:szCs w:val="32"/>
        </w:rPr>
        <w:t>支持建档立卡贫困人口因地制宜发展种植、养殖及农副产品加工项目，重点支持建档立卡贫困户发展林果、小杂粮、中药材种植，特色畜禽养殖及农副产品加工项目。</w:t>
      </w:r>
    </w:p>
    <w:p w:rsidR="004871CD" w:rsidRDefault="004871CD" w:rsidP="002868EC">
      <w:pPr>
        <w:spacing w:line="520" w:lineRule="exact"/>
        <w:ind w:firstLine="645"/>
        <w:jc w:val="left"/>
        <w:rPr>
          <w:rFonts w:ascii="仿宋_GB2312" w:eastAsia="仿宋_GB2312" w:cs="Times New Roman"/>
          <w:kern w:val="0"/>
          <w:sz w:val="32"/>
          <w:szCs w:val="32"/>
        </w:rPr>
      </w:pPr>
      <w:bookmarkStart w:id="90" w:name="_Toc525829461"/>
      <w:r w:rsidRPr="00EF5EF1">
        <w:rPr>
          <w:rStyle w:val="3Char"/>
          <w:rFonts w:hint="eastAsia"/>
        </w:rPr>
        <w:t>二、延伸“种养加”产业链条。</w:t>
      </w:r>
      <w:bookmarkEnd w:id="90"/>
      <w:r w:rsidRPr="002E26BE">
        <w:rPr>
          <w:rFonts w:ascii="仿宋_GB2312" w:eastAsia="仿宋_GB2312" w:cs="仿宋_GB2312" w:hint="eastAsia"/>
          <w:kern w:val="0"/>
          <w:sz w:val="32"/>
          <w:szCs w:val="32"/>
        </w:rPr>
        <w:t>深入推进农业供给侧结构性改革，着力优化产业产品结构，依托当地主导产业，发展农副产品加工和休闲农业，延伸农业产业链条，提高农产品附加值。建设农产品加工聚集区。推进农业与服务业融合发展，加快发展农机服务、农资供应、农产品流</w:t>
      </w:r>
      <w:r>
        <w:rPr>
          <w:rFonts w:ascii="仿宋_GB2312" w:eastAsia="仿宋_GB2312" w:cs="仿宋_GB2312" w:hint="eastAsia"/>
          <w:kern w:val="0"/>
          <w:sz w:val="32"/>
          <w:szCs w:val="32"/>
        </w:rPr>
        <w:t>通等农业生产性服务业，鼓励开展</w:t>
      </w:r>
      <w:r>
        <w:rPr>
          <w:rFonts w:ascii="仿宋_GB2312" w:eastAsia="仿宋_GB2312" w:cs="仿宋_GB2312" w:hint="eastAsia"/>
          <w:kern w:val="0"/>
          <w:sz w:val="32"/>
          <w:szCs w:val="32"/>
        </w:rPr>
        <w:lastRenderedPageBreak/>
        <w:t>代耕代种代收、大田托管、统防统治</w:t>
      </w:r>
      <w:r w:rsidRPr="002E26BE">
        <w:rPr>
          <w:rFonts w:ascii="仿宋_GB2312" w:eastAsia="仿宋_GB2312" w:cs="仿宋_GB2312" w:hint="eastAsia"/>
          <w:kern w:val="0"/>
          <w:sz w:val="32"/>
          <w:szCs w:val="32"/>
        </w:rPr>
        <w:t>等市场化和专业化服务。</w:t>
      </w:r>
    </w:p>
    <w:p w:rsidR="004871CD" w:rsidRDefault="004871CD" w:rsidP="002868EC">
      <w:pPr>
        <w:spacing w:line="520" w:lineRule="exact"/>
        <w:ind w:firstLine="645"/>
        <w:jc w:val="left"/>
        <w:rPr>
          <w:rFonts w:ascii="仿宋_GB2312" w:eastAsia="仿宋_GB2312" w:cs="Times New Roman"/>
          <w:kern w:val="0"/>
          <w:sz w:val="32"/>
          <w:szCs w:val="32"/>
        </w:rPr>
      </w:pPr>
      <w:bookmarkStart w:id="91" w:name="_Toc525829462"/>
      <w:r w:rsidRPr="00EF5EF1">
        <w:rPr>
          <w:rStyle w:val="3Char"/>
          <w:rFonts w:hint="eastAsia"/>
        </w:rPr>
        <w:t>三、创新“种养加”产业推进模式。</w:t>
      </w:r>
      <w:bookmarkEnd w:id="91"/>
      <w:r w:rsidRPr="002E26BE">
        <w:rPr>
          <w:rFonts w:ascii="仿宋_GB2312" w:eastAsia="仿宋_GB2312" w:cs="仿宋_GB2312" w:hint="eastAsia"/>
          <w:kern w:val="0"/>
          <w:sz w:val="32"/>
          <w:szCs w:val="32"/>
        </w:rPr>
        <w:t>实施“种养加</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电商”“种养加</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农家乐”等种养加和销售渠道融合发展的特色产业扶贫项目。提倡“种养加</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农业龙头产业化企业”“种养加</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合作社”等工商资本注入农业生产领域，形成以技术、农业龙头企业、合作社带动贫困群众脱贫的新型农业经营主体扶贫模式。</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p>
    <w:p w:rsidR="004871CD" w:rsidRPr="00286D0E" w:rsidRDefault="004871CD" w:rsidP="00EF5EF1">
      <w:pPr>
        <w:pStyle w:val="1"/>
        <w:rPr>
          <w:rFonts w:cs="Times New Roman"/>
        </w:rPr>
      </w:pPr>
      <w:bookmarkStart w:id="92" w:name="_Toc525829463"/>
      <w:r w:rsidRPr="00286D0E">
        <w:rPr>
          <w:rFonts w:hint="eastAsia"/>
        </w:rPr>
        <w:t>第四章</w:t>
      </w:r>
      <w:r w:rsidRPr="00286D0E">
        <w:t xml:space="preserve"> </w:t>
      </w:r>
      <w:r w:rsidRPr="00286D0E">
        <w:rPr>
          <w:rFonts w:hint="eastAsia"/>
        </w:rPr>
        <w:t>转移就业脱贫</w:t>
      </w:r>
      <w:bookmarkEnd w:id="92"/>
    </w:p>
    <w:p w:rsidR="004871CD" w:rsidRPr="00286D0E" w:rsidRDefault="004871CD" w:rsidP="00EF5EF1">
      <w:pPr>
        <w:pStyle w:val="2"/>
        <w:rPr>
          <w:rFonts w:cs="Times New Roman"/>
        </w:rPr>
      </w:pPr>
      <w:bookmarkStart w:id="93" w:name="_Toc525829464"/>
      <w:r w:rsidRPr="00286D0E">
        <w:rPr>
          <w:rFonts w:hint="eastAsia"/>
        </w:rPr>
        <w:t>第一节</w:t>
      </w:r>
      <w:r w:rsidRPr="00286D0E">
        <w:t xml:space="preserve"> </w:t>
      </w:r>
      <w:r w:rsidRPr="00286D0E">
        <w:rPr>
          <w:rFonts w:hint="eastAsia"/>
        </w:rPr>
        <w:t>开展职业技能培训</w:t>
      </w:r>
      <w:bookmarkEnd w:id="93"/>
    </w:p>
    <w:p w:rsidR="004871CD" w:rsidRDefault="004871CD" w:rsidP="007B062C">
      <w:pPr>
        <w:spacing w:line="520" w:lineRule="exact"/>
        <w:ind w:firstLine="645"/>
        <w:rPr>
          <w:rFonts w:ascii="仿宋_GB2312" w:eastAsia="仿宋_GB2312" w:cs="Times New Roman"/>
          <w:kern w:val="0"/>
          <w:sz w:val="32"/>
          <w:szCs w:val="32"/>
        </w:rPr>
      </w:pPr>
      <w:bookmarkStart w:id="94" w:name="_Toc525829465"/>
      <w:r w:rsidRPr="00EF5EF1">
        <w:rPr>
          <w:rStyle w:val="3Char"/>
          <w:rFonts w:hint="eastAsia"/>
        </w:rPr>
        <w:t>一、开展就业技能培训。</w:t>
      </w:r>
      <w:bookmarkEnd w:id="94"/>
      <w:r w:rsidRPr="002E26BE">
        <w:rPr>
          <w:rFonts w:ascii="仿宋_GB2312" w:eastAsia="仿宋_GB2312" w:cs="仿宋_GB2312" w:hint="eastAsia"/>
          <w:kern w:val="0"/>
          <w:sz w:val="32"/>
          <w:szCs w:val="32"/>
        </w:rPr>
        <w:t>实行农村贫困人口免费培训清单制度，对在法定劳动年龄内有就业愿望和培训需求的建档立卡农村贫困人口开展就业技能培训。依托淄博</w:t>
      </w:r>
      <w:r>
        <w:rPr>
          <w:rFonts w:ascii="仿宋_GB2312" w:eastAsia="仿宋_GB2312" w:cs="仿宋_GB2312" w:hint="eastAsia"/>
          <w:kern w:val="0"/>
          <w:sz w:val="32"/>
          <w:szCs w:val="32"/>
        </w:rPr>
        <w:t>商贸培训学校等</w:t>
      </w:r>
      <w:r w:rsidRPr="002E26BE">
        <w:rPr>
          <w:rFonts w:ascii="仿宋_GB2312" w:eastAsia="仿宋_GB2312" w:cs="仿宋_GB2312" w:hint="eastAsia"/>
          <w:kern w:val="0"/>
          <w:sz w:val="32"/>
          <w:szCs w:val="32"/>
        </w:rPr>
        <w:t>相关部门公开认定的定点培训机构，开展厨师、维修、家政服务等职业培训，实现应培尽培。</w:t>
      </w:r>
    </w:p>
    <w:p w:rsidR="004871CD" w:rsidRDefault="004871CD" w:rsidP="007B062C">
      <w:pPr>
        <w:spacing w:line="520" w:lineRule="exact"/>
        <w:ind w:firstLine="645"/>
        <w:rPr>
          <w:rFonts w:ascii="仿宋_GB2312" w:eastAsia="仿宋_GB2312" w:cs="Times New Roman"/>
          <w:kern w:val="0"/>
          <w:sz w:val="32"/>
          <w:szCs w:val="32"/>
        </w:rPr>
      </w:pPr>
      <w:bookmarkStart w:id="95" w:name="_Toc525829466"/>
      <w:r w:rsidRPr="00EF5EF1">
        <w:rPr>
          <w:rStyle w:val="3Char"/>
          <w:rFonts w:hint="eastAsia"/>
        </w:rPr>
        <w:t>二、开展技能提升培训。</w:t>
      </w:r>
      <w:bookmarkEnd w:id="95"/>
      <w:r w:rsidRPr="002E26BE">
        <w:rPr>
          <w:rFonts w:ascii="仿宋_GB2312" w:eastAsia="仿宋_GB2312" w:cs="仿宋_GB2312" w:hint="eastAsia"/>
          <w:kern w:val="0"/>
          <w:sz w:val="32"/>
          <w:szCs w:val="32"/>
        </w:rPr>
        <w:t>加强外出务工贫困人口岗位培训，开展农业技能和实用技术培训，实施农民信息技能培训工程。通过“田间学校”等形式，每年培训</w:t>
      </w:r>
      <w:r w:rsidRPr="002E26BE">
        <w:rPr>
          <w:rFonts w:ascii="仿宋_GB2312" w:eastAsia="仿宋_GB2312" w:cs="仿宋_GB2312"/>
          <w:kern w:val="0"/>
          <w:sz w:val="32"/>
          <w:szCs w:val="32"/>
        </w:rPr>
        <w:t>2</w:t>
      </w:r>
      <w:r>
        <w:rPr>
          <w:rFonts w:ascii="仿宋_GB2312" w:eastAsia="仿宋_GB2312" w:cs="仿宋_GB2312"/>
          <w:kern w:val="0"/>
          <w:sz w:val="32"/>
          <w:szCs w:val="32"/>
        </w:rPr>
        <w:t>00</w:t>
      </w:r>
      <w:r w:rsidRPr="002E26BE">
        <w:rPr>
          <w:rFonts w:ascii="仿宋_GB2312" w:eastAsia="仿宋_GB2312" w:cs="仿宋_GB2312" w:hint="eastAsia"/>
          <w:kern w:val="0"/>
          <w:sz w:val="32"/>
          <w:szCs w:val="32"/>
        </w:rPr>
        <w:t>人次</w:t>
      </w:r>
      <w:r>
        <w:rPr>
          <w:rFonts w:ascii="仿宋_GB2312" w:eastAsia="仿宋_GB2312" w:cs="仿宋_GB2312" w:hint="eastAsia"/>
          <w:kern w:val="0"/>
          <w:sz w:val="32"/>
          <w:szCs w:val="32"/>
        </w:rPr>
        <w:t>以上</w:t>
      </w:r>
      <w:r w:rsidRPr="002E26BE">
        <w:rPr>
          <w:rFonts w:ascii="仿宋_GB2312" w:eastAsia="仿宋_GB2312" w:cs="仿宋_GB2312" w:hint="eastAsia"/>
          <w:kern w:val="0"/>
          <w:sz w:val="32"/>
          <w:szCs w:val="32"/>
        </w:rPr>
        <w:t>。</w:t>
      </w:r>
    </w:p>
    <w:p w:rsidR="004871CD" w:rsidRDefault="004871CD" w:rsidP="007B062C">
      <w:pPr>
        <w:spacing w:line="520" w:lineRule="exact"/>
        <w:ind w:firstLine="645"/>
        <w:rPr>
          <w:rFonts w:ascii="仿宋_GB2312" w:eastAsia="仿宋_GB2312" w:cs="Times New Roman"/>
          <w:kern w:val="0"/>
          <w:sz w:val="32"/>
          <w:szCs w:val="32"/>
        </w:rPr>
      </w:pPr>
      <w:bookmarkStart w:id="96" w:name="_Toc525829467"/>
      <w:r w:rsidRPr="00EF5EF1">
        <w:rPr>
          <w:rStyle w:val="3Char"/>
          <w:rFonts w:hint="eastAsia"/>
        </w:rPr>
        <w:t>三、开展自主创业培训。</w:t>
      </w:r>
      <w:bookmarkEnd w:id="96"/>
      <w:r w:rsidRPr="002E26BE">
        <w:rPr>
          <w:rFonts w:ascii="仿宋_GB2312" w:eastAsia="仿宋_GB2312" w:cs="仿宋_GB2312" w:hint="eastAsia"/>
          <w:kern w:val="0"/>
          <w:sz w:val="32"/>
          <w:szCs w:val="32"/>
        </w:rPr>
        <w:t>实施返乡农民工创业培训计划，推进返乡农民工创业培训工作。</w:t>
      </w:r>
    </w:p>
    <w:p w:rsidR="004871CD" w:rsidRPr="00286D0E" w:rsidRDefault="004871CD" w:rsidP="00EF5EF1">
      <w:pPr>
        <w:pStyle w:val="2"/>
        <w:rPr>
          <w:rFonts w:cs="Times New Roman"/>
        </w:rPr>
      </w:pPr>
      <w:bookmarkStart w:id="97" w:name="_Toc525829468"/>
      <w:r w:rsidRPr="00286D0E">
        <w:rPr>
          <w:rFonts w:hint="eastAsia"/>
        </w:rPr>
        <w:t>第二节</w:t>
      </w:r>
      <w:r w:rsidRPr="00286D0E">
        <w:t xml:space="preserve"> </w:t>
      </w:r>
      <w:r w:rsidRPr="00286D0E">
        <w:rPr>
          <w:rFonts w:hint="eastAsia"/>
        </w:rPr>
        <w:t>拓展转移就业渠道</w:t>
      </w:r>
      <w:bookmarkEnd w:id="97"/>
    </w:p>
    <w:p w:rsidR="004871CD" w:rsidRDefault="004871CD" w:rsidP="007B062C">
      <w:pPr>
        <w:spacing w:line="520" w:lineRule="exact"/>
        <w:ind w:firstLine="645"/>
        <w:jc w:val="left"/>
        <w:rPr>
          <w:rFonts w:ascii="仿宋_GB2312" w:eastAsia="仿宋_GB2312" w:cs="Times New Roman"/>
          <w:kern w:val="0"/>
          <w:sz w:val="32"/>
          <w:szCs w:val="32"/>
        </w:rPr>
      </w:pPr>
      <w:bookmarkStart w:id="98" w:name="_Toc525829469"/>
      <w:r w:rsidRPr="00EF5EF1">
        <w:rPr>
          <w:rStyle w:val="3Char"/>
          <w:rFonts w:hint="eastAsia"/>
        </w:rPr>
        <w:t>一、推进就地就近转移就业。</w:t>
      </w:r>
      <w:bookmarkEnd w:id="98"/>
      <w:r w:rsidRPr="002E26BE">
        <w:rPr>
          <w:rFonts w:ascii="仿宋_GB2312" w:eastAsia="仿宋_GB2312" w:cs="仿宋_GB2312" w:hint="eastAsia"/>
          <w:kern w:val="0"/>
          <w:sz w:val="32"/>
          <w:szCs w:val="32"/>
        </w:rPr>
        <w:t>推进贫困人口转移就业与产业聚集园区、城镇化融合发展，财政资金支持的企业或产业园区，优先安排贫困人口就业。支持贫困人口从事农产品加工等生产活动或来料加工业务，实现就地就近就业。</w:t>
      </w:r>
    </w:p>
    <w:p w:rsidR="004871CD" w:rsidRDefault="004871CD" w:rsidP="007B062C">
      <w:pPr>
        <w:spacing w:line="520" w:lineRule="exact"/>
        <w:ind w:firstLine="645"/>
        <w:jc w:val="left"/>
        <w:rPr>
          <w:rFonts w:ascii="仿宋_GB2312" w:eastAsia="仿宋_GB2312" w:cs="Times New Roman"/>
          <w:kern w:val="0"/>
          <w:sz w:val="32"/>
          <w:szCs w:val="32"/>
        </w:rPr>
      </w:pPr>
      <w:bookmarkStart w:id="99" w:name="_Toc525829470"/>
      <w:r w:rsidRPr="00EF5EF1">
        <w:rPr>
          <w:rStyle w:val="3Char"/>
          <w:rFonts w:hint="eastAsia"/>
        </w:rPr>
        <w:t>二、探索政府购买部分公益岗位。</w:t>
      </w:r>
      <w:bookmarkEnd w:id="99"/>
      <w:r w:rsidRPr="002E26BE">
        <w:rPr>
          <w:rFonts w:ascii="仿宋_GB2312" w:eastAsia="仿宋_GB2312" w:cs="仿宋_GB2312" w:hint="eastAsia"/>
          <w:kern w:val="0"/>
          <w:sz w:val="32"/>
          <w:szCs w:val="32"/>
        </w:rPr>
        <w:t>积极开发公用设施维护、保洁保绿等农村公益性岗位，对持有残疾证或距享受社会养老保</w:t>
      </w:r>
      <w:r w:rsidRPr="002E26BE">
        <w:rPr>
          <w:rFonts w:ascii="仿宋_GB2312" w:eastAsia="仿宋_GB2312" w:cs="仿宋_GB2312" w:hint="eastAsia"/>
          <w:kern w:val="0"/>
          <w:sz w:val="32"/>
          <w:szCs w:val="32"/>
        </w:rPr>
        <w:lastRenderedPageBreak/>
        <w:t>险待遇不足</w:t>
      </w:r>
      <w:r w:rsidRPr="002E26BE">
        <w:rPr>
          <w:rFonts w:ascii="仿宋_GB2312" w:eastAsia="仿宋_GB2312" w:cs="仿宋_GB2312"/>
          <w:kern w:val="0"/>
          <w:sz w:val="32"/>
          <w:szCs w:val="32"/>
        </w:rPr>
        <w:t>5</w:t>
      </w:r>
      <w:r w:rsidRPr="002E26BE">
        <w:rPr>
          <w:rFonts w:ascii="仿宋_GB2312" w:eastAsia="仿宋_GB2312" w:cs="仿宋_GB2312" w:hint="eastAsia"/>
          <w:kern w:val="0"/>
          <w:sz w:val="32"/>
          <w:szCs w:val="32"/>
        </w:rPr>
        <w:t>年的劳动年龄农村贫困人口，通过市场渠道无法实现就业的，开发保安、保洁、绿化等公益岗位，进行托底安置。</w:t>
      </w:r>
    </w:p>
    <w:p w:rsidR="004871CD" w:rsidRDefault="004871CD" w:rsidP="007B062C">
      <w:pPr>
        <w:spacing w:line="520" w:lineRule="exact"/>
        <w:ind w:firstLine="645"/>
        <w:jc w:val="left"/>
        <w:rPr>
          <w:rFonts w:ascii="仿宋_GB2312" w:eastAsia="仿宋_GB2312" w:cs="Times New Roman"/>
          <w:kern w:val="0"/>
          <w:sz w:val="32"/>
          <w:szCs w:val="32"/>
        </w:rPr>
      </w:pPr>
      <w:bookmarkStart w:id="100" w:name="_Toc525829471"/>
      <w:r w:rsidRPr="00EF5EF1">
        <w:rPr>
          <w:rStyle w:val="3Char"/>
          <w:rFonts w:hint="eastAsia"/>
        </w:rPr>
        <w:t>三、开展结对帮扶和劳务协作。</w:t>
      </w:r>
      <w:bookmarkEnd w:id="100"/>
      <w:r w:rsidRPr="002E26BE">
        <w:rPr>
          <w:rFonts w:ascii="仿宋_GB2312" w:eastAsia="仿宋_GB2312" w:cs="仿宋_GB2312" w:hint="eastAsia"/>
          <w:kern w:val="0"/>
          <w:sz w:val="32"/>
          <w:szCs w:val="32"/>
        </w:rPr>
        <w:t>组织“送岗进村”“送岗入户”结对帮扶，开展“一对一”“一对多”定向就业扶贫，实现村企“点对点”人岗精准对接。</w:t>
      </w:r>
    </w:p>
    <w:p w:rsidR="004871CD" w:rsidRDefault="004871CD" w:rsidP="007B062C">
      <w:pPr>
        <w:spacing w:line="520" w:lineRule="exact"/>
        <w:ind w:firstLine="645"/>
        <w:jc w:val="left"/>
        <w:rPr>
          <w:rFonts w:ascii="仿宋_GB2312" w:eastAsia="仿宋_GB2312" w:cs="Times New Roman"/>
          <w:kern w:val="0"/>
          <w:sz w:val="32"/>
          <w:szCs w:val="32"/>
        </w:rPr>
      </w:pPr>
      <w:bookmarkStart w:id="101" w:name="_Toc525829472"/>
      <w:r w:rsidRPr="00EF5EF1">
        <w:rPr>
          <w:rStyle w:val="3Char"/>
          <w:rFonts w:hint="eastAsia"/>
        </w:rPr>
        <w:t>四、保障转移就业贫困人口合法权益。</w:t>
      </w:r>
      <w:bookmarkEnd w:id="101"/>
      <w:r w:rsidRPr="002E26BE">
        <w:rPr>
          <w:rFonts w:ascii="仿宋_GB2312" w:eastAsia="仿宋_GB2312" w:cs="仿宋_GB2312" w:hint="eastAsia"/>
          <w:kern w:val="0"/>
          <w:sz w:val="32"/>
          <w:szCs w:val="32"/>
        </w:rPr>
        <w:t>有序推进城镇稳定就业贫困人口市民化，维护进城落户贫困人口土地承包经营权、集体收益分配权，完善相关政策，保障转移就业贫困人口本人及随迁家属平等享受城镇基本公共服务。</w:t>
      </w:r>
    </w:p>
    <w:p w:rsidR="004871CD" w:rsidRPr="007B062C" w:rsidRDefault="004871CD" w:rsidP="00EF5EF1">
      <w:pPr>
        <w:pStyle w:val="2"/>
        <w:rPr>
          <w:rFonts w:cs="Times New Roman"/>
        </w:rPr>
      </w:pPr>
      <w:bookmarkStart w:id="102" w:name="_Toc525829473"/>
      <w:r w:rsidRPr="007B062C">
        <w:rPr>
          <w:rFonts w:hint="eastAsia"/>
        </w:rPr>
        <w:t>第三节</w:t>
      </w:r>
      <w:r w:rsidRPr="007B062C">
        <w:t xml:space="preserve"> </w:t>
      </w:r>
      <w:r w:rsidRPr="007B062C">
        <w:rPr>
          <w:rFonts w:hint="eastAsia"/>
        </w:rPr>
        <w:t>推进贫困人口创业就业</w:t>
      </w:r>
      <w:bookmarkEnd w:id="102"/>
    </w:p>
    <w:p w:rsidR="004871CD" w:rsidRDefault="004871CD" w:rsidP="007B062C">
      <w:pPr>
        <w:spacing w:line="520" w:lineRule="exact"/>
        <w:ind w:firstLine="645"/>
        <w:jc w:val="left"/>
        <w:rPr>
          <w:rFonts w:ascii="仿宋_GB2312" w:eastAsia="仿宋_GB2312" w:cs="Times New Roman"/>
          <w:kern w:val="0"/>
          <w:sz w:val="32"/>
          <w:szCs w:val="32"/>
        </w:rPr>
      </w:pPr>
      <w:bookmarkStart w:id="103" w:name="_Toc525829474"/>
      <w:r w:rsidRPr="00EF5EF1">
        <w:rPr>
          <w:rStyle w:val="3Char"/>
          <w:rFonts w:hint="eastAsia"/>
        </w:rPr>
        <w:t>一、落实创业扶贫担保贷款和贴息政策。</w:t>
      </w:r>
      <w:bookmarkEnd w:id="103"/>
      <w:r w:rsidRPr="002E26BE">
        <w:rPr>
          <w:rFonts w:ascii="仿宋_GB2312" w:eastAsia="仿宋_GB2312" w:cs="仿宋_GB2312" w:hint="eastAsia"/>
          <w:kern w:val="0"/>
          <w:sz w:val="32"/>
          <w:szCs w:val="32"/>
        </w:rPr>
        <w:t>设立扶贫担保资金，专项用于农村贫困人口创业扶贫担保贷款。对符合条件的自主创业贫困人口发放创业扶贫担保贷款，按规定给予贴息；对吸纳农村贫困人口就业的经营主体，按招用符合条件的人数，按规定</w:t>
      </w:r>
      <w:r>
        <w:rPr>
          <w:rFonts w:ascii="仿宋_GB2312" w:eastAsia="仿宋_GB2312" w:cs="仿宋_GB2312" w:hint="eastAsia"/>
          <w:kern w:val="0"/>
          <w:sz w:val="32"/>
          <w:szCs w:val="32"/>
        </w:rPr>
        <w:t>提供</w:t>
      </w:r>
      <w:r w:rsidRPr="002E26BE">
        <w:rPr>
          <w:rFonts w:ascii="仿宋_GB2312" w:eastAsia="仿宋_GB2312" w:cs="仿宋_GB2312" w:hint="eastAsia"/>
          <w:kern w:val="0"/>
          <w:sz w:val="32"/>
          <w:szCs w:val="32"/>
        </w:rPr>
        <w:t>扶贫担保贷款</w:t>
      </w:r>
      <w:r>
        <w:rPr>
          <w:rFonts w:ascii="仿宋_GB2312" w:eastAsia="仿宋_GB2312" w:cs="仿宋_GB2312" w:hint="eastAsia"/>
          <w:kern w:val="0"/>
          <w:sz w:val="32"/>
          <w:szCs w:val="32"/>
        </w:rPr>
        <w:t>并</w:t>
      </w:r>
      <w:r w:rsidRPr="002E26BE">
        <w:rPr>
          <w:rFonts w:ascii="仿宋_GB2312" w:eastAsia="仿宋_GB2312" w:cs="仿宋_GB2312" w:hint="eastAsia"/>
          <w:kern w:val="0"/>
          <w:sz w:val="32"/>
          <w:szCs w:val="32"/>
        </w:rPr>
        <w:t>给予贴息。</w:t>
      </w:r>
    </w:p>
    <w:p w:rsidR="004871CD" w:rsidRDefault="004871CD" w:rsidP="007B062C">
      <w:pPr>
        <w:spacing w:line="520" w:lineRule="exact"/>
        <w:ind w:firstLine="645"/>
        <w:jc w:val="left"/>
        <w:rPr>
          <w:rFonts w:ascii="仿宋_GB2312" w:eastAsia="仿宋_GB2312" w:cs="Times New Roman"/>
          <w:kern w:val="0"/>
          <w:sz w:val="32"/>
          <w:szCs w:val="32"/>
        </w:rPr>
      </w:pPr>
      <w:bookmarkStart w:id="104" w:name="_Toc525829475"/>
      <w:r w:rsidRPr="00EF5EF1">
        <w:rPr>
          <w:rStyle w:val="3Char"/>
          <w:rFonts w:hint="eastAsia"/>
        </w:rPr>
        <w:t>二、优化创业就业环境。</w:t>
      </w:r>
      <w:bookmarkEnd w:id="104"/>
      <w:r w:rsidRPr="002E26BE">
        <w:rPr>
          <w:rFonts w:ascii="仿宋_GB2312" w:eastAsia="仿宋_GB2312" w:cs="仿宋_GB2312" w:hint="eastAsia"/>
          <w:kern w:val="0"/>
          <w:sz w:val="32"/>
          <w:szCs w:val="32"/>
        </w:rPr>
        <w:t>鼓励有能力有意愿的农村贫困人口自主创业，按规定给予一次性创业补贴。鼓励创业孵化基地、园区优先为农村贫困人口创业提供创业场所，给予一定期限的场地租赁费用减免。将符合条件的吸纳农村贫困人口创业的各类创业孵化基地和创业园区，优先纳入市级创业孵化示范基地和创业示范园区评估认定范围</w:t>
      </w:r>
      <w:r>
        <w:rPr>
          <w:rFonts w:ascii="仿宋_GB2312" w:eastAsia="仿宋_GB2312" w:cs="仿宋_GB2312" w:hint="eastAsia"/>
          <w:kern w:val="0"/>
          <w:sz w:val="32"/>
          <w:szCs w:val="32"/>
        </w:rPr>
        <w:t>。</w:t>
      </w:r>
    </w:p>
    <w:p w:rsidR="004871CD" w:rsidRPr="00D76A3A" w:rsidRDefault="004871CD" w:rsidP="00EF5EF1">
      <w:pPr>
        <w:pStyle w:val="1"/>
        <w:rPr>
          <w:rFonts w:cs="Times New Roman"/>
        </w:rPr>
      </w:pPr>
      <w:bookmarkStart w:id="105" w:name="_Toc525829476"/>
      <w:r w:rsidRPr="00D76A3A">
        <w:rPr>
          <w:rFonts w:hint="eastAsia"/>
        </w:rPr>
        <w:t>第五章</w:t>
      </w:r>
      <w:r w:rsidRPr="00D76A3A">
        <w:t xml:space="preserve"> </w:t>
      </w:r>
      <w:r w:rsidRPr="00D76A3A">
        <w:rPr>
          <w:rFonts w:hint="eastAsia"/>
        </w:rPr>
        <w:t>教育支持脱贫</w:t>
      </w:r>
      <w:bookmarkEnd w:id="105"/>
    </w:p>
    <w:p w:rsidR="004871CD" w:rsidRDefault="004871CD" w:rsidP="007B062C">
      <w:pPr>
        <w:spacing w:line="520" w:lineRule="exact"/>
        <w:ind w:firstLine="645"/>
        <w:jc w:val="left"/>
        <w:rPr>
          <w:rFonts w:ascii="仿宋_GB2312" w:eastAsia="仿宋_GB2312" w:cs="Times New Roman"/>
          <w:kern w:val="0"/>
          <w:sz w:val="32"/>
          <w:szCs w:val="32"/>
        </w:rPr>
      </w:pPr>
      <w:r w:rsidRPr="002E26BE">
        <w:rPr>
          <w:rFonts w:ascii="仿宋_GB2312" w:eastAsia="仿宋_GB2312" w:cs="仿宋_GB2312" w:hint="eastAsia"/>
          <w:kern w:val="0"/>
          <w:sz w:val="32"/>
          <w:szCs w:val="32"/>
        </w:rPr>
        <w:t>加快实施教育扶贫“</w:t>
      </w:r>
      <w:r w:rsidRPr="002E26BE">
        <w:rPr>
          <w:rFonts w:ascii="仿宋_GB2312" w:eastAsia="仿宋_GB2312" w:cs="仿宋_GB2312"/>
          <w:kern w:val="0"/>
          <w:sz w:val="32"/>
          <w:szCs w:val="32"/>
        </w:rPr>
        <w:t>323</w:t>
      </w:r>
      <w:r w:rsidRPr="002E26BE">
        <w:rPr>
          <w:rFonts w:ascii="仿宋_GB2312" w:eastAsia="仿宋_GB2312" w:cs="仿宋_GB2312" w:hint="eastAsia"/>
          <w:kern w:val="0"/>
          <w:sz w:val="32"/>
          <w:szCs w:val="32"/>
        </w:rPr>
        <w:t>”工程。实现农村贫困人口集中区域义务教育巩固率达到</w:t>
      </w:r>
      <w:r w:rsidRPr="002E26BE">
        <w:rPr>
          <w:rFonts w:ascii="仿宋_GB2312" w:eastAsia="仿宋_GB2312" w:cs="仿宋_GB2312"/>
          <w:kern w:val="0"/>
          <w:sz w:val="32"/>
          <w:szCs w:val="32"/>
        </w:rPr>
        <w:t>95%</w:t>
      </w:r>
      <w:r w:rsidRPr="002E26BE">
        <w:rPr>
          <w:rFonts w:ascii="仿宋_GB2312" w:eastAsia="仿宋_GB2312" w:cs="仿宋_GB2312" w:hint="eastAsia"/>
          <w:kern w:val="0"/>
          <w:sz w:val="32"/>
          <w:szCs w:val="32"/>
        </w:rPr>
        <w:t>以上，学前三年教育毛入园率达到</w:t>
      </w:r>
      <w:r w:rsidRPr="002E26BE">
        <w:rPr>
          <w:rFonts w:ascii="仿宋_GB2312" w:eastAsia="仿宋_GB2312" w:cs="仿宋_GB2312"/>
          <w:kern w:val="0"/>
          <w:sz w:val="32"/>
          <w:szCs w:val="32"/>
        </w:rPr>
        <w:t>99%</w:t>
      </w:r>
      <w:r w:rsidRPr="002E26BE">
        <w:rPr>
          <w:rFonts w:ascii="仿宋_GB2312" w:eastAsia="仿宋_GB2312" w:cs="仿宋_GB2312" w:hint="eastAsia"/>
          <w:kern w:val="0"/>
          <w:sz w:val="32"/>
          <w:szCs w:val="32"/>
        </w:rPr>
        <w:t>，高中阶段毛入学率达到</w:t>
      </w:r>
      <w:r w:rsidRPr="002E26BE">
        <w:rPr>
          <w:rFonts w:ascii="仿宋_GB2312" w:eastAsia="仿宋_GB2312" w:cs="仿宋_GB2312"/>
          <w:kern w:val="0"/>
          <w:sz w:val="32"/>
          <w:szCs w:val="32"/>
        </w:rPr>
        <w:t>95%</w:t>
      </w:r>
      <w:r w:rsidRPr="002E26BE">
        <w:rPr>
          <w:rFonts w:ascii="仿宋_GB2312" w:eastAsia="仿宋_GB2312" w:cs="仿宋_GB2312" w:hint="eastAsia"/>
          <w:kern w:val="0"/>
          <w:sz w:val="32"/>
          <w:szCs w:val="32"/>
        </w:rPr>
        <w:t>以上，实现建档立卡贫困家庭困难学生从学前教育到高等教育资助和接受中等职业教育机会</w:t>
      </w:r>
      <w:r w:rsidRPr="002E26BE">
        <w:rPr>
          <w:rFonts w:ascii="仿宋_GB2312" w:eastAsia="仿宋_GB2312" w:cs="仿宋_GB2312" w:hint="eastAsia"/>
          <w:kern w:val="0"/>
          <w:sz w:val="32"/>
          <w:szCs w:val="32"/>
        </w:rPr>
        <w:lastRenderedPageBreak/>
        <w:t>全覆盖，实现建档立卡贫困家庭留守儿童关爱全覆盖。</w:t>
      </w:r>
    </w:p>
    <w:p w:rsidR="004871CD" w:rsidRPr="00500A3F" w:rsidRDefault="004871CD" w:rsidP="009223CB">
      <w:pPr>
        <w:spacing w:line="520" w:lineRule="exact"/>
        <w:ind w:firstLine="645"/>
        <w:jc w:val="left"/>
        <w:rPr>
          <w:rFonts w:ascii="方正小标宋简体" w:eastAsia="方正小标宋简体" w:cs="Times New Roman"/>
          <w:b/>
          <w:bCs/>
          <w:kern w:val="0"/>
          <w:sz w:val="36"/>
          <w:szCs w:val="36"/>
        </w:rPr>
      </w:pPr>
      <w:r w:rsidRPr="002E26BE">
        <w:rPr>
          <w:rFonts w:ascii="仿宋_GB2312" w:eastAsia="仿宋_GB2312" w:cs="仿宋_GB2312" w:hint="eastAsia"/>
          <w:kern w:val="0"/>
          <w:sz w:val="32"/>
          <w:szCs w:val="32"/>
        </w:rPr>
        <w:t>脱贫攻坚期内，实现从学前教育到高等教育建档立卡资助全覆盖。学前教育阶段，免除保教费、住宿费、伙食费、校车接送费、意外伤害保险费、床上用品费等；义务教育阶段，免除作业本费、伙食费、校车费、社会实践活动费、校服费；普通高中教育阶段，免除学杂费、住宿费、伙食费、课本和作业本费、校服费等；中高职及以上实行</w:t>
      </w:r>
      <w:r w:rsidRPr="002E26BE">
        <w:rPr>
          <w:rFonts w:ascii="仿宋_GB2312" w:eastAsia="仿宋_GB2312" w:cs="仿宋_GB2312"/>
          <w:kern w:val="0"/>
          <w:sz w:val="32"/>
          <w:szCs w:val="32"/>
        </w:rPr>
        <w:t>3000</w:t>
      </w:r>
      <w:r w:rsidRPr="002E26BE">
        <w:rPr>
          <w:rFonts w:ascii="仿宋_GB2312" w:eastAsia="仿宋_GB2312" w:cs="仿宋_GB2312" w:hint="eastAsia"/>
          <w:kern w:val="0"/>
          <w:sz w:val="32"/>
          <w:szCs w:val="32"/>
        </w:rPr>
        <w:t>元</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人</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年的定额补助。做到应补即补、应免尽免。</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r>
        <w:rPr>
          <w:rFonts w:ascii="仿宋_GB2312" w:eastAsia="仿宋_GB2312" w:cs="仿宋_GB2312"/>
          <w:kern w:val="0"/>
          <w:sz w:val="32"/>
          <w:szCs w:val="32"/>
        </w:rPr>
        <w:t xml:space="preserve">             </w:t>
      </w:r>
      <w:r w:rsidRPr="00EF5EF1">
        <w:rPr>
          <w:rStyle w:val="1Char"/>
          <w:rFonts w:hint="eastAsia"/>
        </w:rPr>
        <w:t>第六章</w:t>
      </w:r>
      <w:r w:rsidRPr="00EF5EF1">
        <w:rPr>
          <w:rStyle w:val="1Char"/>
        </w:rPr>
        <w:t xml:space="preserve"> </w:t>
      </w:r>
      <w:r w:rsidRPr="00EF5EF1">
        <w:rPr>
          <w:rStyle w:val="1Char"/>
          <w:rFonts w:hint="eastAsia"/>
        </w:rPr>
        <w:t>健康扶贫</w:t>
      </w:r>
    </w:p>
    <w:p w:rsidR="004871CD" w:rsidRPr="00500A3F" w:rsidRDefault="004871CD" w:rsidP="00EF5EF1">
      <w:pPr>
        <w:pStyle w:val="2"/>
        <w:rPr>
          <w:rFonts w:cs="Times New Roman"/>
        </w:rPr>
      </w:pPr>
      <w:r w:rsidRPr="00500A3F">
        <w:rPr>
          <w:rFonts w:ascii="Calibri" w:hAnsi="Calibri" w:cs="Calibri"/>
        </w:rPr>
        <w:t> </w:t>
      </w:r>
      <w:bookmarkStart w:id="106" w:name="_Toc525829477"/>
      <w:r w:rsidRPr="00500A3F">
        <w:rPr>
          <w:rFonts w:hint="eastAsia"/>
        </w:rPr>
        <w:t>第一节</w:t>
      </w:r>
      <w:r w:rsidRPr="00500A3F">
        <w:t xml:space="preserve"> </w:t>
      </w:r>
      <w:r w:rsidRPr="00500A3F">
        <w:rPr>
          <w:rFonts w:hint="eastAsia"/>
        </w:rPr>
        <w:t>建立健全医疗卫生服务体系</w:t>
      </w:r>
      <w:bookmarkEnd w:id="106"/>
    </w:p>
    <w:p w:rsidR="004871CD" w:rsidRDefault="004871CD" w:rsidP="007B062C">
      <w:pPr>
        <w:spacing w:line="520" w:lineRule="exact"/>
        <w:ind w:firstLine="645"/>
        <w:jc w:val="left"/>
        <w:rPr>
          <w:rFonts w:ascii="仿宋_GB2312" w:eastAsia="仿宋_GB2312" w:cs="Times New Roman"/>
          <w:kern w:val="0"/>
          <w:sz w:val="32"/>
          <w:szCs w:val="32"/>
        </w:rPr>
      </w:pPr>
      <w:bookmarkStart w:id="107" w:name="_Toc525829478"/>
      <w:r w:rsidRPr="00EF5EF1">
        <w:rPr>
          <w:rStyle w:val="3Char"/>
          <w:rFonts w:hint="eastAsia"/>
        </w:rPr>
        <w:t>一、加强基层医疗卫生服务体系建设。</w:t>
      </w:r>
      <w:bookmarkEnd w:id="107"/>
      <w:r w:rsidRPr="000146F1">
        <w:rPr>
          <w:rFonts w:ascii="仿宋_GB2312" w:eastAsia="仿宋_GB2312" w:cs="仿宋_GB2312" w:hint="eastAsia"/>
          <w:kern w:val="0"/>
          <w:sz w:val="32"/>
          <w:szCs w:val="32"/>
        </w:rPr>
        <w:t>完善</w:t>
      </w:r>
      <w:r w:rsidRPr="002E26BE">
        <w:rPr>
          <w:rFonts w:ascii="仿宋_GB2312" w:eastAsia="仿宋_GB2312" w:cs="仿宋_GB2312" w:hint="eastAsia"/>
          <w:kern w:val="0"/>
          <w:sz w:val="32"/>
          <w:szCs w:val="32"/>
        </w:rPr>
        <w:t>卫生室</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卫生服务点</w:t>
      </w:r>
      <w:r w:rsidRPr="002E26BE">
        <w:rPr>
          <w:rFonts w:ascii="仿宋_GB2312" w:eastAsia="仿宋_GB2312" w:cs="仿宋_GB2312"/>
          <w:kern w:val="0"/>
          <w:sz w:val="32"/>
          <w:szCs w:val="32"/>
        </w:rPr>
        <w:t>)</w:t>
      </w:r>
      <w:r w:rsidRPr="000146F1">
        <w:rPr>
          <w:rFonts w:ascii="仿宋_GB2312" w:eastAsia="仿宋_GB2312" w:cs="仿宋_GB2312"/>
          <w:kern w:val="0"/>
          <w:sz w:val="32"/>
          <w:szCs w:val="32"/>
        </w:rPr>
        <w:t xml:space="preserve"> </w:t>
      </w:r>
      <w:r w:rsidRPr="002E26BE">
        <w:rPr>
          <w:rFonts w:ascii="仿宋_GB2312" w:eastAsia="仿宋_GB2312" w:cs="仿宋_GB2312" w:hint="eastAsia"/>
          <w:kern w:val="0"/>
          <w:sz w:val="32"/>
          <w:szCs w:val="32"/>
        </w:rPr>
        <w:t>标准化</w:t>
      </w:r>
      <w:r>
        <w:rPr>
          <w:rFonts w:ascii="仿宋_GB2312" w:eastAsia="仿宋_GB2312" w:cs="仿宋_GB2312" w:hint="eastAsia"/>
          <w:kern w:val="0"/>
          <w:sz w:val="32"/>
          <w:szCs w:val="32"/>
        </w:rPr>
        <w:t>建设</w:t>
      </w:r>
      <w:r w:rsidRPr="002E26BE">
        <w:rPr>
          <w:rFonts w:ascii="仿宋_GB2312" w:eastAsia="仿宋_GB2312" w:cs="仿宋_GB2312" w:hint="eastAsia"/>
          <w:kern w:val="0"/>
          <w:sz w:val="32"/>
          <w:szCs w:val="32"/>
        </w:rPr>
        <w:t>，确保村村都有卫生服务。到</w:t>
      </w:r>
      <w:r w:rsidRPr="002E26BE">
        <w:rPr>
          <w:rFonts w:ascii="仿宋_GB2312" w:eastAsia="仿宋_GB2312" w:cs="仿宋_GB2312"/>
          <w:kern w:val="0"/>
          <w:sz w:val="32"/>
          <w:szCs w:val="32"/>
        </w:rPr>
        <w:t>2020</w:t>
      </w:r>
      <w:r w:rsidRPr="002E26BE">
        <w:rPr>
          <w:rFonts w:ascii="仿宋_GB2312" w:eastAsia="仿宋_GB2312" w:cs="仿宋_GB2312" w:hint="eastAsia"/>
          <w:kern w:val="0"/>
          <w:sz w:val="32"/>
          <w:szCs w:val="32"/>
        </w:rPr>
        <w:t>年全部达标。加快完善疾病预防控制和保健服务体系，加强精神卫生等疾病预防控制，防止因病致贫。加强远程医疗能力建设，</w:t>
      </w:r>
      <w:r>
        <w:rPr>
          <w:rFonts w:ascii="仿宋_GB2312" w:eastAsia="仿宋_GB2312" w:cs="仿宋_GB2312"/>
          <w:kern w:val="0"/>
          <w:sz w:val="32"/>
          <w:szCs w:val="32"/>
        </w:rPr>
        <w:t>2018</w:t>
      </w:r>
      <w:r w:rsidRPr="002E26BE">
        <w:rPr>
          <w:rFonts w:ascii="仿宋_GB2312" w:eastAsia="仿宋_GB2312" w:cs="仿宋_GB2312" w:hint="eastAsia"/>
          <w:kern w:val="0"/>
          <w:sz w:val="32"/>
          <w:szCs w:val="32"/>
        </w:rPr>
        <w:t>年，远程医疗服务覆盖全部镇（街道）卫生院。</w:t>
      </w:r>
    </w:p>
    <w:p w:rsidR="004871CD" w:rsidRDefault="004871CD" w:rsidP="007B062C">
      <w:pPr>
        <w:spacing w:line="520" w:lineRule="exact"/>
        <w:ind w:firstLine="645"/>
        <w:jc w:val="left"/>
        <w:rPr>
          <w:rFonts w:ascii="仿宋_GB2312" w:eastAsia="仿宋_GB2312" w:cs="Times New Roman"/>
          <w:kern w:val="0"/>
          <w:sz w:val="32"/>
          <w:szCs w:val="32"/>
        </w:rPr>
      </w:pPr>
      <w:bookmarkStart w:id="108" w:name="_Toc525829479"/>
      <w:r w:rsidRPr="00EF5EF1">
        <w:rPr>
          <w:rStyle w:val="3Char"/>
          <w:rFonts w:hint="eastAsia"/>
        </w:rPr>
        <w:t>二、深化医药卫生体制改革。</w:t>
      </w:r>
      <w:bookmarkEnd w:id="108"/>
      <w:r w:rsidRPr="002E26BE">
        <w:rPr>
          <w:rFonts w:ascii="仿宋_GB2312" w:eastAsia="仿宋_GB2312" w:cs="仿宋_GB2312" w:hint="eastAsia"/>
          <w:kern w:val="0"/>
          <w:sz w:val="32"/>
          <w:szCs w:val="32"/>
        </w:rPr>
        <w:t>通过各种形式，进一步完善乡村医生养老政策，保障乡村医生养老待遇。推进建立分级诊疗制度，开展慢性病一体诊疗服务试点、基层签约服务、全科医生执业方式和服务模式改革。</w:t>
      </w:r>
      <w:r w:rsidRPr="002E26BE">
        <w:rPr>
          <w:rFonts w:ascii="仿宋_GB2312" w:eastAsia="仿宋_GB2312" w:cs="仿宋_GB2312"/>
          <w:kern w:val="0"/>
          <w:sz w:val="32"/>
          <w:szCs w:val="32"/>
        </w:rPr>
        <w:t>2018</w:t>
      </w:r>
      <w:r w:rsidRPr="002E26BE">
        <w:rPr>
          <w:rFonts w:ascii="仿宋_GB2312" w:eastAsia="仿宋_GB2312" w:cs="仿宋_GB2312" w:hint="eastAsia"/>
          <w:kern w:val="0"/>
          <w:sz w:val="32"/>
          <w:szCs w:val="32"/>
        </w:rPr>
        <w:t>年，农村贫困人口县域内就诊率提高到</w:t>
      </w:r>
      <w:r w:rsidRPr="002E26BE">
        <w:rPr>
          <w:rFonts w:ascii="仿宋_GB2312" w:eastAsia="仿宋_GB2312" w:cs="仿宋_GB2312"/>
          <w:kern w:val="0"/>
          <w:sz w:val="32"/>
          <w:szCs w:val="32"/>
        </w:rPr>
        <w:t>90%</w:t>
      </w:r>
      <w:r w:rsidRPr="002E26BE">
        <w:rPr>
          <w:rFonts w:ascii="仿宋_GB2312" w:eastAsia="仿宋_GB2312" w:cs="仿宋_GB2312" w:hint="eastAsia"/>
          <w:kern w:val="0"/>
          <w:sz w:val="32"/>
          <w:szCs w:val="32"/>
        </w:rPr>
        <w:t>左右，基本实现农村贫困人口“大病不出县”。</w:t>
      </w:r>
    </w:p>
    <w:p w:rsidR="004871CD" w:rsidRDefault="004871CD" w:rsidP="007B062C">
      <w:pPr>
        <w:spacing w:line="520" w:lineRule="exact"/>
        <w:ind w:firstLine="645"/>
        <w:jc w:val="left"/>
        <w:rPr>
          <w:rFonts w:ascii="仿宋_GB2312" w:eastAsia="仿宋_GB2312" w:cs="Times New Roman"/>
          <w:kern w:val="0"/>
          <w:sz w:val="32"/>
          <w:szCs w:val="32"/>
        </w:rPr>
      </w:pPr>
      <w:bookmarkStart w:id="109" w:name="_Toc525829480"/>
      <w:r w:rsidRPr="00EF5EF1">
        <w:rPr>
          <w:rStyle w:val="3Char"/>
          <w:rFonts w:hint="eastAsia"/>
        </w:rPr>
        <w:t>三、加大基层卫生人才培养。</w:t>
      </w:r>
      <w:bookmarkEnd w:id="109"/>
      <w:r w:rsidRPr="002E26BE">
        <w:rPr>
          <w:rFonts w:ascii="仿宋_GB2312" w:eastAsia="仿宋_GB2312" w:cs="仿宋_GB2312" w:hint="eastAsia"/>
          <w:kern w:val="0"/>
          <w:sz w:val="32"/>
          <w:szCs w:val="32"/>
        </w:rPr>
        <w:t>加强医疗卫生人才队伍建设，做好住院医师规范化培训、助理全科医生培训、订单定向免费培养、全科医生和专科医生特设岗位计划等工作，建立引导医疗卫生人员到农村工作的政策机制，推进和鼓励医师到基层多点执业。强化乡村医生队伍培训，组织开展适宜医疗技术项目推广。</w:t>
      </w:r>
      <w:r w:rsidRPr="002E26BE">
        <w:rPr>
          <w:rFonts w:ascii="仿宋_GB2312" w:eastAsia="仿宋_GB2312" w:cs="仿宋_GB2312"/>
          <w:kern w:val="0"/>
          <w:sz w:val="32"/>
          <w:szCs w:val="32"/>
        </w:rPr>
        <w:t>2018</w:t>
      </w:r>
      <w:r w:rsidRPr="002E26BE">
        <w:rPr>
          <w:rFonts w:ascii="仿宋_GB2312" w:eastAsia="仿宋_GB2312" w:cs="仿宋_GB2312" w:hint="eastAsia"/>
          <w:kern w:val="0"/>
          <w:sz w:val="32"/>
          <w:szCs w:val="32"/>
        </w:rPr>
        <w:t>年，通过开展对口帮扶培训和继续教育，专业卫生技术人</w:t>
      </w:r>
      <w:r w:rsidRPr="002E26BE">
        <w:rPr>
          <w:rFonts w:ascii="仿宋_GB2312" w:eastAsia="仿宋_GB2312" w:cs="仿宋_GB2312" w:hint="eastAsia"/>
          <w:kern w:val="0"/>
          <w:sz w:val="32"/>
          <w:szCs w:val="32"/>
        </w:rPr>
        <w:lastRenderedPageBreak/>
        <w:t>员至少接受一次专业轮训。</w:t>
      </w:r>
      <w:r w:rsidRPr="002E26BE">
        <w:rPr>
          <w:rFonts w:ascii="仿宋_GB2312" w:eastAsia="仿宋_GB2312" w:cs="仿宋_GB2312"/>
          <w:kern w:val="0"/>
          <w:sz w:val="32"/>
          <w:szCs w:val="32"/>
        </w:rPr>
        <w:t>2020</w:t>
      </w:r>
      <w:r w:rsidRPr="002E26BE">
        <w:rPr>
          <w:rFonts w:ascii="仿宋_GB2312" w:eastAsia="仿宋_GB2312" w:cs="仿宋_GB2312" w:hint="eastAsia"/>
          <w:kern w:val="0"/>
          <w:sz w:val="32"/>
          <w:szCs w:val="32"/>
        </w:rPr>
        <w:t>年，每千服务人口配备不少于</w:t>
      </w:r>
      <w:r w:rsidRPr="002E26BE">
        <w:rPr>
          <w:rFonts w:ascii="仿宋_GB2312" w:eastAsia="仿宋_GB2312" w:cs="仿宋_GB2312"/>
          <w:kern w:val="0"/>
          <w:sz w:val="32"/>
          <w:szCs w:val="32"/>
        </w:rPr>
        <w:t>1</w:t>
      </w:r>
      <w:r w:rsidRPr="002E26BE">
        <w:rPr>
          <w:rFonts w:ascii="仿宋_GB2312" w:eastAsia="仿宋_GB2312" w:cs="仿宋_GB2312" w:hint="eastAsia"/>
          <w:kern w:val="0"/>
          <w:sz w:val="32"/>
          <w:szCs w:val="32"/>
        </w:rPr>
        <w:t>名乡村医生，每所村卫生室至少有</w:t>
      </w:r>
      <w:r w:rsidRPr="002E26BE">
        <w:rPr>
          <w:rFonts w:ascii="仿宋_GB2312" w:eastAsia="仿宋_GB2312" w:cs="仿宋_GB2312"/>
          <w:kern w:val="0"/>
          <w:sz w:val="32"/>
          <w:szCs w:val="32"/>
        </w:rPr>
        <w:t>1</w:t>
      </w:r>
      <w:r w:rsidRPr="002E26BE">
        <w:rPr>
          <w:rFonts w:ascii="仿宋_GB2312" w:eastAsia="仿宋_GB2312" w:cs="仿宋_GB2312" w:hint="eastAsia"/>
          <w:kern w:val="0"/>
          <w:sz w:val="32"/>
          <w:szCs w:val="32"/>
        </w:rPr>
        <w:t>名执业（助理）医师或具备专科以上学历的乡村医生。</w:t>
      </w:r>
    </w:p>
    <w:p w:rsidR="004871CD" w:rsidRPr="008B094A" w:rsidRDefault="004871CD" w:rsidP="00EF5EF1">
      <w:pPr>
        <w:pStyle w:val="2"/>
        <w:rPr>
          <w:rFonts w:cs="Times New Roman"/>
        </w:rPr>
      </w:pPr>
      <w:bookmarkStart w:id="110" w:name="_Toc525829481"/>
      <w:r w:rsidRPr="008B094A">
        <w:rPr>
          <w:rFonts w:hint="eastAsia"/>
        </w:rPr>
        <w:t>第二节</w:t>
      </w:r>
      <w:r w:rsidRPr="008B094A">
        <w:t xml:space="preserve"> </w:t>
      </w:r>
      <w:r w:rsidRPr="008B094A">
        <w:rPr>
          <w:rFonts w:hint="eastAsia"/>
        </w:rPr>
        <w:t>提高医疗保障水平</w:t>
      </w:r>
      <w:bookmarkEnd w:id="110"/>
    </w:p>
    <w:p w:rsidR="004871CD" w:rsidRDefault="004871CD" w:rsidP="007B062C">
      <w:pPr>
        <w:spacing w:line="520" w:lineRule="exact"/>
        <w:ind w:firstLine="645"/>
        <w:rPr>
          <w:rFonts w:ascii="仿宋_GB2312" w:eastAsia="仿宋_GB2312" w:cs="Times New Roman"/>
          <w:kern w:val="0"/>
          <w:sz w:val="32"/>
          <w:szCs w:val="32"/>
        </w:rPr>
      </w:pPr>
      <w:bookmarkStart w:id="111" w:name="_Toc525829482"/>
      <w:r w:rsidRPr="00EF5EF1">
        <w:rPr>
          <w:rStyle w:val="3Char"/>
          <w:rFonts w:hint="eastAsia"/>
        </w:rPr>
        <w:t>一、加大贫困人口医疗救助力度。</w:t>
      </w:r>
      <w:bookmarkEnd w:id="111"/>
      <w:r w:rsidRPr="002E26BE">
        <w:rPr>
          <w:rFonts w:ascii="仿宋_GB2312" w:eastAsia="仿宋_GB2312" w:cs="仿宋_GB2312" w:hint="eastAsia"/>
          <w:kern w:val="0"/>
          <w:sz w:val="32"/>
          <w:szCs w:val="32"/>
        </w:rPr>
        <w:t>全面推行居民基本医疗保险门诊统筹，完善居民基本医疗保险和大病保险制度，加强残疾人医疗保障和医疗救助。对符合条件的贫困人口参加居民基本医疗保险个人缴费部分，由当地政府或城乡医疗救助资金给予补贴。加强残疾人医疗保障和医疗救助，落实缴费困难残疾人参加医疗保险个人缴费资助政策，完善重度残疾人医疗报销制度，将符合规定的医疗康复项目纳入报销范围。加大对大病保险的支持力度，把农村贫困人口全部纳入重特大疾病救助范围，对重点救助对象，给予二次医疗救助。</w:t>
      </w:r>
    </w:p>
    <w:p w:rsidR="004871CD" w:rsidRDefault="004871CD" w:rsidP="007B062C">
      <w:pPr>
        <w:spacing w:line="520" w:lineRule="exact"/>
        <w:ind w:firstLine="645"/>
        <w:rPr>
          <w:rFonts w:ascii="仿宋_GB2312" w:eastAsia="仿宋_GB2312" w:cs="Times New Roman"/>
          <w:kern w:val="0"/>
          <w:sz w:val="32"/>
          <w:szCs w:val="32"/>
        </w:rPr>
      </w:pPr>
      <w:bookmarkStart w:id="112" w:name="_Toc525829483"/>
      <w:r w:rsidRPr="00EF5EF1">
        <w:rPr>
          <w:rStyle w:val="3Char"/>
          <w:rFonts w:hint="eastAsia"/>
        </w:rPr>
        <w:t>二、实施农村贫困人口大病救治政策。</w:t>
      </w:r>
      <w:bookmarkEnd w:id="112"/>
      <w:r w:rsidRPr="002E26BE">
        <w:rPr>
          <w:rFonts w:ascii="仿宋_GB2312" w:eastAsia="仿宋_GB2312" w:cs="仿宋_GB2312" w:hint="eastAsia"/>
          <w:kern w:val="0"/>
          <w:sz w:val="32"/>
          <w:szCs w:val="32"/>
        </w:rPr>
        <w:t>能一次性治愈的，组织专家集中力量实施治疗；需要住院维持治疗的，由就近具备能力的医疗机构实施治疗；需要长期康复治疗的，由基层医疗卫生机构在上级医疗机构指导下实施定期治疗和康复管理。继续实施光明工程，为农村贫困白内障患者提供免费救治。组织开展农村贫困家庭大病专项救助，对农村贫困家庭中患有儿童急性淋巴细胞白血病、儿童急性早幼粒细胞白血病、儿童先天性心脏房间隔缺损、儿童先天性心脏室间隔缺损、食管癌、胃癌、结肠癌、直肠癌、终末期肾病患者进行集中救治。</w:t>
      </w:r>
    </w:p>
    <w:p w:rsidR="004871CD" w:rsidRDefault="004871CD" w:rsidP="007B062C">
      <w:pPr>
        <w:spacing w:line="520" w:lineRule="exact"/>
        <w:ind w:firstLine="645"/>
        <w:rPr>
          <w:rFonts w:ascii="仿宋_GB2312" w:eastAsia="仿宋_GB2312" w:cs="Times New Roman"/>
          <w:kern w:val="0"/>
          <w:sz w:val="32"/>
          <w:szCs w:val="32"/>
        </w:rPr>
      </w:pPr>
      <w:bookmarkStart w:id="113" w:name="_Toc525829484"/>
      <w:r w:rsidRPr="00EF5EF1">
        <w:rPr>
          <w:rStyle w:val="3Char"/>
          <w:rFonts w:hint="eastAsia"/>
        </w:rPr>
        <w:t>三、开展重特大疾病医疗救助行动。</w:t>
      </w:r>
      <w:bookmarkEnd w:id="113"/>
      <w:r w:rsidRPr="002E26BE">
        <w:rPr>
          <w:rFonts w:ascii="仿宋_GB2312" w:eastAsia="仿宋_GB2312" w:cs="仿宋_GB2312" w:hint="eastAsia"/>
          <w:kern w:val="0"/>
          <w:sz w:val="32"/>
          <w:szCs w:val="32"/>
        </w:rPr>
        <w:t>将重特大疾病医疗救助对象范围从农村低保对象、特困人员扩大到低收入家庭的老年人、未成年人、重度残疾人和重病患者，以及因病致贫家庭重病患者。在各类医疗救助对象中，重点加大对重病、重残儿童的救</w:t>
      </w:r>
      <w:r w:rsidRPr="002E26BE">
        <w:rPr>
          <w:rFonts w:ascii="仿宋_GB2312" w:eastAsia="仿宋_GB2312" w:cs="仿宋_GB2312" w:hint="eastAsia"/>
          <w:kern w:val="0"/>
          <w:sz w:val="32"/>
          <w:szCs w:val="32"/>
        </w:rPr>
        <w:lastRenderedPageBreak/>
        <w:t>助力度。综合考虑患病家庭负担能力、个人自负费用、当地筹资情况等因素，分类分段设置救助比例和最高救助限额。</w:t>
      </w:r>
    </w:p>
    <w:p w:rsidR="004871CD" w:rsidRDefault="004871CD" w:rsidP="007B062C">
      <w:pPr>
        <w:spacing w:line="520" w:lineRule="exact"/>
        <w:ind w:firstLine="645"/>
        <w:rPr>
          <w:rFonts w:ascii="仿宋_GB2312" w:eastAsia="仿宋_GB2312" w:cs="Times New Roman"/>
          <w:kern w:val="0"/>
          <w:sz w:val="32"/>
          <w:szCs w:val="32"/>
        </w:rPr>
      </w:pPr>
      <w:bookmarkStart w:id="114" w:name="_Toc525829485"/>
      <w:r w:rsidRPr="00EF5EF1">
        <w:rPr>
          <w:rStyle w:val="3Char"/>
          <w:rFonts w:hint="eastAsia"/>
        </w:rPr>
        <w:t>四、实施患病贫困人口分类救治。</w:t>
      </w:r>
      <w:bookmarkEnd w:id="114"/>
      <w:r w:rsidRPr="002E26BE">
        <w:rPr>
          <w:rFonts w:ascii="仿宋_GB2312" w:eastAsia="仿宋_GB2312" w:cs="仿宋_GB2312" w:hint="eastAsia"/>
          <w:kern w:val="0"/>
          <w:sz w:val="32"/>
          <w:szCs w:val="32"/>
        </w:rPr>
        <w:t>进一步核实农村因病致贫返贫贫困人口，精准识别患病贫困人口病情、病种，制定因病致贫、因病返贫人口分类救治方案，做到一户一案、一人一法，逐一建档立卡。统筹</w:t>
      </w:r>
      <w:r>
        <w:rPr>
          <w:rFonts w:ascii="仿宋_GB2312" w:eastAsia="仿宋_GB2312" w:cs="仿宋_GB2312" w:hint="eastAsia"/>
          <w:kern w:val="0"/>
          <w:sz w:val="32"/>
          <w:szCs w:val="32"/>
        </w:rPr>
        <w:t>高新区</w:t>
      </w:r>
      <w:r w:rsidRPr="002E26BE">
        <w:rPr>
          <w:rFonts w:ascii="仿宋_GB2312" w:eastAsia="仿宋_GB2312" w:cs="仿宋_GB2312" w:hint="eastAsia"/>
          <w:kern w:val="0"/>
          <w:sz w:val="32"/>
          <w:szCs w:val="32"/>
        </w:rPr>
        <w:t>医疗卫生资源，合理划分责任片区，推动基层医疗卫生机构提供基本医疗、公共卫生和健康管理等签约服务。明确地方病、传染病、慢性病及其他病的救治标准，实施分类救治、订单式帮扶。对患病贫困人口开展“八个一”工程：明确一所定点医院、确定一名家庭医生、签订一份承诺书、制定一张健康卡、建立一个健康档案、进行一次健康查体、组织一次健康会诊、发放一张健康明白纸。</w:t>
      </w:r>
    </w:p>
    <w:p w:rsidR="004871CD" w:rsidRDefault="004871CD" w:rsidP="007B062C">
      <w:pPr>
        <w:spacing w:line="520" w:lineRule="exact"/>
        <w:ind w:firstLine="645"/>
        <w:rPr>
          <w:rFonts w:ascii="仿宋_GB2312" w:eastAsia="仿宋_GB2312" w:cs="Times New Roman"/>
          <w:kern w:val="0"/>
          <w:sz w:val="32"/>
          <w:szCs w:val="32"/>
        </w:rPr>
      </w:pPr>
      <w:bookmarkStart w:id="115" w:name="_Toc525829486"/>
      <w:r w:rsidRPr="00EF5EF1">
        <w:rPr>
          <w:rStyle w:val="3Char"/>
          <w:rFonts w:hint="eastAsia"/>
        </w:rPr>
        <w:t>五、推行“先治疗、后结算”。</w:t>
      </w:r>
      <w:bookmarkEnd w:id="115"/>
      <w:r w:rsidRPr="002E26BE">
        <w:rPr>
          <w:rFonts w:ascii="仿宋_GB2312" w:eastAsia="仿宋_GB2312" w:cs="仿宋_GB2312" w:hint="eastAsia"/>
          <w:kern w:val="0"/>
          <w:sz w:val="32"/>
          <w:szCs w:val="32"/>
        </w:rPr>
        <w:t>对建档立卡贫困患者实行先诊疗后付费结算的办法。定点医疗机构设立综合服务窗口，实现基本医疗保险、大病保险、医疗救助和临时救助“一站式”信息交换和即时结算。到</w:t>
      </w:r>
      <w:r w:rsidRPr="002E26BE">
        <w:rPr>
          <w:rFonts w:ascii="仿宋_GB2312" w:eastAsia="仿宋_GB2312" w:cs="仿宋_GB2312"/>
          <w:kern w:val="0"/>
          <w:sz w:val="32"/>
          <w:szCs w:val="32"/>
        </w:rPr>
        <w:t>2020</w:t>
      </w:r>
      <w:r w:rsidRPr="002E26BE">
        <w:rPr>
          <w:rFonts w:ascii="仿宋_GB2312" w:eastAsia="仿宋_GB2312" w:cs="仿宋_GB2312" w:hint="eastAsia"/>
          <w:kern w:val="0"/>
          <w:sz w:val="32"/>
          <w:szCs w:val="32"/>
        </w:rPr>
        <w:t>年，</w:t>
      </w:r>
      <w:r w:rsidRPr="002E26BE">
        <w:rPr>
          <w:rFonts w:ascii="仿宋_GB2312" w:eastAsia="仿宋_GB2312" w:cs="仿宋_GB2312"/>
          <w:kern w:val="0"/>
          <w:sz w:val="32"/>
          <w:szCs w:val="32"/>
        </w:rPr>
        <w:t>95%</w:t>
      </w:r>
      <w:r w:rsidRPr="002E26BE">
        <w:rPr>
          <w:rFonts w:ascii="仿宋_GB2312" w:eastAsia="仿宋_GB2312" w:cs="仿宋_GB2312" w:hint="eastAsia"/>
          <w:kern w:val="0"/>
          <w:sz w:val="32"/>
          <w:szCs w:val="32"/>
        </w:rPr>
        <w:t>以上的农村贫困人口实现医疗救助与基本医疗保险、大病保险、疾病应急救助、商业保险等信息管理平台互联互通，做到“一站式”即时结算，方便贫困人口看病就医。</w:t>
      </w:r>
    </w:p>
    <w:p w:rsidR="004871CD" w:rsidRDefault="004871CD" w:rsidP="007B062C">
      <w:pPr>
        <w:spacing w:line="520" w:lineRule="exact"/>
        <w:ind w:firstLine="645"/>
        <w:rPr>
          <w:rFonts w:ascii="仿宋_GB2312" w:eastAsia="仿宋_GB2312" w:cs="Times New Roman"/>
          <w:kern w:val="0"/>
          <w:sz w:val="32"/>
          <w:szCs w:val="32"/>
        </w:rPr>
      </w:pPr>
      <w:bookmarkStart w:id="116" w:name="_Toc525829487"/>
      <w:r w:rsidRPr="00EF5EF1">
        <w:rPr>
          <w:rStyle w:val="3Char"/>
          <w:rFonts w:hint="eastAsia"/>
        </w:rPr>
        <w:t>六、实施精准康复服务行动。</w:t>
      </w:r>
      <w:bookmarkEnd w:id="116"/>
      <w:r w:rsidRPr="002E26BE">
        <w:rPr>
          <w:rFonts w:ascii="仿宋_GB2312" w:eastAsia="仿宋_GB2312" w:cs="仿宋_GB2312" w:hint="eastAsia"/>
          <w:kern w:val="0"/>
          <w:sz w:val="32"/>
          <w:szCs w:val="32"/>
        </w:rPr>
        <w:t>将残疾人康复服务融入深化医改大局，提供必要的医疗康复服务，力争到</w:t>
      </w:r>
      <w:r w:rsidRPr="002E26BE">
        <w:rPr>
          <w:rFonts w:ascii="仿宋_GB2312" w:eastAsia="仿宋_GB2312" w:cs="仿宋_GB2312"/>
          <w:kern w:val="0"/>
          <w:sz w:val="32"/>
          <w:szCs w:val="32"/>
        </w:rPr>
        <w:t>2020</w:t>
      </w:r>
      <w:r w:rsidRPr="002E26BE">
        <w:rPr>
          <w:rFonts w:ascii="仿宋_GB2312" w:eastAsia="仿宋_GB2312" w:cs="仿宋_GB2312" w:hint="eastAsia"/>
          <w:kern w:val="0"/>
          <w:sz w:val="32"/>
          <w:szCs w:val="32"/>
        </w:rPr>
        <w:t>年，有需求的残疾儿童和持证残疾人接受基本康复服务的比例达到</w:t>
      </w:r>
      <w:r w:rsidRPr="002E26BE">
        <w:rPr>
          <w:rFonts w:ascii="仿宋_GB2312" w:eastAsia="仿宋_GB2312" w:cs="仿宋_GB2312"/>
          <w:kern w:val="0"/>
          <w:sz w:val="32"/>
          <w:szCs w:val="32"/>
        </w:rPr>
        <w:t>87%</w:t>
      </w:r>
      <w:r w:rsidRPr="002E26BE">
        <w:rPr>
          <w:rFonts w:ascii="仿宋_GB2312" w:eastAsia="仿宋_GB2312" w:cs="仿宋_GB2312" w:hint="eastAsia"/>
          <w:kern w:val="0"/>
          <w:sz w:val="32"/>
          <w:szCs w:val="32"/>
        </w:rPr>
        <w:t>以上。</w:t>
      </w:r>
    </w:p>
    <w:p w:rsidR="004871CD" w:rsidRDefault="004871CD" w:rsidP="00EF5EF1">
      <w:pPr>
        <w:pStyle w:val="2"/>
        <w:rPr>
          <w:rFonts w:cs="Times New Roman"/>
        </w:rPr>
      </w:pPr>
      <w:bookmarkStart w:id="117" w:name="_Toc525829488"/>
      <w:r w:rsidRPr="008B094A">
        <w:rPr>
          <w:rFonts w:hint="eastAsia"/>
        </w:rPr>
        <w:t>第三节</w:t>
      </w:r>
      <w:r w:rsidRPr="008B094A">
        <w:t xml:space="preserve"> </w:t>
      </w:r>
      <w:r w:rsidRPr="008B094A">
        <w:rPr>
          <w:rFonts w:hint="eastAsia"/>
        </w:rPr>
        <w:t>加强疾病预防控制和公共卫生管理</w:t>
      </w:r>
      <w:bookmarkEnd w:id="117"/>
    </w:p>
    <w:p w:rsidR="004871CD" w:rsidRDefault="004871CD" w:rsidP="00EF5EF1">
      <w:pPr>
        <w:spacing w:line="520" w:lineRule="exact"/>
        <w:ind w:firstLine="640"/>
        <w:jc w:val="left"/>
        <w:rPr>
          <w:rFonts w:ascii="仿宋_GB2312" w:eastAsia="仿宋_GB2312" w:cs="Times New Roman"/>
          <w:kern w:val="0"/>
          <w:sz w:val="32"/>
          <w:szCs w:val="32"/>
        </w:rPr>
      </w:pPr>
      <w:bookmarkStart w:id="118" w:name="_Toc525829489"/>
      <w:r w:rsidRPr="00EF5EF1">
        <w:rPr>
          <w:rStyle w:val="3Char"/>
          <w:rFonts w:hint="eastAsia"/>
        </w:rPr>
        <w:t>一、加大传染病、慢性病、地方病防控力度。</w:t>
      </w:r>
      <w:bookmarkEnd w:id="118"/>
      <w:r w:rsidRPr="002E26BE">
        <w:rPr>
          <w:rFonts w:ascii="仿宋_GB2312" w:eastAsia="仿宋_GB2312" w:cs="仿宋_GB2312" w:hint="eastAsia"/>
          <w:kern w:val="0"/>
          <w:sz w:val="32"/>
          <w:szCs w:val="32"/>
        </w:rPr>
        <w:t>不断加强传染病监测预警，完善政府主导的慢性病综合防控协调机</w:t>
      </w:r>
      <w:r>
        <w:rPr>
          <w:rFonts w:ascii="仿宋_GB2312" w:eastAsia="仿宋_GB2312" w:cs="仿宋_GB2312" w:hint="eastAsia"/>
          <w:kern w:val="0"/>
          <w:sz w:val="32"/>
          <w:szCs w:val="32"/>
        </w:rPr>
        <w:t>制，开展精神疾病防治，全面落实地方病防治措施，建立长效防控机制，</w:t>
      </w:r>
      <w:r w:rsidRPr="002E26BE">
        <w:rPr>
          <w:rFonts w:ascii="仿宋_GB2312" w:eastAsia="仿宋_GB2312" w:cs="仿宋_GB2312" w:hint="eastAsia"/>
          <w:kern w:val="0"/>
          <w:sz w:val="32"/>
          <w:szCs w:val="32"/>
        </w:rPr>
        <w:t>加</w:t>
      </w:r>
      <w:r w:rsidRPr="002E26BE">
        <w:rPr>
          <w:rFonts w:ascii="仿宋_GB2312" w:eastAsia="仿宋_GB2312" w:cs="仿宋_GB2312" w:hint="eastAsia"/>
          <w:kern w:val="0"/>
          <w:sz w:val="32"/>
          <w:szCs w:val="32"/>
        </w:rPr>
        <w:lastRenderedPageBreak/>
        <w:t>强救治救助和服务管理。</w:t>
      </w:r>
    </w:p>
    <w:p w:rsidR="004871CD" w:rsidRDefault="004871CD" w:rsidP="00EF5EF1">
      <w:pPr>
        <w:spacing w:line="520" w:lineRule="exact"/>
        <w:ind w:firstLine="640"/>
        <w:jc w:val="left"/>
        <w:rPr>
          <w:rFonts w:ascii="仿宋_GB2312" w:eastAsia="仿宋_GB2312" w:cs="Times New Roman"/>
          <w:kern w:val="0"/>
          <w:sz w:val="32"/>
          <w:szCs w:val="32"/>
        </w:rPr>
      </w:pPr>
      <w:bookmarkStart w:id="119" w:name="_Toc525829490"/>
      <w:r w:rsidRPr="00EF5EF1">
        <w:rPr>
          <w:rStyle w:val="3Char"/>
          <w:rFonts w:hint="eastAsia"/>
        </w:rPr>
        <w:t>二、全面提升妇幼健康服务水平。</w:t>
      </w:r>
      <w:bookmarkEnd w:id="119"/>
      <w:r w:rsidRPr="002E26BE">
        <w:rPr>
          <w:rFonts w:ascii="仿宋_GB2312" w:eastAsia="仿宋_GB2312" w:cs="仿宋_GB2312" w:hint="eastAsia"/>
          <w:kern w:val="0"/>
          <w:sz w:val="32"/>
          <w:szCs w:val="32"/>
        </w:rPr>
        <w:t>抓好贫困人口优生优育技术服务和指导，从源头上切断贫困的“代际传递”。全面实施免费农村妇女“两癌”（乳腺癌和宫颈癌）检查项目，加大对“两癌”患病贫困妇女救助力度。加强出生缺陷综合防治，建立覆盖城乡居民，涵盖孕前、孕期、新生儿各阶段的出生缺陷防治免费服务制度，逐步降低出生缺陷发生率。全面实施农村妇女增补叶酸预防神经管缺陷、新生儿疾病筛查等项目，开展好困难家庭婴幼儿营养改善试点。加强孕产妇和新生儿危急重症救治能力建设。实施</w:t>
      </w:r>
      <w:r w:rsidRPr="002E26BE">
        <w:rPr>
          <w:rFonts w:ascii="仿宋_GB2312" w:eastAsia="仿宋_GB2312" w:cs="仿宋_GB2312"/>
          <w:kern w:val="0"/>
          <w:sz w:val="32"/>
          <w:szCs w:val="32"/>
        </w:rPr>
        <w:t>0</w:t>
      </w:r>
      <w:r w:rsidRPr="002E26BE">
        <w:rPr>
          <w:rFonts w:ascii="仿宋_GB2312" w:eastAsia="仿宋_GB2312" w:cs="仿宋_GB2312" w:hint="eastAsia"/>
          <w:kern w:val="0"/>
          <w:sz w:val="32"/>
          <w:szCs w:val="32"/>
        </w:rPr>
        <w:t>－</w:t>
      </w:r>
      <w:r w:rsidRPr="002E26BE">
        <w:rPr>
          <w:rFonts w:ascii="仿宋_GB2312" w:eastAsia="仿宋_GB2312" w:cs="仿宋_GB2312"/>
          <w:kern w:val="0"/>
          <w:sz w:val="32"/>
          <w:szCs w:val="32"/>
        </w:rPr>
        <w:t>6</w:t>
      </w:r>
      <w:r w:rsidRPr="002E26BE">
        <w:rPr>
          <w:rFonts w:ascii="仿宋_GB2312" w:eastAsia="仿宋_GB2312" w:cs="仿宋_GB2312" w:hint="eastAsia"/>
          <w:kern w:val="0"/>
          <w:sz w:val="32"/>
          <w:szCs w:val="32"/>
        </w:rPr>
        <w:t>岁贫困残疾儿童康复救助项目，提供基本辅助器具，使贫困残疾儿童及时得到康复救助。</w:t>
      </w:r>
    </w:p>
    <w:p w:rsidR="004871CD" w:rsidRPr="0091340A" w:rsidRDefault="004871CD" w:rsidP="00770F9F">
      <w:pPr>
        <w:spacing w:line="520" w:lineRule="exact"/>
        <w:ind w:firstLineChars="200" w:firstLine="643"/>
        <w:jc w:val="left"/>
        <w:rPr>
          <w:rFonts w:ascii="仿宋_GB2312" w:eastAsia="仿宋_GB2312" w:cs="Times New Roman"/>
          <w:kern w:val="0"/>
          <w:sz w:val="32"/>
          <w:szCs w:val="32"/>
        </w:rPr>
      </w:pPr>
      <w:bookmarkStart w:id="120" w:name="_Toc525829491"/>
      <w:r w:rsidRPr="00EF5EF1">
        <w:rPr>
          <w:rStyle w:val="3Char"/>
          <w:rFonts w:hint="eastAsia"/>
        </w:rPr>
        <w:t>三、深入开展爱国卫生运动。</w:t>
      </w:r>
      <w:bookmarkEnd w:id="120"/>
      <w:r w:rsidRPr="002E26BE">
        <w:rPr>
          <w:rFonts w:ascii="仿宋_GB2312" w:eastAsia="仿宋_GB2312" w:cs="仿宋_GB2312" w:hint="eastAsia"/>
          <w:kern w:val="0"/>
          <w:sz w:val="32"/>
          <w:szCs w:val="32"/>
        </w:rPr>
        <w:t>鼓励支持群团组织、慈善机构、社会组织和个人参与健康扶贫事业。加大卫生城镇创建和“健康细胞”工程建设力度，到</w:t>
      </w:r>
      <w:r w:rsidRPr="002E26BE">
        <w:rPr>
          <w:rFonts w:ascii="仿宋_GB2312" w:eastAsia="仿宋_GB2312" w:cs="仿宋_GB2312"/>
          <w:kern w:val="0"/>
          <w:sz w:val="32"/>
          <w:szCs w:val="32"/>
        </w:rPr>
        <w:t>2018</w:t>
      </w:r>
      <w:r w:rsidRPr="002E26BE">
        <w:rPr>
          <w:rFonts w:ascii="仿宋_GB2312" w:eastAsia="仿宋_GB2312" w:cs="仿宋_GB2312" w:hint="eastAsia"/>
          <w:kern w:val="0"/>
          <w:sz w:val="32"/>
          <w:szCs w:val="32"/>
        </w:rPr>
        <w:t>年，农村贫困人口居民健康素养水平达到全</w:t>
      </w:r>
      <w:r>
        <w:rPr>
          <w:rFonts w:ascii="仿宋_GB2312" w:eastAsia="仿宋_GB2312" w:cs="仿宋_GB2312" w:hint="eastAsia"/>
          <w:kern w:val="0"/>
          <w:sz w:val="32"/>
          <w:szCs w:val="32"/>
        </w:rPr>
        <w:t>市</w:t>
      </w:r>
      <w:r w:rsidRPr="002E26BE">
        <w:rPr>
          <w:rFonts w:ascii="仿宋_GB2312" w:eastAsia="仿宋_GB2312" w:cs="仿宋_GB2312" w:hint="eastAsia"/>
          <w:kern w:val="0"/>
          <w:sz w:val="32"/>
          <w:szCs w:val="32"/>
        </w:rPr>
        <w:t>平均水平。</w:t>
      </w:r>
    </w:p>
    <w:p w:rsidR="004871CD" w:rsidRPr="0091340A" w:rsidRDefault="004871CD" w:rsidP="00EF5EF1">
      <w:pPr>
        <w:pStyle w:val="1"/>
        <w:rPr>
          <w:rFonts w:cs="Times New Roman"/>
        </w:rPr>
      </w:pPr>
      <w:bookmarkStart w:id="121" w:name="_Toc525829492"/>
      <w:r w:rsidRPr="0091340A">
        <w:rPr>
          <w:rFonts w:hint="eastAsia"/>
        </w:rPr>
        <w:t>第</w:t>
      </w:r>
      <w:r>
        <w:rPr>
          <w:rFonts w:hint="eastAsia"/>
        </w:rPr>
        <w:t>七</w:t>
      </w:r>
      <w:r w:rsidRPr="0091340A">
        <w:rPr>
          <w:rFonts w:hint="eastAsia"/>
        </w:rPr>
        <w:t>章</w:t>
      </w:r>
      <w:r w:rsidRPr="0091340A">
        <w:t xml:space="preserve"> </w:t>
      </w:r>
      <w:r w:rsidRPr="0091340A">
        <w:rPr>
          <w:rFonts w:hint="eastAsia"/>
        </w:rPr>
        <w:t>社保兜底</w:t>
      </w:r>
      <w:bookmarkEnd w:id="121"/>
      <w:r w:rsidRPr="0091340A">
        <w:rPr>
          <w:rFonts w:hint="eastAsia"/>
        </w:rPr>
        <w:t xml:space="preserve">　　</w:t>
      </w:r>
    </w:p>
    <w:p w:rsidR="004871CD" w:rsidRDefault="004871CD" w:rsidP="007B062C">
      <w:pPr>
        <w:spacing w:line="520" w:lineRule="exact"/>
        <w:jc w:val="left"/>
        <w:rPr>
          <w:rFonts w:ascii="仿宋_GB2312" w:eastAsia="仿宋_GB2312" w:cs="Times New Roman"/>
          <w:kern w:val="0"/>
          <w:sz w:val="32"/>
          <w:szCs w:val="32"/>
        </w:rPr>
      </w:pPr>
      <w:r>
        <w:rPr>
          <w:rFonts w:ascii="仿宋_GB2312" w:eastAsia="仿宋_GB2312" w:cs="仿宋_GB2312"/>
          <w:kern w:val="0"/>
          <w:sz w:val="32"/>
          <w:szCs w:val="32"/>
        </w:rPr>
        <w:t xml:space="preserve">    </w:t>
      </w:r>
      <w:r w:rsidRPr="002E26BE">
        <w:rPr>
          <w:rFonts w:ascii="仿宋_GB2312" w:eastAsia="仿宋_GB2312" w:cs="仿宋_GB2312" w:hint="eastAsia"/>
          <w:kern w:val="0"/>
          <w:sz w:val="32"/>
          <w:szCs w:val="32"/>
        </w:rPr>
        <w:t>进一步完善社会保障制度，认真开展农村低保与扶贫开发在政策、对象、标准、管理、信息等方面的有效衔接工作，实现应保尽保、提高保障水平。</w:t>
      </w:r>
    </w:p>
    <w:p w:rsidR="004871CD" w:rsidRDefault="004871CD" w:rsidP="00EF5EF1">
      <w:pPr>
        <w:pStyle w:val="2"/>
        <w:rPr>
          <w:rFonts w:ascii="仿宋_GB2312" w:eastAsia="仿宋_GB2312" w:cs="Times New Roman"/>
        </w:rPr>
      </w:pPr>
      <w:bookmarkStart w:id="122" w:name="_Toc525829493"/>
      <w:r w:rsidRPr="0091340A">
        <w:rPr>
          <w:rFonts w:hint="eastAsia"/>
        </w:rPr>
        <w:t>第一节</w:t>
      </w:r>
      <w:r w:rsidRPr="0091340A">
        <w:t xml:space="preserve"> </w:t>
      </w:r>
      <w:r w:rsidRPr="0091340A">
        <w:rPr>
          <w:rFonts w:hint="eastAsia"/>
        </w:rPr>
        <w:t>构建农村社会救助网络</w:t>
      </w:r>
      <w:bookmarkEnd w:id="122"/>
    </w:p>
    <w:p w:rsidR="004871CD" w:rsidRDefault="004871CD" w:rsidP="007B062C">
      <w:pPr>
        <w:spacing w:line="520" w:lineRule="exact"/>
        <w:ind w:firstLine="645"/>
        <w:jc w:val="left"/>
        <w:rPr>
          <w:rFonts w:ascii="仿宋_GB2312" w:eastAsia="仿宋_GB2312" w:cs="Times New Roman"/>
          <w:kern w:val="0"/>
          <w:sz w:val="32"/>
          <w:szCs w:val="32"/>
        </w:rPr>
      </w:pPr>
      <w:bookmarkStart w:id="123" w:name="_Toc525829494"/>
      <w:r w:rsidRPr="00EF5EF1">
        <w:rPr>
          <w:rStyle w:val="3Char"/>
          <w:rFonts w:hint="eastAsia"/>
        </w:rPr>
        <w:t>一、进一步完善农村最低生活保障制度。</w:t>
      </w:r>
      <w:bookmarkEnd w:id="123"/>
      <w:r w:rsidRPr="002E26BE">
        <w:rPr>
          <w:rFonts w:ascii="仿宋_GB2312" w:eastAsia="仿宋_GB2312" w:cs="仿宋_GB2312" w:hint="eastAsia"/>
          <w:kern w:val="0"/>
          <w:sz w:val="32"/>
          <w:szCs w:val="32"/>
        </w:rPr>
        <w:t>探索建立农村贫困家庭状况评估指标体系，将符合条件的贫困家庭人口全部纳入农村低保范围，实现应保尽保。建立农村低保标准动态调整机制，实行动态管理。探索建立脱贫低保家庭渐退机制。</w:t>
      </w:r>
    </w:p>
    <w:p w:rsidR="004871CD" w:rsidRDefault="004871CD" w:rsidP="007B062C">
      <w:pPr>
        <w:spacing w:line="520" w:lineRule="exact"/>
        <w:ind w:firstLine="645"/>
        <w:jc w:val="left"/>
        <w:rPr>
          <w:rFonts w:ascii="仿宋_GB2312" w:eastAsia="仿宋_GB2312" w:cs="Times New Roman"/>
          <w:kern w:val="0"/>
          <w:sz w:val="32"/>
          <w:szCs w:val="32"/>
        </w:rPr>
      </w:pPr>
      <w:bookmarkStart w:id="124" w:name="_Toc525829495"/>
      <w:r w:rsidRPr="00EF5EF1">
        <w:rPr>
          <w:rStyle w:val="3Char"/>
          <w:rFonts w:hint="eastAsia"/>
        </w:rPr>
        <w:t>二、进一步提高农村特困人员供养水平。</w:t>
      </w:r>
      <w:bookmarkEnd w:id="124"/>
      <w:r w:rsidRPr="002E26BE">
        <w:rPr>
          <w:rFonts w:ascii="仿宋_GB2312" w:eastAsia="仿宋_GB2312" w:cs="仿宋_GB2312" w:hint="eastAsia"/>
          <w:kern w:val="0"/>
          <w:sz w:val="32"/>
          <w:szCs w:val="32"/>
        </w:rPr>
        <w:t>将无劳动能力、无生活来源、无法定赡养抚养扶养义务人或者其法定义务人无履行</w:t>
      </w:r>
      <w:r w:rsidRPr="002E26BE">
        <w:rPr>
          <w:rFonts w:ascii="仿宋_GB2312" w:eastAsia="仿宋_GB2312" w:cs="仿宋_GB2312" w:hint="eastAsia"/>
          <w:kern w:val="0"/>
          <w:sz w:val="32"/>
          <w:szCs w:val="32"/>
        </w:rPr>
        <w:lastRenderedPageBreak/>
        <w:t>义务能力的老年人、残疾人以及未满</w:t>
      </w:r>
      <w:r w:rsidRPr="002E26BE">
        <w:rPr>
          <w:rFonts w:ascii="仿宋_GB2312" w:eastAsia="仿宋_GB2312" w:cs="仿宋_GB2312"/>
          <w:kern w:val="0"/>
          <w:sz w:val="32"/>
          <w:szCs w:val="32"/>
        </w:rPr>
        <w:t>16</w:t>
      </w:r>
      <w:r w:rsidRPr="002E26BE">
        <w:rPr>
          <w:rFonts w:ascii="仿宋_GB2312" w:eastAsia="仿宋_GB2312" w:cs="仿宋_GB2312" w:hint="eastAsia"/>
          <w:kern w:val="0"/>
          <w:sz w:val="32"/>
          <w:szCs w:val="32"/>
        </w:rPr>
        <w:t>周岁的未成年人，依法纳入特困人员救助供养范围。加快制定特困人员认定办法，探索建立城乡统一的特困人员供养制度，实现特困人员救助供养制度保基本、全覆盖、可持续。</w:t>
      </w:r>
    </w:p>
    <w:p w:rsidR="004871CD" w:rsidRDefault="004871CD" w:rsidP="007B062C">
      <w:pPr>
        <w:spacing w:line="520" w:lineRule="exact"/>
        <w:ind w:firstLine="645"/>
        <w:jc w:val="left"/>
        <w:rPr>
          <w:rFonts w:ascii="仿宋_GB2312" w:eastAsia="仿宋_GB2312" w:cs="Times New Roman"/>
          <w:kern w:val="0"/>
          <w:sz w:val="32"/>
          <w:szCs w:val="32"/>
        </w:rPr>
      </w:pPr>
      <w:bookmarkStart w:id="125" w:name="_Toc525829496"/>
      <w:r w:rsidRPr="00EF5EF1">
        <w:rPr>
          <w:rStyle w:val="3Char"/>
          <w:rFonts w:hint="eastAsia"/>
        </w:rPr>
        <w:t>三、全面实施临时救助制度。</w:t>
      </w:r>
      <w:bookmarkEnd w:id="125"/>
      <w:r w:rsidRPr="002E26BE">
        <w:rPr>
          <w:rFonts w:ascii="仿宋_GB2312" w:eastAsia="仿宋_GB2312" w:cs="仿宋_GB2312" w:hint="eastAsia"/>
          <w:kern w:val="0"/>
          <w:sz w:val="32"/>
          <w:szCs w:val="32"/>
        </w:rPr>
        <w:t>科学制定临时救助办法，搭建临时救助平台。完善“救急难”工作机制，扩大“救急难”救助范围。</w:t>
      </w:r>
      <w:r w:rsidRPr="002E26BE">
        <w:rPr>
          <w:rFonts w:ascii="仿宋_GB2312" w:eastAsia="仿宋_GB2312" w:cs="Times New Roman"/>
          <w:kern w:val="0"/>
          <w:sz w:val="32"/>
          <w:szCs w:val="32"/>
        </w:rPr>
        <w:br/>
      </w:r>
      <w:r w:rsidRPr="00EF5EF1">
        <w:rPr>
          <w:rStyle w:val="3Char"/>
          <w:rFonts w:hint="eastAsia"/>
        </w:rPr>
        <w:t xml:space="preserve">　　四、进一步加大社会参与救助力度。</w:t>
      </w:r>
      <w:r w:rsidRPr="002E26BE">
        <w:rPr>
          <w:rFonts w:ascii="仿宋_GB2312" w:eastAsia="仿宋_GB2312" w:cs="仿宋_GB2312" w:hint="eastAsia"/>
          <w:kern w:val="0"/>
          <w:sz w:val="32"/>
          <w:szCs w:val="32"/>
        </w:rPr>
        <w:t>鼓励社会团体、公益组织、志愿者等社会力量参与特困人员帮扶。支持供养服务机构建设。加大政府购买服务和项目支持力度，落实各项财政补贴、税收优惠等政策，为特困人群提供针对性、专业化服务。</w:t>
      </w:r>
    </w:p>
    <w:p w:rsidR="004871CD" w:rsidRPr="007B062C" w:rsidRDefault="004871CD" w:rsidP="00EF5EF1">
      <w:pPr>
        <w:pStyle w:val="2"/>
        <w:rPr>
          <w:rFonts w:cs="Times New Roman"/>
        </w:rPr>
      </w:pPr>
      <w:bookmarkStart w:id="126" w:name="_Toc525829497"/>
      <w:r w:rsidRPr="007B062C">
        <w:rPr>
          <w:rFonts w:hint="eastAsia"/>
        </w:rPr>
        <w:t>第二节</w:t>
      </w:r>
      <w:r w:rsidRPr="007B062C">
        <w:t xml:space="preserve"> </w:t>
      </w:r>
      <w:r w:rsidRPr="007B062C">
        <w:rPr>
          <w:rFonts w:hint="eastAsia"/>
        </w:rPr>
        <w:t>提高农村基本养老保障水平</w:t>
      </w:r>
      <w:bookmarkEnd w:id="126"/>
    </w:p>
    <w:p w:rsidR="004871CD" w:rsidRDefault="004871CD" w:rsidP="007B062C">
      <w:pPr>
        <w:spacing w:line="520" w:lineRule="exact"/>
        <w:ind w:firstLine="645"/>
        <w:jc w:val="left"/>
        <w:rPr>
          <w:rFonts w:ascii="仿宋_GB2312" w:eastAsia="仿宋_GB2312" w:cs="Times New Roman"/>
          <w:kern w:val="0"/>
          <w:sz w:val="32"/>
          <w:szCs w:val="32"/>
        </w:rPr>
      </w:pPr>
      <w:bookmarkStart w:id="127" w:name="_Toc525829498"/>
      <w:r w:rsidRPr="00EF5EF1">
        <w:rPr>
          <w:rStyle w:val="3Char"/>
          <w:rFonts w:hint="eastAsia"/>
        </w:rPr>
        <w:t>一、提升基础养老保障能力。</w:t>
      </w:r>
      <w:bookmarkEnd w:id="127"/>
      <w:r w:rsidRPr="002E26BE">
        <w:rPr>
          <w:rFonts w:ascii="仿宋_GB2312" w:eastAsia="仿宋_GB2312" w:cs="仿宋_GB2312" w:hint="eastAsia"/>
          <w:kern w:val="0"/>
          <w:sz w:val="32"/>
          <w:szCs w:val="32"/>
        </w:rPr>
        <w:t>探索建立基础养老金正常调整机制。落实政府为缴费困难群众代缴养老保险费的政策，对确定的扶贫对象，由政府全额代缴最低标准的养老保险费，确保贫困人口全部纳入居民基本养老保险制度。引导带动商业保险机构实施“银龄安康”工程，为低保、特困、高龄等特殊群体老年人提供养老保障。</w:t>
      </w:r>
    </w:p>
    <w:p w:rsidR="004871CD" w:rsidRDefault="004871CD" w:rsidP="007B062C">
      <w:pPr>
        <w:spacing w:line="520" w:lineRule="exact"/>
        <w:ind w:firstLine="645"/>
        <w:jc w:val="left"/>
        <w:rPr>
          <w:rFonts w:ascii="仿宋_GB2312" w:eastAsia="仿宋_GB2312" w:cs="Times New Roman"/>
          <w:kern w:val="0"/>
          <w:sz w:val="32"/>
          <w:szCs w:val="32"/>
        </w:rPr>
      </w:pPr>
      <w:bookmarkStart w:id="128" w:name="_Toc525829499"/>
      <w:r w:rsidRPr="00EF5EF1">
        <w:rPr>
          <w:rStyle w:val="3Char"/>
          <w:rFonts w:hint="eastAsia"/>
        </w:rPr>
        <w:t>二、加强农村特困人员供养机构建设与管理服务。</w:t>
      </w:r>
      <w:bookmarkEnd w:id="128"/>
      <w:r w:rsidRPr="002E26BE">
        <w:rPr>
          <w:rFonts w:ascii="仿宋_GB2312" w:eastAsia="仿宋_GB2312" w:cs="仿宋_GB2312" w:hint="eastAsia"/>
          <w:kern w:val="0"/>
          <w:sz w:val="32"/>
          <w:szCs w:val="32"/>
        </w:rPr>
        <w:t>将农村特困人员供养机构建设管理纳入“十三五”养老服务业规划，通过新建、闲置资源整合和改造提升等途径，进一步加强农村特困人员供养机构建设。加强农村特困人员供养机构设施管理，用两年时间，对具备安全改造条件的供养机构进行一次全面提升改造，确保达到相关标准和安全要求，并优先安排失能、半失能特困人员入住。对人数少、位置偏、设施落后、不具备改造条件的，采用建设区域性中心养老机构等方式，提高养老服务管理水平。支</w:t>
      </w:r>
      <w:r w:rsidRPr="002E26BE">
        <w:rPr>
          <w:rFonts w:ascii="仿宋_GB2312" w:eastAsia="仿宋_GB2312" w:cs="仿宋_GB2312" w:hint="eastAsia"/>
          <w:kern w:val="0"/>
          <w:sz w:val="32"/>
          <w:szCs w:val="32"/>
        </w:rPr>
        <w:lastRenderedPageBreak/>
        <w:t>持和鼓励社会力量向农村特困人员和农村特困人员供养机构建设提供捐助和服务。根据群众意愿，提高符合条件的贫困人口集中供养率，改善居家供养。继续开展敬老院社会化改革试点，提升服务质量和效率。</w:t>
      </w:r>
    </w:p>
    <w:p w:rsidR="004871CD" w:rsidRPr="008B094A" w:rsidRDefault="004871CD" w:rsidP="00EF5EF1">
      <w:pPr>
        <w:pStyle w:val="2"/>
        <w:rPr>
          <w:rFonts w:cs="Times New Roman"/>
        </w:rPr>
      </w:pPr>
      <w:bookmarkStart w:id="129" w:name="_Toc525829500"/>
      <w:r w:rsidRPr="008B094A">
        <w:rPr>
          <w:rFonts w:hint="eastAsia"/>
        </w:rPr>
        <w:t>第三节</w:t>
      </w:r>
      <w:r w:rsidRPr="008B094A">
        <w:t xml:space="preserve"> </w:t>
      </w:r>
      <w:r w:rsidRPr="008B094A">
        <w:rPr>
          <w:rFonts w:hint="eastAsia"/>
        </w:rPr>
        <w:t>健全留守人员和残疾人关爱服务体系</w:t>
      </w:r>
      <w:bookmarkEnd w:id="129"/>
    </w:p>
    <w:p w:rsidR="004871CD" w:rsidRDefault="004871CD" w:rsidP="007B062C">
      <w:pPr>
        <w:spacing w:line="520" w:lineRule="exact"/>
        <w:ind w:firstLine="645"/>
        <w:jc w:val="left"/>
        <w:rPr>
          <w:rFonts w:ascii="仿宋_GB2312" w:eastAsia="仿宋_GB2312" w:cs="Times New Roman"/>
          <w:kern w:val="0"/>
          <w:sz w:val="32"/>
          <w:szCs w:val="32"/>
        </w:rPr>
      </w:pPr>
      <w:bookmarkStart w:id="130" w:name="_Toc525829501"/>
      <w:r w:rsidRPr="00EF5EF1">
        <w:rPr>
          <w:rStyle w:val="3Char"/>
          <w:rFonts w:hint="eastAsia"/>
        </w:rPr>
        <w:t>一、健全完善“三留守”人员服务体系。</w:t>
      </w:r>
      <w:bookmarkEnd w:id="130"/>
      <w:r w:rsidRPr="002E26BE">
        <w:rPr>
          <w:rFonts w:ascii="仿宋_GB2312" w:eastAsia="仿宋_GB2312" w:cs="仿宋_GB2312" w:hint="eastAsia"/>
          <w:kern w:val="0"/>
          <w:sz w:val="32"/>
          <w:szCs w:val="32"/>
        </w:rPr>
        <w:t>开展“三留守”人员全面摸排工作，构建“三留守”人员关爱服务体系。加强服务设施和服务队伍建设，提高管理服务水平。构建家庭、学校、基层组织、政府和社会力量相互配合衔接的留守儿童关爱服务网络，加强对“三留守”人员的生产扶持、生活救助、心理疏导。</w:t>
      </w:r>
    </w:p>
    <w:p w:rsidR="004871CD" w:rsidRPr="00A1151A" w:rsidRDefault="004871CD" w:rsidP="007B062C">
      <w:pPr>
        <w:spacing w:line="520" w:lineRule="exact"/>
        <w:ind w:firstLine="645"/>
        <w:jc w:val="left"/>
        <w:rPr>
          <w:rFonts w:ascii="楷体_GB2312" w:eastAsia="楷体_GB2312" w:cs="Times New Roman"/>
          <w:b/>
          <w:bCs/>
          <w:kern w:val="0"/>
          <w:sz w:val="32"/>
          <w:szCs w:val="32"/>
        </w:rPr>
      </w:pPr>
      <w:bookmarkStart w:id="131" w:name="_Toc525829502"/>
      <w:r w:rsidRPr="00EF5EF1">
        <w:rPr>
          <w:rStyle w:val="3Char"/>
          <w:rFonts w:hint="eastAsia"/>
        </w:rPr>
        <w:t>二、实施贫困残疾人脱贫系列工程</w:t>
      </w:r>
      <w:bookmarkEnd w:id="131"/>
    </w:p>
    <w:p w:rsidR="004871CD" w:rsidRDefault="004871CD" w:rsidP="007B062C">
      <w:pPr>
        <w:spacing w:line="520" w:lineRule="exact"/>
        <w:ind w:firstLine="645"/>
        <w:jc w:val="left"/>
        <w:rPr>
          <w:rFonts w:ascii="仿宋_GB2312" w:eastAsia="仿宋_GB2312" w:cs="Times New Roman"/>
          <w:kern w:val="0"/>
          <w:sz w:val="32"/>
          <w:szCs w:val="32"/>
        </w:rPr>
      </w:pPr>
      <w:r w:rsidRPr="00A1151A">
        <w:rPr>
          <w:rFonts w:ascii="仿宋_GB2312" w:eastAsia="仿宋_GB2312" w:cs="仿宋_GB2312" w:hint="eastAsia"/>
          <w:b/>
          <w:bCs/>
          <w:kern w:val="0"/>
          <w:sz w:val="32"/>
          <w:szCs w:val="32"/>
        </w:rPr>
        <w:t>（一）康复救助脱贫工程。</w:t>
      </w:r>
      <w:r w:rsidRPr="002E26BE">
        <w:rPr>
          <w:rFonts w:ascii="仿宋_GB2312" w:eastAsia="仿宋_GB2312" w:cs="仿宋_GB2312" w:hint="eastAsia"/>
          <w:kern w:val="0"/>
          <w:sz w:val="32"/>
          <w:szCs w:val="32"/>
        </w:rPr>
        <w:t>对建档立卡的农村贫困残疾人，实施精准康复服务，为其提供必要的训练服务或辅助器具适配服务。加大儿童康复救助力度，实现</w:t>
      </w:r>
      <w:r w:rsidRPr="002E26BE">
        <w:rPr>
          <w:rFonts w:ascii="仿宋_GB2312" w:eastAsia="仿宋_GB2312" w:cs="仿宋_GB2312"/>
          <w:kern w:val="0"/>
          <w:sz w:val="32"/>
          <w:szCs w:val="32"/>
        </w:rPr>
        <w:t>0-6</w:t>
      </w:r>
      <w:r w:rsidRPr="002E26BE">
        <w:rPr>
          <w:rFonts w:ascii="仿宋_GB2312" w:eastAsia="仿宋_GB2312" w:cs="仿宋_GB2312" w:hint="eastAsia"/>
          <w:kern w:val="0"/>
          <w:sz w:val="32"/>
          <w:szCs w:val="32"/>
        </w:rPr>
        <w:t>岁残疾儿童抢救性康复救助全覆盖，按标准保障受训儿童康复训练费用，并为其家庭发放生活补贴。</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r w:rsidRPr="00A1151A">
        <w:rPr>
          <w:rFonts w:ascii="仿宋_GB2312" w:eastAsia="仿宋_GB2312" w:cs="仿宋_GB2312" w:hint="eastAsia"/>
          <w:b/>
          <w:bCs/>
          <w:kern w:val="0"/>
          <w:sz w:val="32"/>
          <w:szCs w:val="32"/>
        </w:rPr>
        <w:t>（二）教育培训脱贫工程。</w:t>
      </w:r>
      <w:r w:rsidRPr="002E26BE">
        <w:rPr>
          <w:rFonts w:ascii="仿宋_GB2312" w:eastAsia="仿宋_GB2312" w:cs="仿宋_GB2312" w:hint="eastAsia"/>
          <w:kern w:val="0"/>
          <w:sz w:val="32"/>
          <w:szCs w:val="32"/>
        </w:rPr>
        <w:t>开展贫困残疾人网络就业和实用技术免费培训。</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r w:rsidRPr="00A1151A">
        <w:rPr>
          <w:rFonts w:ascii="仿宋_GB2312" w:eastAsia="仿宋_GB2312" w:cs="仿宋_GB2312" w:hint="eastAsia"/>
          <w:b/>
          <w:bCs/>
          <w:kern w:val="0"/>
          <w:sz w:val="32"/>
          <w:szCs w:val="32"/>
        </w:rPr>
        <w:t>（三）就业创业脱贫工程。</w:t>
      </w:r>
      <w:r w:rsidRPr="002E26BE">
        <w:rPr>
          <w:rFonts w:ascii="仿宋_GB2312" w:eastAsia="仿宋_GB2312" w:cs="仿宋_GB2312" w:hint="eastAsia"/>
          <w:kern w:val="0"/>
          <w:sz w:val="32"/>
          <w:szCs w:val="32"/>
        </w:rPr>
        <w:t>全面实施“百千万残疾人就业创业扶贫工程”，支持贫困残疾人自主创业，扶持残疾人扶贫基地建设。</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r w:rsidRPr="00A1151A">
        <w:rPr>
          <w:rFonts w:ascii="仿宋_GB2312" w:eastAsia="仿宋_GB2312" w:cs="仿宋_GB2312" w:hint="eastAsia"/>
          <w:b/>
          <w:bCs/>
          <w:kern w:val="0"/>
          <w:sz w:val="32"/>
          <w:szCs w:val="32"/>
        </w:rPr>
        <w:t>（四）社保兜底脱贫工程。</w:t>
      </w:r>
      <w:r w:rsidRPr="002E26BE">
        <w:rPr>
          <w:rFonts w:ascii="仿宋_GB2312" w:eastAsia="仿宋_GB2312" w:cs="仿宋_GB2312" w:hint="eastAsia"/>
          <w:kern w:val="0"/>
          <w:sz w:val="32"/>
          <w:szCs w:val="32"/>
        </w:rPr>
        <w:t>落实包括农村贫困残疾人在内的重度残疾人提前五年享受养老保险政策，</w:t>
      </w:r>
      <w:r w:rsidRPr="002E26BE">
        <w:rPr>
          <w:rFonts w:ascii="仿宋_GB2312" w:eastAsia="仿宋_GB2312" w:cs="仿宋_GB2312"/>
          <w:kern w:val="0"/>
          <w:sz w:val="32"/>
          <w:szCs w:val="32"/>
        </w:rPr>
        <w:t>2016</w:t>
      </w:r>
      <w:r w:rsidRPr="002E26BE">
        <w:rPr>
          <w:rFonts w:ascii="仿宋_GB2312" w:eastAsia="仿宋_GB2312" w:cs="仿宋_GB2312" w:hint="eastAsia"/>
          <w:kern w:val="0"/>
          <w:sz w:val="32"/>
          <w:szCs w:val="32"/>
        </w:rPr>
        <w:t>年年内实现全覆盖。</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r w:rsidRPr="00A1151A">
        <w:rPr>
          <w:rFonts w:ascii="仿宋_GB2312" w:eastAsia="仿宋_GB2312" w:cs="仿宋_GB2312" w:hint="eastAsia"/>
          <w:b/>
          <w:bCs/>
          <w:kern w:val="0"/>
          <w:sz w:val="32"/>
          <w:szCs w:val="32"/>
        </w:rPr>
        <w:t>（五）实施贫困残疾人无障碍改造工程。</w:t>
      </w:r>
      <w:r w:rsidRPr="002E26BE">
        <w:rPr>
          <w:rFonts w:ascii="仿宋_GB2312" w:eastAsia="仿宋_GB2312" w:cs="仿宋_GB2312" w:hint="eastAsia"/>
          <w:kern w:val="0"/>
          <w:sz w:val="32"/>
          <w:szCs w:val="32"/>
        </w:rPr>
        <w:t>对农村符合条件的贫困残疾人有针对性地实施辅助器具适配项目，并对农村贫困残</w:t>
      </w:r>
      <w:r w:rsidRPr="002E26BE">
        <w:rPr>
          <w:rFonts w:ascii="仿宋_GB2312" w:eastAsia="仿宋_GB2312" w:cs="仿宋_GB2312" w:hint="eastAsia"/>
          <w:kern w:val="0"/>
          <w:sz w:val="32"/>
          <w:szCs w:val="32"/>
        </w:rPr>
        <w:lastRenderedPageBreak/>
        <w:t>疾人家庭实施无障碍改造。</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w:t>
      </w:r>
      <w:r w:rsidRPr="00A1151A">
        <w:rPr>
          <w:rFonts w:ascii="仿宋_GB2312" w:eastAsia="仿宋_GB2312" w:cs="仿宋_GB2312" w:hint="eastAsia"/>
          <w:b/>
          <w:bCs/>
          <w:kern w:val="0"/>
          <w:sz w:val="32"/>
          <w:szCs w:val="32"/>
        </w:rPr>
        <w:t>（六）实施贫困残疾人托养救助脱贫工程。</w:t>
      </w:r>
      <w:r w:rsidRPr="002E26BE">
        <w:rPr>
          <w:rFonts w:ascii="仿宋_GB2312" w:eastAsia="仿宋_GB2312" w:cs="仿宋_GB2312" w:hint="eastAsia"/>
          <w:kern w:val="0"/>
          <w:sz w:val="32"/>
          <w:szCs w:val="32"/>
        </w:rPr>
        <w:t>建立健全以托养服务机构为骨干、日间照料服务为主体、居家安养服务为基础的残疾人托养服务体系。</w:t>
      </w:r>
    </w:p>
    <w:p w:rsidR="004871CD" w:rsidRPr="00A1151A" w:rsidRDefault="004871CD" w:rsidP="00EF5EF1">
      <w:pPr>
        <w:pStyle w:val="1"/>
        <w:rPr>
          <w:rFonts w:cs="Times New Roman"/>
        </w:rPr>
      </w:pPr>
      <w:bookmarkStart w:id="132" w:name="_Toc525829503"/>
      <w:r w:rsidRPr="00A1151A">
        <w:rPr>
          <w:rFonts w:hint="eastAsia"/>
        </w:rPr>
        <w:t>第</w:t>
      </w:r>
      <w:r>
        <w:rPr>
          <w:rFonts w:hint="eastAsia"/>
        </w:rPr>
        <w:t>八</w:t>
      </w:r>
      <w:r w:rsidRPr="00A1151A">
        <w:rPr>
          <w:rFonts w:hint="eastAsia"/>
        </w:rPr>
        <w:t>章</w:t>
      </w:r>
      <w:r w:rsidRPr="00A1151A">
        <w:t xml:space="preserve"> </w:t>
      </w:r>
      <w:r w:rsidRPr="00A1151A">
        <w:rPr>
          <w:rFonts w:hint="eastAsia"/>
        </w:rPr>
        <w:t>社会帮扶</w:t>
      </w:r>
      <w:bookmarkEnd w:id="132"/>
    </w:p>
    <w:p w:rsidR="004871CD" w:rsidRPr="00AC6B00" w:rsidRDefault="004871CD" w:rsidP="00EF5EF1">
      <w:pPr>
        <w:pStyle w:val="2"/>
        <w:rPr>
          <w:rFonts w:cs="Times New Roman"/>
        </w:rPr>
      </w:pPr>
      <w:bookmarkStart w:id="133" w:name="_Toc525829504"/>
      <w:r w:rsidRPr="00AC6B00">
        <w:rPr>
          <w:rFonts w:hint="eastAsia"/>
        </w:rPr>
        <w:t>第一节</w:t>
      </w:r>
      <w:r w:rsidRPr="00AC6B00">
        <w:t xml:space="preserve"> </w:t>
      </w:r>
      <w:r w:rsidRPr="00AC6B00">
        <w:rPr>
          <w:rFonts w:hint="eastAsia"/>
        </w:rPr>
        <w:t>开展企业结对帮扶</w:t>
      </w:r>
      <w:bookmarkEnd w:id="133"/>
    </w:p>
    <w:p w:rsidR="004871CD" w:rsidRDefault="004871CD" w:rsidP="007B062C">
      <w:pPr>
        <w:spacing w:line="520" w:lineRule="exact"/>
        <w:ind w:firstLine="645"/>
        <w:jc w:val="left"/>
        <w:rPr>
          <w:rFonts w:ascii="仿宋_GB2312" w:eastAsia="仿宋_GB2312" w:cs="Times New Roman"/>
          <w:kern w:val="0"/>
          <w:sz w:val="32"/>
          <w:szCs w:val="32"/>
        </w:rPr>
      </w:pPr>
      <w:r w:rsidRPr="002E26BE">
        <w:rPr>
          <w:rFonts w:ascii="仿宋_GB2312" w:eastAsia="仿宋_GB2312" w:cs="仿宋_GB2312" w:hint="eastAsia"/>
          <w:kern w:val="0"/>
          <w:sz w:val="32"/>
          <w:szCs w:val="32"/>
        </w:rPr>
        <w:t>组织企业通过资金支持、捐赠扶贫、产业对接、就业帮扶等措施，积极参与脱贫攻坚。</w:t>
      </w:r>
    </w:p>
    <w:p w:rsidR="004871CD" w:rsidRPr="00AC6B00" w:rsidRDefault="004871CD" w:rsidP="00EF5EF1">
      <w:pPr>
        <w:pStyle w:val="2"/>
        <w:rPr>
          <w:rFonts w:cs="Times New Roman"/>
        </w:rPr>
      </w:pPr>
      <w:bookmarkStart w:id="134" w:name="_Toc525829505"/>
      <w:r w:rsidRPr="00AC6B00">
        <w:rPr>
          <w:rFonts w:hint="eastAsia"/>
        </w:rPr>
        <w:t>第二节</w:t>
      </w:r>
      <w:r w:rsidRPr="00AC6B00">
        <w:t xml:space="preserve"> </w:t>
      </w:r>
      <w:r w:rsidRPr="00AC6B00">
        <w:rPr>
          <w:rFonts w:hint="eastAsia"/>
        </w:rPr>
        <w:t>其他社会力量帮扶</w:t>
      </w:r>
      <w:bookmarkEnd w:id="134"/>
    </w:p>
    <w:p w:rsidR="004871CD" w:rsidRDefault="004871CD" w:rsidP="007B062C">
      <w:pPr>
        <w:spacing w:line="520" w:lineRule="exact"/>
        <w:ind w:firstLine="645"/>
        <w:jc w:val="left"/>
        <w:rPr>
          <w:rFonts w:ascii="仿宋_GB2312" w:eastAsia="仿宋_GB2312" w:cs="Times New Roman"/>
          <w:kern w:val="0"/>
          <w:sz w:val="32"/>
          <w:szCs w:val="32"/>
        </w:rPr>
      </w:pPr>
      <w:bookmarkStart w:id="135" w:name="_Toc525829506"/>
      <w:r w:rsidRPr="00EF5EF1">
        <w:rPr>
          <w:rStyle w:val="3Char"/>
          <w:rFonts w:hint="eastAsia"/>
        </w:rPr>
        <w:t>一、动员社会组织、各界人士参与脱贫攻坚。</w:t>
      </w:r>
      <w:bookmarkEnd w:id="135"/>
      <w:r>
        <w:rPr>
          <w:rFonts w:ascii="仿宋_GB2312" w:eastAsia="仿宋_GB2312" w:cs="仿宋_GB2312" w:hint="eastAsia"/>
          <w:kern w:val="0"/>
          <w:sz w:val="32"/>
          <w:szCs w:val="32"/>
        </w:rPr>
        <w:t>动员各民主党派、工商联</w:t>
      </w:r>
      <w:r w:rsidRPr="002E26BE">
        <w:rPr>
          <w:rFonts w:ascii="仿宋_GB2312" w:eastAsia="仿宋_GB2312" w:cs="仿宋_GB2312" w:hint="eastAsia"/>
          <w:kern w:val="0"/>
          <w:sz w:val="32"/>
          <w:szCs w:val="32"/>
        </w:rPr>
        <w:t>等积极主动参与脱贫攻坚战。鼓励和支持青年学生、专业技术人才、退休人员和社会各界人士参与。组</w:t>
      </w:r>
      <w:r>
        <w:rPr>
          <w:rFonts w:ascii="仿宋_GB2312" w:eastAsia="仿宋_GB2312" w:cs="仿宋_GB2312" w:hint="eastAsia"/>
          <w:kern w:val="0"/>
          <w:sz w:val="32"/>
          <w:szCs w:val="32"/>
        </w:rPr>
        <w:t>织</w:t>
      </w:r>
      <w:r w:rsidRPr="002E26BE">
        <w:rPr>
          <w:rFonts w:ascii="仿宋_GB2312" w:eastAsia="仿宋_GB2312" w:cs="仿宋_GB2312" w:hint="eastAsia"/>
          <w:kern w:val="0"/>
          <w:sz w:val="32"/>
          <w:szCs w:val="32"/>
        </w:rPr>
        <w:t>各类社会实践团队，到贫困人口较多的村开展政策宣讲、科技推广、关爱助学、助残助困和扶贫专题调研等活动。</w:t>
      </w:r>
    </w:p>
    <w:p w:rsidR="004871CD" w:rsidRDefault="004871CD" w:rsidP="007B062C">
      <w:pPr>
        <w:spacing w:line="520" w:lineRule="exact"/>
        <w:ind w:firstLine="645"/>
        <w:jc w:val="left"/>
        <w:rPr>
          <w:rFonts w:ascii="仿宋_GB2312" w:eastAsia="仿宋_GB2312" w:cs="Times New Roman"/>
          <w:kern w:val="0"/>
          <w:sz w:val="32"/>
          <w:szCs w:val="32"/>
        </w:rPr>
      </w:pPr>
      <w:bookmarkStart w:id="136" w:name="_Toc525829507"/>
      <w:r w:rsidRPr="00EF5EF1">
        <w:rPr>
          <w:rStyle w:val="3Char"/>
          <w:rFonts w:hint="eastAsia"/>
        </w:rPr>
        <w:t>二、广泛动员社会捐助。</w:t>
      </w:r>
      <w:bookmarkEnd w:id="136"/>
      <w:r w:rsidRPr="002E26BE">
        <w:rPr>
          <w:rFonts w:ascii="仿宋_GB2312" w:eastAsia="仿宋_GB2312" w:cs="仿宋_GB2312" w:hint="eastAsia"/>
          <w:kern w:val="0"/>
          <w:sz w:val="32"/>
          <w:szCs w:val="32"/>
        </w:rPr>
        <w:t>深入开展“</w:t>
      </w:r>
      <w:r w:rsidRPr="002E26BE">
        <w:rPr>
          <w:rFonts w:ascii="仿宋_GB2312" w:eastAsia="仿宋_GB2312" w:cs="仿宋_GB2312"/>
          <w:kern w:val="0"/>
          <w:sz w:val="32"/>
          <w:szCs w:val="32"/>
        </w:rPr>
        <w:t>10</w:t>
      </w:r>
      <w:r w:rsidRPr="002E26BE">
        <w:rPr>
          <w:rFonts w:ascii="仿宋_GB2312" w:eastAsia="仿宋_GB2312" w:cs="仿宋_GB2312" w:hint="eastAsia"/>
          <w:kern w:val="0"/>
          <w:sz w:val="32"/>
          <w:szCs w:val="32"/>
        </w:rPr>
        <w:t>·</w:t>
      </w:r>
      <w:r w:rsidRPr="002E26BE">
        <w:rPr>
          <w:rFonts w:ascii="仿宋_GB2312" w:eastAsia="仿宋_GB2312" w:cs="仿宋_GB2312"/>
          <w:kern w:val="0"/>
          <w:sz w:val="32"/>
          <w:szCs w:val="32"/>
        </w:rPr>
        <w:t>17</w:t>
      </w:r>
      <w:r w:rsidRPr="002E26BE">
        <w:rPr>
          <w:rFonts w:ascii="仿宋_GB2312" w:eastAsia="仿宋_GB2312" w:cs="仿宋_GB2312" w:hint="eastAsia"/>
          <w:kern w:val="0"/>
          <w:sz w:val="32"/>
          <w:szCs w:val="32"/>
        </w:rPr>
        <w:t>”扶贫日活动，广泛动员社会捐助，引导社会各界爱心人士直接帮扶建档立卡贫困户。</w:t>
      </w:r>
    </w:p>
    <w:p w:rsidR="004871CD" w:rsidRPr="00AC6B00" w:rsidRDefault="004871CD" w:rsidP="00EF5EF1">
      <w:pPr>
        <w:pStyle w:val="1"/>
        <w:rPr>
          <w:rFonts w:cs="Times New Roman"/>
        </w:rPr>
      </w:pPr>
      <w:bookmarkStart w:id="137" w:name="_Toc525829508"/>
      <w:r w:rsidRPr="00AC6B00">
        <w:rPr>
          <w:rFonts w:hint="eastAsia"/>
        </w:rPr>
        <w:t>第</w:t>
      </w:r>
      <w:r>
        <w:rPr>
          <w:rFonts w:hint="eastAsia"/>
        </w:rPr>
        <w:t>九</w:t>
      </w:r>
      <w:r w:rsidRPr="00AC6B00">
        <w:rPr>
          <w:rFonts w:hint="eastAsia"/>
        </w:rPr>
        <w:t>章</w:t>
      </w:r>
      <w:r w:rsidRPr="00AC6B00">
        <w:t xml:space="preserve"> </w:t>
      </w:r>
      <w:r w:rsidRPr="00AC6B00">
        <w:rPr>
          <w:rFonts w:hint="eastAsia"/>
        </w:rPr>
        <w:t>改革试验区建设</w:t>
      </w:r>
      <w:bookmarkEnd w:id="137"/>
    </w:p>
    <w:p w:rsidR="004871CD" w:rsidRDefault="004871CD" w:rsidP="007B062C">
      <w:pPr>
        <w:spacing w:line="520" w:lineRule="exact"/>
        <w:ind w:firstLine="645"/>
        <w:jc w:val="left"/>
        <w:rPr>
          <w:rFonts w:ascii="仿宋_GB2312" w:eastAsia="仿宋_GB2312" w:cs="Times New Roman"/>
          <w:kern w:val="0"/>
          <w:sz w:val="32"/>
          <w:szCs w:val="32"/>
        </w:rPr>
      </w:pPr>
      <w:r w:rsidRPr="002E26BE">
        <w:rPr>
          <w:rFonts w:ascii="仿宋_GB2312" w:eastAsia="仿宋_GB2312" w:cs="仿宋_GB2312" w:hint="eastAsia"/>
          <w:kern w:val="0"/>
          <w:sz w:val="32"/>
          <w:szCs w:val="32"/>
        </w:rPr>
        <w:t>坚持以资产收益扶贫为核心，探索与实践扶贫资金与村集体资产资源、民间资本捆绑，扶持经营主体或成立股份公司（合作社），依托当地优势资源，带动乡村旅游和特色项目建设，逐步实现资源变资产、资金变股金、贫困户变股民，贫困户脱贫致富。</w:t>
      </w:r>
    </w:p>
    <w:p w:rsidR="004871CD" w:rsidRDefault="004871CD" w:rsidP="007B062C">
      <w:pPr>
        <w:spacing w:line="520" w:lineRule="exact"/>
        <w:ind w:firstLine="645"/>
        <w:jc w:val="left"/>
        <w:rPr>
          <w:rFonts w:ascii="仿宋_GB2312" w:eastAsia="仿宋_GB2312" w:cs="Times New Roman"/>
          <w:kern w:val="0"/>
          <w:sz w:val="32"/>
          <w:szCs w:val="32"/>
        </w:rPr>
      </w:pPr>
      <w:r w:rsidRPr="002E26BE">
        <w:rPr>
          <w:rFonts w:ascii="仿宋_GB2312" w:eastAsia="仿宋_GB2312" w:cs="仿宋_GB2312" w:hint="eastAsia"/>
          <w:kern w:val="0"/>
          <w:sz w:val="32"/>
          <w:szCs w:val="32"/>
        </w:rPr>
        <w:t>一、构建新型产权结构，完善资产收益扶贫长效机制。引导鼓励贫困户流转土地经营权获得财产性收入，支持贫困户以土地经营权入股发展土地股份合作社。赋予农民对集体资产股份占有、收益、有偿退出及抵押、担保、继承等权益。鼓励将除承包</w:t>
      </w:r>
      <w:r w:rsidRPr="002E26BE">
        <w:rPr>
          <w:rFonts w:ascii="仿宋_GB2312" w:eastAsia="仿宋_GB2312" w:cs="仿宋_GB2312" w:hint="eastAsia"/>
          <w:kern w:val="0"/>
          <w:sz w:val="32"/>
          <w:szCs w:val="32"/>
        </w:rPr>
        <w:lastRenderedPageBreak/>
        <w:t>地以外的土地资源及厂房、设备等经营性资产折股量化，以入股、合作、租赁、专业承包等形式进行经营。</w:t>
      </w:r>
    </w:p>
    <w:p w:rsidR="004871CD" w:rsidRDefault="004871CD" w:rsidP="007B062C">
      <w:pPr>
        <w:spacing w:line="520" w:lineRule="exact"/>
        <w:ind w:firstLine="645"/>
        <w:rPr>
          <w:rFonts w:ascii="仿宋_GB2312" w:eastAsia="仿宋_GB2312" w:cs="Times New Roman"/>
          <w:kern w:val="0"/>
          <w:sz w:val="32"/>
          <w:szCs w:val="32"/>
        </w:rPr>
      </w:pPr>
      <w:r w:rsidRPr="002E26BE">
        <w:rPr>
          <w:rFonts w:ascii="仿宋_GB2312" w:eastAsia="仿宋_GB2312" w:cs="仿宋_GB2312" w:hint="eastAsia"/>
          <w:kern w:val="0"/>
          <w:sz w:val="32"/>
          <w:szCs w:val="32"/>
        </w:rPr>
        <w:t>探索股权制度改革，将各级财政专项扶贫资金形成的资产，帮扶企业、行业部门、爱心捐赠及整合的其它资金形成的资产，以及村集体原有的资产、资源按照比例折股量化到贫困群众、普通群众和村集体，优先保障丧失劳动能力的贫困户。健全完善资产收益扶贫项目管理机制，提高财政扶贫资金的使用效率和安全性，保障贫困户参与权、监督权和决策权。同时，按照平等自愿、利益共享、风险共担的原则，鼓励农民以土地、闲置房屋和资金等多种方式入股经营，实现农村资产向农村资本转变，多渠道增加农民财产性收入。</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二、构建新型农业生产经营体制</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夯实产业扶贫基础。将新型经营主体列为支农项目申报和实施主体</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通过财政贴息、产业基金、融资增信等形式</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引导财政资金和金融资本、社会资本投向新型农业经营主体。积极探索农业产业化龙头企业与贫困农户的利益联结机制</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构建以互利共赢为目标</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以村企互动、村社（合作社）联建为平台的社会扶贫新模式。</w:t>
      </w:r>
      <w:r w:rsidRPr="002E26BE">
        <w:rPr>
          <w:rFonts w:ascii="仿宋_GB2312" w:eastAsia="仿宋_GB2312" w:cs="Times New Roman"/>
          <w:kern w:val="0"/>
          <w:sz w:val="32"/>
          <w:szCs w:val="32"/>
        </w:rPr>
        <w:br/>
      </w:r>
      <w:r w:rsidRPr="002E26BE">
        <w:rPr>
          <w:rFonts w:ascii="仿宋_GB2312" w:eastAsia="仿宋_GB2312" w:cs="仿宋_GB2312" w:hint="eastAsia"/>
          <w:kern w:val="0"/>
          <w:sz w:val="32"/>
          <w:szCs w:val="32"/>
        </w:rPr>
        <w:t xml:space="preserve">　　三、建立新型城乡一体化机制，提高对贫困人口的服务水平。加强教育、就业、社保、医疗卫生等基本公共服务</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帮助贫困群众提高身体素质、文化素质、就业能力</w:t>
      </w:r>
      <w:r w:rsidRPr="002E26BE">
        <w:rPr>
          <w:rFonts w:ascii="仿宋_GB2312" w:eastAsia="仿宋_GB2312" w:cs="仿宋_GB2312"/>
          <w:kern w:val="0"/>
          <w:sz w:val="32"/>
          <w:szCs w:val="32"/>
        </w:rPr>
        <w:t>,</w:t>
      </w:r>
      <w:r w:rsidRPr="002E26BE">
        <w:rPr>
          <w:rFonts w:ascii="仿宋_GB2312" w:eastAsia="仿宋_GB2312" w:cs="仿宋_GB2312" w:hint="eastAsia"/>
          <w:kern w:val="0"/>
          <w:sz w:val="32"/>
          <w:szCs w:val="32"/>
        </w:rPr>
        <w:t>阻断贫困现象代际传递。推进城乡规划、产业布局、基础设施、公共服务、社会管理和扶贫工作一体化。探索推进农户承包土地经营权、</w:t>
      </w:r>
      <w:r>
        <w:rPr>
          <w:rFonts w:ascii="仿宋_GB2312" w:eastAsia="仿宋_GB2312" w:cs="仿宋_GB2312" w:hint="eastAsia"/>
          <w:kern w:val="0"/>
          <w:sz w:val="32"/>
          <w:szCs w:val="32"/>
        </w:rPr>
        <w:t>农村集体经营性资产</w:t>
      </w:r>
      <w:r w:rsidRPr="002E26BE">
        <w:rPr>
          <w:rFonts w:ascii="仿宋_GB2312" w:eastAsia="仿宋_GB2312" w:cs="仿宋_GB2312" w:hint="eastAsia"/>
          <w:kern w:val="0"/>
          <w:sz w:val="32"/>
          <w:szCs w:val="32"/>
        </w:rPr>
        <w:t>等农村产权交易。</w:t>
      </w:r>
    </w:p>
    <w:p w:rsidR="004871CD" w:rsidRDefault="004871CD" w:rsidP="007B062C">
      <w:pPr>
        <w:spacing w:line="520" w:lineRule="exact"/>
        <w:ind w:firstLine="645"/>
        <w:rPr>
          <w:rFonts w:ascii="仿宋_GB2312" w:eastAsia="仿宋_GB2312" w:cs="Times New Roman"/>
          <w:kern w:val="0"/>
          <w:sz w:val="32"/>
          <w:szCs w:val="32"/>
        </w:rPr>
      </w:pPr>
      <w:r w:rsidRPr="002E26BE">
        <w:rPr>
          <w:rFonts w:ascii="仿宋_GB2312" w:eastAsia="仿宋_GB2312" w:cs="仿宋_GB2312" w:hint="eastAsia"/>
          <w:kern w:val="0"/>
          <w:sz w:val="32"/>
          <w:szCs w:val="32"/>
        </w:rPr>
        <w:t>四、探索建立</w:t>
      </w:r>
      <w:r>
        <w:rPr>
          <w:rFonts w:ascii="仿宋_GB2312" w:eastAsia="仿宋_GB2312" w:cs="仿宋_GB2312" w:hint="eastAsia"/>
          <w:kern w:val="0"/>
          <w:sz w:val="32"/>
          <w:szCs w:val="32"/>
        </w:rPr>
        <w:t>长效</w:t>
      </w:r>
      <w:r w:rsidRPr="002E26BE">
        <w:rPr>
          <w:rFonts w:ascii="仿宋_GB2312" w:eastAsia="仿宋_GB2312" w:cs="仿宋_GB2312" w:hint="eastAsia"/>
          <w:kern w:val="0"/>
          <w:sz w:val="32"/>
          <w:szCs w:val="32"/>
        </w:rPr>
        <w:t>扶贫帮扶机制。</w:t>
      </w:r>
      <w:r>
        <w:rPr>
          <w:rFonts w:ascii="仿宋_GB2312" w:eastAsia="仿宋_GB2312" w:cs="仿宋_GB2312" w:hint="eastAsia"/>
          <w:kern w:val="0"/>
          <w:sz w:val="32"/>
          <w:szCs w:val="32"/>
        </w:rPr>
        <w:t>通过</w:t>
      </w:r>
      <w:r w:rsidRPr="002E26BE">
        <w:rPr>
          <w:rFonts w:ascii="仿宋_GB2312" w:eastAsia="仿宋_GB2312" w:cs="仿宋_GB2312" w:hint="eastAsia"/>
          <w:kern w:val="0"/>
          <w:sz w:val="32"/>
          <w:szCs w:val="32"/>
        </w:rPr>
        <w:t>财政支持、体制保障等措施，通过政府购买服务、志愿者服务、社会帮扶相对贫困人口的机制建设，以及赡养扶贫等项目实施，构建系统完善的综合</w:t>
      </w:r>
      <w:r w:rsidRPr="002E26BE">
        <w:rPr>
          <w:rFonts w:ascii="仿宋_GB2312" w:eastAsia="仿宋_GB2312" w:cs="仿宋_GB2312" w:hint="eastAsia"/>
          <w:kern w:val="0"/>
          <w:sz w:val="32"/>
          <w:szCs w:val="32"/>
        </w:rPr>
        <w:lastRenderedPageBreak/>
        <w:t>保障体系，提升贫困人口生活质量和幸福指数。</w:t>
      </w:r>
    </w:p>
    <w:p w:rsidR="004871CD" w:rsidRPr="00F131E0" w:rsidRDefault="004871CD" w:rsidP="00EF5EF1">
      <w:pPr>
        <w:pStyle w:val="1"/>
        <w:rPr>
          <w:rFonts w:cs="Times New Roman"/>
        </w:rPr>
      </w:pPr>
      <w:bookmarkStart w:id="138" w:name="_Toc525829509"/>
      <w:r w:rsidRPr="00F131E0">
        <w:rPr>
          <w:rFonts w:hint="eastAsia"/>
        </w:rPr>
        <w:t>第十章</w:t>
      </w:r>
      <w:r w:rsidRPr="00F131E0">
        <w:t xml:space="preserve"> </w:t>
      </w:r>
      <w:r w:rsidRPr="00F131E0">
        <w:rPr>
          <w:rFonts w:hint="eastAsia"/>
        </w:rPr>
        <w:t>组织保障</w:t>
      </w:r>
      <w:bookmarkEnd w:id="138"/>
    </w:p>
    <w:p w:rsidR="004871CD" w:rsidRPr="00F131E0" w:rsidRDefault="004871CD" w:rsidP="00EF5EF1">
      <w:pPr>
        <w:pStyle w:val="2"/>
        <w:rPr>
          <w:rFonts w:cs="Times New Roman"/>
        </w:rPr>
      </w:pPr>
      <w:bookmarkStart w:id="139" w:name="_Toc525829510"/>
      <w:r w:rsidRPr="00F131E0">
        <w:rPr>
          <w:rFonts w:hint="eastAsia"/>
        </w:rPr>
        <w:t>第一节</w:t>
      </w:r>
      <w:r w:rsidRPr="00F131E0">
        <w:t xml:space="preserve"> </w:t>
      </w:r>
      <w:r w:rsidRPr="00F131E0">
        <w:rPr>
          <w:rFonts w:hint="eastAsia"/>
        </w:rPr>
        <w:t>加强组织领导</w:t>
      </w:r>
      <w:bookmarkEnd w:id="139"/>
    </w:p>
    <w:p w:rsidR="004871CD" w:rsidRDefault="004871CD" w:rsidP="007B062C">
      <w:pPr>
        <w:spacing w:line="520" w:lineRule="exact"/>
        <w:jc w:val="left"/>
        <w:rPr>
          <w:rFonts w:ascii="仿宋_GB2312" w:eastAsia="仿宋_GB2312" w:cs="Times New Roman"/>
          <w:kern w:val="0"/>
          <w:sz w:val="32"/>
          <w:szCs w:val="32"/>
        </w:rPr>
      </w:pPr>
      <w:r>
        <w:rPr>
          <w:rFonts w:ascii="仿宋_GB2312" w:eastAsia="仿宋_GB2312" w:cs="仿宋_GB2312"/>
          <w:kern w:val="0"/>
          <w:sz w:val="32"/>
          <w:szCs w:val="32"/>
        </w:rPr>
        <w:t xml:space="preserve">   </w:t>
      </w:r>
      <w:r w:rsidRPr="00F131E0">
        <w:rPr>
          <w:rFonts w:ascii="楷体_GB2312" w:eastAsia="楷体_GB2312" w:cs="楷体_GB2312"/>
          <w:kern w:val="0"/>
          <w:sz w:val="32"/>
          <w:szCs w:val="32"/>
        </w:rPr>
        <w:t xml:space="preserve"> </w:t>
      </w:r>
      <w:bookmarkStart w:id="140" w:name="_Toc525829511"/>
      <w:r w:rsidRPr="00EF5EF1">
        <w:rPr>
          <w:rStyle w:val="3Char"/>
          <w:rFonts w:hint="eastAsia"/>
        </w:rPr>
        <w:t>一、健全领导体制。</w:t>
      </w:r>
      <w:bookmarkEnd w:id="140"/>
      <w:r w:rsidRPr="002E26BE">
        <w:rPr>
          <w:rFonts w:ascii="仿宋_GB2312" w:eastAsia="仿宋_GB2312" w:cs="仿宋_GB2312" w:hint="eastAsia"/>
          <w:kern w:val="0"/>
          <w:sz w:val="32"/>
          <w:szCs w:val="32"/>
        </w:rPr>
        <w:t>坚持党的领导，夯实组织基础，严格执行脱贫攻坚党政一把手负责制。组建并及时调整扶贫开发领导小组，切实担负起扶贫工作的主体责任和领导责任。迅速建立起“纵向到底、横向到边”的网络结构和责任体系，</w:t>
      </w:r>
      <w:r>
        <w:rPr>
          <w:rFonts w:ascii="仿宋_GB2312" w:eastAsia="仿宋_GB2312" w:cs="仿宋_GB2312" w:hint="eastAsia"/>
          <w:kern w:val="0"/>
          <w:sz w:val="32"/>
          <w:szCs w:val="32"/>
        </w:rPr>
        <w:t>区</w:t>
      </w:r>
      <w:r w:rsidRPr="002E26BE">
        <w:rPr>
          <w:rFonts w:ascii="仿宋_GB2312" w:eastAsia="仿宋_GB2312" w:cs="仿宋_GB2312" w:hint="eastAsia"/>
          <w:kern w:val="0"/>
          <w:sz w:val="32"/>
          <w:szCs w:val="32"/>
        </w:rPr>
        <w:t>、</w:t>
      </w:r>
      <w:r>
        <w:rPr>
          <w:rFonts w:ascii="仿宋_GB2312" w:eastAsia="仿宋_GB2312" w:cs="仿宋_GB2312" w:hint="eastAsia"/>
          <w:kern w:val="0"/>
          <w:sz w:val="32"/>
          <w:szCs w:val="32"/>
        </w:rPr>
        <w:t>园区（办事处</w:t>
      </w:r>
      <w:r w:rsidRPr="002E26BE">
        <w:rPr>
          <w:rFonts w:ascii="仿宋_GB2312" w:eastAsia="仿宋_GB2312" w:cs="仿宋_GB2312" w:hint="eastAsia"/>
          <w:kern w:val="0"/>
          <w:sz w:val="32"/>
          <w:szCs w:val="32"/>
        </w:rPr>
        <w:t>）、村（居）、户之间层层签订目标责任书，逐级压实责任，一级抓一级，层层抓落实。</w:t>
      </w:r>
    </w:p>
    <w:p w:rsidR="004871CD" w:rsidRDefault="004871CD" w:rsidP="007B062C">
      <w:pPr>
        <w:spacing w:line="520" w:lineRule="exact"/>
        <w:jc w:val="left"/>
        <w:rPr>
          <w:rFonts w:ascii="仿宋_GB2312" w:eastAsia="仿宋_GB2312" w:cs="Times New Roman"/>
          <w:kern w:val="0"/>
          <w:sz w:val="32"/>
          <w:szCs w:val="32"/>
        </w:rPr>
      </w:pPr>
      <w:r>
        <w:rPr>
          <w:rFonts w:ascii="仿宋_GB2312" w:eastAsia="仿宋_GB2312" w:cs="仿宋_GB2312"/>
          <w:kern w:val="0"/>
          <w:sz w:val="32"/>
          <w:szCs w:val="32"/>
        </w:rPr>
        <w:t xml:space="preserve"> </w:t>
      </w:r>
      <w:r w:rsidRPr="00EF5EF1">
        <w:rPr>
          <w:rStyle w:val="3Char"/>
        </w:rPr>
        <w:t xml:space="preserve">   </w:t>
      </w:r>
      <w:bookmarkStart w:id="141" w:name="_Toc525829512"/>
      <w:r w:rsidRPr="00EF5EF1">
        <w:rPr>
          <w:rStyle w:val="3Char"/>
          <w:rFonts w:hint="eastAsia"/>
        </w:rPr>
        <w:t>二、加强队伍建设。</w:t>
      </w:r>
      <w:bookmarkEnd w:id="141"/>
      <w:r w:rsidRPr="002E26BE">
        <w:rPr>
          <w:rFonts w:ascii="仿宋_GB2312" w:eastAsia="仿宋_GB2312" w:cs="仿宋_GB2312" w:hint="eastAsia"/>
          <w:kern w:val="0"/>
          <w:sz w:val="32"/>
          <w:szCs w:val="32"/>
        </w:rPr>
        <w:t>各级党委政府要重视扶贫开发干部队伍建设，不断改善工作条件，提供必需的经费保障，配强领导班子，配齐工作力量。及时做好领导班子调整充实工作，保持党政领导班子相对稳定。</w:t>
      </w:r>
    </w:p>
    <w:p w:rsidR="004871CD" w:rsidRDefault="004871CD" w:rsidP="00770F9F">
      <w:pPr>
        <w:spacing w:line="520" w:lineRule="exact"/>
        <w:ind w:firstLineChars="200" w:firstLine="643"/>
        <w:jc w:val="left"/>
        <w:rPr>
          <w:rFonts w:ascii="仿宋_GB2312" w:eastAsia="仿宋_GB2312" w:cs="Times New Roman"/>
          <w:kern w:val="0"/>
          <w:sz w:val="32"/>
          <w:szCs w:val="32"/>
        </w:rPr>
      </w:pPr>
      <w:bookmarkStart w:id="142" w:name="_Toc525829513"/>
      <w:r w:rsidRPr="00EF5EF1">
        <w:rPr>
          <w:rStyle w:val="3Char"/>
          <w:rFonts w:hint="eastAsia"/>
        </w:rPr>
        <w:t>三、强化基层组织建设。</w:t>
      </w:r>
      <w:bookmarkEnd w:id="142"/>
      <w:r w:rsidRPr="002E26BE">
        <w:rPr>
          <w:rFonts w:ascii="仿宋_GB2312" w:eastAsia="仿宋_GB2312" w:cs="仿宋_GB2312" w:hint="eastAsia"/>
          <w:kern w:val="0"/>
          <w:sz w:val="32"/>
          <w:szCs w:val="32"/>
        </w:rPr>
        <w:t>突出抓好村级党组织带头人，推行村党组织书记规范化管理，健全落实农村党组织书记选拔任用、履行职责、教育培训等制度。抓好农村党员教育管理，充分发挥党组织在脱贫攻坚中的战斗堡垒作用和党员的先锋模范作用。深入开展软弱涣散村党组织整顿，选好配强村党组织班子特别是村党组织书记。</w:t>
      </w:r>
    </w:p>
    <w:p w:rsidR="004871CD" w:rsidRPr="00F131E0" w:rsidRDefault="004871CD" w:rsidP="00EF5EF1">
      <w:pPr>
        <w:pStyle w:val="2"/>
        <w:rPr>
          <w:rFonts w:cs="Times New Roman"/>
        </w:rPr>
      </w:pPr>
      <w:bookmarkStart w:id="143" w:name="_Toc525829514"/>
      <w:r w:rsidRPr="00F131E0">
        <w:rPr>
          <w:rFonts w:hint="eastAsia"/>
        </w:rPr>
        <w:t>第二节</w:t>
      </w:r>
      <w:r w:rsidRPr="00F131E0">
        <w:t xml:space="preserve"> </w:t>
      </w:r>
      <w:r w:rsidRPr="00F131E0">
        <w:rPr>
          <w:rFonts w:hint="eastAsia"/>
        </w:rPr>
        <w:t>创新工作机制</w:t>
      </w:r>
      <w:bookmarkEnd w:id="143"/>
    </w:p>
    <w:p w:rsidR="004871CD" w:rsidRDefault="004871CD" w:rsidP="007B062C">
      <w:pPr>
        <w:spacing w:line="520" w:lineRule="exact"/>
        <w:ind w:firstLine="645"/>
        <w:jc w:val="left"/>
        <w:rPr>
          <w:rFonts w:ascii="仿宋_GB2312" w:eastAsia="仿宋_GB2312" w:cs="Times New Roman"/>
          <w:kern w:val="0"/>
          <w:sz w:val="32"/>
          <w:szCs w:val="32"/>
        </w:rPr>
      </w:pPr>
      <w:bookmarkStart w:id="144" w:name="_Toc525829515"/>
      <w:r w:rsidRPr="00EF5EF1">
        <w:rPr>
          <w:rStyle w:val="3Char"/>
          <w:rFonts w:hint="eastAsia"/>
        </w:rPr>
        <w:t>一、建立资金项目管理机制。</w:t>
      </w:r>
      <w:bookmarkEnd w:id="144"/>
      <w:r w:rsidRPr="002E26BE">
        <w:rPr>
          <w:rFonts w:ascii="仿宋_GB2312" w:eastAsia="仿宋_GB2312" w:cs="仿宋_GB2312" w:hint="eastAsia"/>
          <w:kern w:val="0"/>
          <w:sz w:val="32"/>
          <w:szCs w:val="32"/>
        </w:rPr>
        <w:t>统筹整合使用各行业、各级次、各渠道涉农资金。各行业部门要大力支持资金整合，指导提高县级管好用好扶贫资金和设计、执行扶贫项目的能力。加强财政监督检查和审计工作，充分发挥社会监督作用，构建常态化、多元化资金项目监管格局。建立健全扶贫资金项目信息公开制度。</w:t>
      </w:r>
    </w:p>
    <w:p w:rsidR="004871CD" w:rsidRDefault="004871CD" w:rsidP="007B062C">
      <w:pPr>
        <w:spacing w:line="520" w:lineRule="exact"/>
        <w:ind w:firstLine="645"/>
        <w:jc w:val="left"/>
        <w:rPr>
          <w:rFonts w:ascii="仿宋_GB2312" w:eastAsia="仿宋_GB2312" w:cs="Times New Roman"/>
          <w:kern w:val="0"/>
          <w:sz w:val="32"/>
          <w:szCs w:val="32"/>
        </w:rPr>
      </w:pPr>
      <w:bookmarkStart w:id="145" w:name="_Toc525829516"/>
      <w:r w:rsidRPr="00EF5EF1">
        <w:rPr>
          <w:rStyle w:val="3Char"/>
          <w:rFonts w:hint="eastAsia"/>
        </w:rPr>
        <w:t>二、建立协同推进机制。</w:t>
      </w:r>
      <w:bookmarkEnd w:id="145"/>
      <w:r w:rsidRPr="002E26BE">
        <w:rPr>
          <w:rFonts w:ascii="仿宋_GB2312" w:eastAsia="仿宋_GB2312" w:cs="仿宋_GB2312" w:hint="eastAsia"/>
          <w:kern w:val="0"/>
          <w:sz w:val="32"/>
          <w:szCs w:val="32"/>
        </w:rPr>
        <w:t>发挥政府主导、政策引导作用，广</w:t>
      </w:r>
      <w:r w:rsidRPr="002E26BE">
        <w:rPr>
          <w:rFonts w:ascii="仿宋_GB2312" w:eastAsia="仿宋_GB2312" w:cs="仿宋_GB2312" w:hint="eastAsia"/>
          <w:kern w:val="0"/>
          <w:sz w:val="32"/>
          <w:szCs w:val="32"/>
        </w:rPr>
        <w:lastRenderedPageBreak/>
        <w:t>泛动员和凝聚社会资源、社会力量参与扶贫开发，构建专项扶贫、行业扶贫、社会扶贫等多方力量、多种方式、多项举措有效契合、互相支撑的“三位一体”合力攻坚的扶贫开发格局。探索推广政策与社会资本合作，政府购买、社会组织与企业合作等扶贫模式。强化舆论宣传，加强典型引导，营造全社会关注贫困人口、推进扶贫开发的良好氛围。</w:t>
      </w:r>
    </w:p>
    <w:p w:rsidR="004871CD" w:rsidRDefault="004871CD" w:rsidP="007B062C">
      <w:pPr>
        <w:spacing w:line="520" w:lineRule="exact"/>
        <w:ind w:firstLine="645"/>
        <w:jc w:val="left"/>
        <w:rPr>
          <w:rFonts w:ascii="仿宋_GB2312" w:eastAsia="仿宋_GB2312" w:cs="Times New Roman"/>
          <w:kern w:val="0"/>
          <w:sz w:val="32"/>
          <w:szCs w:val="32"/>
        </w:rPr>
      </w:pPr>
      <w:bookmarkStart w:id="146" w:name="_Toc525829517"/>
      <w:r w:rsidRPr="00EF5EF1">
        <w:rPr>
          <w:rStyle w:val="3Char"/>
          <w:rFonts w:hint="eastAsia"/>
        </w:rPr>
        <w:t>三、建立贫困群众主体参与机制。</w:t>
      </w:r>
      <w:bookmarkEnd w:id="146"/>
      <w:r w:rsidRPr="002E26BE">
        <w:rPr>
          <w:rFonts w:ascii="仿宋_GB2312" w:eastAsia="仿宋_GB2312" w:cs="仿宋_GB2312" w:hint="eastAsia"/>
          <w:kern w:val="0"/>
          <w:sz w:val="32"/>
          <w:szCs w:val="32"/>
        </w:rPr>
        <w:t>充分发挥群众主体作用，有效保障农村贫困人口集中区域、贫困人口的发展权利。充分发挥党员干部的引领作用、致富带头人的示范作用、一般群众的带动作用，帮助引导农村贫困群众提振信心，激发增强其脱贫致富的积极性、主动性、创造性，提高其参与市场竞争的自觉意识和能力。建立健全贫困人口利益与需求表达机制，畅通沟通渠道，及时调整完善扶贫开发政策措施。完善村民自治制度，建立健全贫困人口参与脱贫攻坚的组织保障机制。</w:t>
      </w:r>
    </w:p>
    <w:p w:rsidR="004871CD" w:rsidRDefault="004871CD" w:rsidP="007B062C">
      <w:pPr>
        <w:spacing w:line="520" w:lineRule="exact"/>
        <w:ind w:firstLine="645"/>
        <w:jc w:val="left"/>
        <w:rPr>
          <w:rFonts w:ascii="仿宋_GB2312" w:eastAsia="仿宋_GB2312" w:cs="Times New Roman"/>
          <w:kern w:val="0"/>
          <w:sz w:val="32"/>
          <w:szCs w:val="32"/>
        </w:rPr>
      </w:pPr>
      <w:bookmarkStart w:id="147" w:name="_Toc525829518"/>
      <w:r w:rsidRPr="00EF5EF1">
        <w:rPr>
          <w:rStyle w:val="3Char"/>
          <w:rFonts w:hint="eastAsia"/>
        </w:rPr>
        <w:t>四、建立动态管理机制。</w:t>
      </w:r>
      <w:bookmarkEnd w:id="147"/>
      <w:r w:rsidRPr="002E26BE">
        <w:rPr>
          <w:rFonts w:ascii="仿宋_GB2312" w:eastAsia="仿宋_GB2312" w:cs="仿宋_GB2312" w:hint="eastAsia"/>
          <w:kern w:val="0"/>
          <w:sz w:val="32"/>
          <w:szCs w:val="32"/>
        </w:rPr>
        <w:t>完善扶贫对象建档立卡信息监管系统，及时全面地掌握扶贫开发动态。建立扶贫对象销号制度，完善贫困人口退出标准和程序。建立部门扶贫信息系统数据对接共享机制，提高实施专项扶贫、行业扶贫、社会扶贫的精准度。充分运用扶贫信息数据系统，把握减贫工作进程、监管扶贫资金使用、考核精准脱贫成效、科学决策精准脱贫攻坚工作。加强统计队伍建设，完善统计监测手段，全面提升贫困监测能力。</w:t>
      </w:r>
    </w:p>
    <w:p w:rsidR="004871CD" w:rsidRDefault="004871CD" w:rsidP="007B062C">
      <w:pPr>
        <w:spacing w:line="520" w:lineRule="exact"/>
        <w:ind w:firstLine="645"/>
        <w:jc w:val="left"/>
        <w:rPr>
          <w:rFonts w:ascii="仿宋_GB2312" w:eastAsia="仿宋_GB2312" w:cs="Times New Roman"/>
          <w:kern w:val="0"/>
          <w:sz w:val="32"/>
          <w:szCs w:val="32"/>
        </w:rPr>
      </w:pPr>
      <w:bookmarkStart w:id="148" w:name="_Toc525829519"/>
      <w:r w:rsidRPr="00EF5EF1">
        <w:rPr>
          <w:rStyle w:val="3Char"/>
          <w:rFonts w:hint="eastAsia"/>
        </w:rPr>
        <w:t>五、建立预防返贫机制。</w:t>
      </w:r>
      <w:bookmarkEnd w:id="148"/>
      <w:r w:rsidRPr="002E26BE">
        <w:rPr>
          <w:rFonts w:ascii="仿宋_GB2312" w:eastAsia="仿宋_GB2312" w:cs="仿宋_GB2312" w:hint="eastAsia"/>
          <w:kern w:val="0"/>
          <w:sz w:val="32"/>
          <w:szCs w:val="32"/>
        </w:rPr>
        <w:t>构建脱贫致富、预防返贫、防止贫困反弹的长效机制，加强对贫困人口的跟踪调查和后续支持。统筹推进城乡一体化发展，加快解决引发贫困的共性问题。健全完善贫困人口保障体系，完善居民医疗保险、养老保险和农村低保制度，防止因病、因学等致贫返贫，阻断贫困代际传递。建立快</w:t>
      </w:r>
      <w:r w:rsidRPr="002E26BE">
        <w:rPr>
          <w:rFonts w:ascii="仿宋_GB2312" w:eastAsia="仿宋_GB2312" w:cs="仿宋_GB2312" w:hint="eastAsia"/>
          <w:kern w:val="0"/>
          <w:sz w:val="32"/>
          <w:szCs w:val="32"/>
        </w:rPr>
        <w:lastRenderedPageBreak/>
        <w:t>捷有效的临时救助工作机制，完善救助方式、救助政策，对临时出现特殊问题和困难的家庭给予及时有效救助，防止其滑入贫困。</w:t>
      </w:r>
    </w:p>
    <w:p w:rsidR="004871CD" w:rsidRPr="00F131E0" w:rsidRDefault="004871CD" w:rsidP="00EF5EF1">
      <w:pPr>
        <w:pStyle w:val="2"/>
        <w:rPr>
          <w:rFonts w:cs="Times New Roman"/>
        </w:rPr>
      </w:pPr>
      <w:bookmarkStart w:id="149" w:name="_Toc525829520"/>
      <w:r w:rsidRPr="00F131E0">
        <w:rPr>
          <w:rFonts w:hint="eastAsia"/>
        </w:rPr>
        <w:t>第三节</w:t>
      </w:r>
      <w:r w:rsidRPr="00F131E0">
        <w:t xml:space="preserve"> </w:t>
      </w:r>
      <w:r w:rsidRPr="00F131E0">
        <w:rPr>
          <w:rFonts w:hint="eastAsia"/>
        </w:rPr>
        <w:t>加大政策支持</w:t>
      </w:r>
      <w:bookmarkEnd w:id="149"/>
    </w:p>
    <w:p w:rsidR="004871CD" w:rsidRDefault="004871CD" w:rsidP="007B062C">
      <w:pPr>
        <w:spacing w:line="520" w:lineRule="exact"/>
        <w:ind w:firstLine="645"/>
        <w:jc w:val="left"/>
        <w:rPr>
          <w:rFonts w:ascii="仿宋_GB2312" w:eastAsia="仿宋_GB2312" w:cs="Times New Roman"/>
          <w:kern w:val="0"/>
          <w:sz w:val="32"/>
          <w:szCs w:val="32"/>
        </w:rPr>
      </w:pPr>
      <w:bookmarkStart w:id="150" w:name="_Toc525829521"/>
      <w:r w:rsidRPr="00EF5EF1">
        <w:rPr>
          <w:rStyle w:val="3Char"/>
          <w:rFonts w:hint="eastAsia"/>
        </w:rPr>
        <w:t>一、统筹财政政策。</w:t>
      </w:r>
      <w:bookmarkEnd w:id="150"/>
      <w:r w:rsidRPr="002E26BE">
        <w:rPr>
          <w:rFonts w:ascii="仿宋_GB2312" w:eastAsia="仿宋_GB2312" w:cs="仿宋_GB2312" w:hint="eastAsia"/>
          <w:kern w:val="0"/>
          <w:sz w:val="32"/>
          <w:szCs w:val="32"/>
        </w:rPr>
        <w:t>发挥政府投入在扶贫开发中的主体和主导作用，加大财政投入和统筹使用力度，整合各类涉农资金支持脱贫攻坚</w:t>
      </w:r>
      <w:r>
        <w:rPr>
          <w:rFonts w:ascii="仿宋_GB2312" w:eastAsia="仿宋_GB2312" w:cs="仿宋_GB2312" w:hint="eastAsia"/>
          <w:kern w:val="0"/>
          <w:sz w:val="32"/>
          <w:szCs w:val="32"/>
        </w:rPr>
        <w:t>。</w:t>
      </w:r>
      <w:r w:rsidRPr="002E26BE">
        <w:rPr>
          <w:rFonts w:ascii="仿宋_GB2312" w:eastAsia="仿宋_GB2312" w:cs="仿宋_GB2312" w:hint="eastAsia"/>
          <w:kern w:val="0"/>
          <w:sz w:val="32"/>
          <w:szCs w:val="32"/>
        </w:rPr>
        <w:t>在扶贫开发中推广政府与社会资本合作、政府购买服务等模式。</w:t>
      </w:r>
    </w:p>
    <w:p w:rsidR="004871CD" w:rsidRDefault="004871CD" w:rsidP="007B062C">
      <w:pPr>
        <w:spacing w:line="520" w:lineRule="exact"/>
        <w:ind w:firstLine="645"/>
        <w:jc w:val="left"/>
        <w:rPr>
          <w:rFonts w:ascii="仿宋_GB2312" w:eastAsia="仿宋_GB2312" w:cs="Times New Roman"/>
          <w:kern w:val="0"/>
          <w:sz w:val="32"/>
          <w:szCs w:val="32"/>
        </w:rPr>
      </w:pPr>
      <w:bookmarkStart w:id="151" w:name="_Toc525829522"/>
      <w:r w:rsidRPr="00EF5EF1">
        <w:rPr>
          <w:rStyle w:val="3Char"/>
          <w:rFonts w:hint="eastAsia"/>
        </w:rPr>
        <w:t>二、统筹金融政策。</w:t>
      </w:r>
      <w:bookmarkEnd w:id="151"/>
      <w:r w:rsidRPr="002E26BE">
        <w:rPr>
          <w:rFonts w:ascii="仿宋_GB2312" w:eastAsia="仿宋_GB2312" w:cs="仿宋_GB2312" w:hint="eastAsia"/>
          <w:kern w:val="0"/>
          <w:sz w:val="32"/>
          <w:szCs w:val="32"/>
        </w:rPr>
        <w:t>积极开发扶贫信贷产品，完善金融扶贫政策，健全多层次农村金融服务组织体系</w:t>
      </w:r>
      <w:r>
        <w:rPr>
          <w:rFonts w:ascii="仿宋_GB2312" w:eastAsia="仿宋_GB2312" w:cs="仿宋_GB2312" w:hint="eastAsia"/>
          <w:kern w:val="0"/>
          <w:sz w:val="32"/>
          <w:szCs w:val="32"/>
        </w:rPr>
        <w:t>，</w:t>
      </w:r>
      <w:r w:rsidRPr="002E26BE">
        <w:rPr>
          <w:rFonts w:ascii="仿宋_GB2312" w:eastAsia="仿宋_GB2312" w:cs="仿宋_GB2312" w:hint="eastAsia"/>
          <w:kern w:val="0"/>
          <w:sz w:val="32"/>
          <w:szCs w:val="32"/>
        </w:rPr>
        <w:t>落实贷款贴息政策。创新发展扶贫保险产品，各级财政给予保费补贴。对带动贫困人口实现稳定就业或从事稳定劳务或稳定增收的各类生产经营主体发放的贷款，财政</w:t>
      </w:r>
      <w:r>
        <w:rPr>
          <w:rFonts w:ascii="仿宋_GB2312" w:eastAsia="仿宋_GB2312" w:cs="仿宋_GB2312" w:hint="eastAsia"/>
          <w:kern w:val="0"/>
          <w:sz w:val="32"/>
          <w:szCs w:val="32"/>
        </w:rPr>
        <w:t>按照基准利率</w:t>
      </w:r>
      <w:r w:rsidRPr="002E26BE">
        <w:rPr>
          <w:rFonts w:ascii="仿宋_GB2312" w:eastAsia="仿宋_GB2312" w:cs="仿宋_GB2312" w:hint="eastAsia"/>
          <w:kern w:val="0"/>
          <w:sz w:val="32"/>
          <w:szCs w:val="32"/>
        </w:rPr>
        <w:t>贴息。</w:t>
      </w:r>
    </w:p>
    <w:p w:rsidR="004871CD" w:rsidRPr="00DC1237" w:rsidRDefault="004871CD" w:rsidP="00EF5EF1">
      <w:pPr>
        <w:pStyle w:val="2"/>
        <w:rPr>
          <w:rFonts w:cs="Times New Roman"/>
        </w:rPr>
      </w:pPr>
      <w:bookmarkStart w:id="152" w:name="_Toc525829523"/>
      <w:r w:rsidRPr="00DC1237">
        <w:rPr>
          <w:rFonts w:hint="eastAsia"/>
        </w:rPr>
        <w:t>第四节</w:t>
      </w:r>
      <w:r w:rsidRPr="00DC1237">
        <w:t xml:space="preserve"> </w:t>
      </w:r>
      <w:r w:rsidRPr="00DC1237">
        <w:rPr>
          <w:rFonts w:hint="eastAsia"/>
        </w:rPr>
        <w:t>强化考核督查</w:t>
      </w:r>
      <w:bookmarkEnd w:id="152"/>
    </w:p>
    <w:p w:rsidR="004871CD" w:rsidRDefault="004871CD" w:rsidP="007B062C">
      <w:pPr>
        <w:spacing w:line="520" w:lineRule="exact"/>
        <w:ind w:firstLine="645"/>
        <w:jc w:val="left"/>
        <w:rPr>
          <w:rFonts w:ascii="仿宋_GB2312" w:eastAsia="仿宋_GB2312" w:cs="Times New Roman"/>
          <w:kern w:val="0"/>
          <w:sz w:val="32"/>
          <w:szCs w:val="32"/>
        </w:rPr>
      </w:pPr>
      <w:bookmarkStart w:id="153" w:name="_Toc525829524"/>
      <w:r w:rsidRPr="00EF5EF1">
        <w:rPr>
          <w:rStyle w:val="3Char"/>
          <w:rFonts w:hint="eastAsia"/>
        </w:rPr>
        <w:t>一、加强督导督查。</w:t>
      </w:r>
      <w:bookmarkEnd w:id="153"/>
      <w:r w:rsidRPr="002E26BE">
        <w:rPr>
          <w:rFonts w:ascii="仿宋_GB2312" w:eastAsia="仿宋_GB2312" w:cs="仿宋_GB2312" w:hint="eastAsia"/>
          <w:kern w:val="0"/>
          <w:sz w:val="32"/>
          <w:szCs w:val="32"/>
        </w:rPr>
        <w:t>建立年度脱贫攻坚逐级报告扶贫工作巡查督查制度，制定巡查督查工作实施办法。建立资金使用、产业发展项目及整村推进项目实施情况调度及信息通报制度。强化审计监督检查，对扶贫资金实施全过程监督。加强社会监督，探索通过购买服务方式引入第三方监督。</w:t>
      </w:r>
    </w:p>
    <w:p w:rsidR="004871CD" w:rsidRDefault="004871CD" w:rsidP="007B062C">
      <w:pPr>
        <w:spacing w:line="520" w:lineRule="exact"/>
        <w:ind w:firstLine="645"/>
        <w:jc w:val="left"/>
        <w:rPr>
          <w:rFonts w:ascii="仿宋_GB2312" w:eastAsia="仿宋_GB2312" w:cs="Times New Roman"/>
          <w:kern w:val="0"/>
          <w:sz w:val="32"/>
          <w:szCs w:val="32"/>
        </w:rPr>
      </w:pPr>
      <w:bookmarkStart w:id="154" w:name="_Toc525829525"/>
      <w:r w:rsidRPr="00EF5EF1">
        <w:rPr>
          <w:rStyle w:val="3Char"/>
          <w:rFonts w:hint="eastAsia"/>
        </w:rPr>
        <w:t>二、强化绩效考核。</w:t>
      </w:r>
      <w:bookmarkEnd w:id="154"/>
      <w:r w:rsidRPr="002E26BE">
        <w:rPr>
          <w:rFonts w:ascii="仿宋_GB2312" w:eastAsia="仿宋_GB2312" w:cs="仿宋_GB2312" w:hint="eastAsia"/>
          <w:kern w:val="0"/>
          <w:sz w:val="32"/>
          <w:szCs w:val="32"/>
        </w:rPr>
        <w:t>围绕落实脱贫攻坚责任制，建立扶贫工作责任清单，明细责任、强化落实。以脱贫实绩为导向，以“两不愁、三保障”为主要标准，按照既重数量更重质量的要求，健全地方党委政府和行业部门扶贫工作考核办法，定期开展扶贫专项资金绩效评价。</w:t>
      </w:r>
    </w:p>
    <w:p w:rsidR="004871CD" w:rsidRPr="008B094A" w:rsidRDefault="004871CD" w:rsidP="00B346B7">
      <w:pPr>
        <w:spacing w:line="520" w:lineRule="exact"/>
        <w:ind w:firstLine="645"/>
        <w:jc w:val="left"/>
        <w:rPr>
          <w:rFonts w:ascii="仿宋_GB2312" w:eastAsia="仿宋_GB2312" w:cs="Times New Roman"/>
          <w:kern w:val="0"/>
          <w:sz w:val="32"/>
          <w:szCs w:val="32"/>
        </w:rPr>
      </w:pPr>
      <w:bookmarkStart w:id="155" w:name="_Toc525829526"/>
      <w:r w:rsidRPr="00EF5EF1">
        <w:rPr>
          <w:rStyle w:val="3Char"/>
          <w:rFonts w:hint="eastAsia"/>
        </w:rPr>
        <w:t>三、严格问责制度。</w:t>
      </w:r>
      <w:bookmarkEnd w:id="155"/>
      <w:r w:rsidRPr="002E26BE">
        <w:rPr>
          <w:rFonts w:ascii="仿宋_GB2312" w:eastAsia="仿宋_GB2312" w:cs="仿宋_GB2312" w:hint="eastAsia"/>
          <w:kern w:val="0"/>
          <w:sz w:val="32"/>
          <w:szCs w:val="32"/>
        </w:rPr>
        <w:t>建立扶贫资金违规使用责任追究制度、扶贫项目质量终身追究制度，制定全市精准扶贫工作问责暂行办</w:t>
      </w:r>
      <w:r w:rsidRPr="002E26BE">
        <w:rPr>
          <w:rFonts w:ascii="仿宋_GB2312" w:eastAsia="仿宋_GB2312" w:cs="仿宋_GB2312" w:hint="eastAsia"/>
          <w:kern w:val="0"/>
          <w:sz w:val="32"/>
          <w:szCs w:val="32"/>
        </w:rPr>
        <w:lastRenderedPageBreak/>
        <w:t>法。加大扶贫领域虚报冒领、截留、私分、贪污挪用、挥霍浪费等违法违规违纪问题惩处力度，做好扶贫领域职务犯罪的集中整治和加强预防专项工作。建立重大涉贫事件处置反馈机制，对因政策不落实、工</w:t>
      </w:r>
      <w:r>
        <w:rPr>
          <w:rFonts w:ascii="仿宋_GB2312" w:eastAsia="仿宋_GB2312" w:cs="仿宋_GB2312" w:hint="eastAsia"/>
          <w:kern w:val="0"/>
          <w:sz w:val="32"/>
          <w:szCs w:val="32"/>
        </w:rPr>
        <w:t>作不到位、方式方法简单引发的事件和舆情，早发现、早报告、早处。</w:t>
      </w:r>
    </w:p>
    <w:sectPr w:rsidR="004871CD" w:rsidRPr="008B094A" w:rsidSect="00206D1D">
      <w:footerReference w:type="default" r:id="rId7"/>
      <w:pgSz w:w="11906" w:h="16838" w:code="9"/>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940" w:rsidRDefault="00A06940" w:rsidP="004B2CEE">
      <w:pPr>
        <w:rPr>
          <w:rFonts w:cs="Times New Roman"/>
        </w:rPr>
      </w:pPr>
      <w:r>
        <w:rPr>
          <w:rFonts w:cs="Times New Roman"/>
        </w:rPr>
        <w:separator/>
      </w:r>
    </w:p>
  </w:endnote>
  <w:endnote w:type="continuationSeparator" w:id="1">
    <w:p w:rsidR="00A06940" w:rsidRDefault="00A06940" w:rsidP="004B2CE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STZhongsong">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CD" w:rsidRPr="00C65329" w:rsidRDefault="008542F7" w:rsidP="00C65329">
    <w:pPr>
      <w:pStyle w:val="a4"/>
      <w:framePr w:w="898" w:h="475" w:hRule="exact" w:wrap="auto" w:vAnchor="text" w:hAnchor="page" w:x="9538" w:y="5"/>
      <w:rPr>
        <w:rStyle w:val="a8"/>
        <w:rFonts w:ascii="Times New Roman" w:hAnsi="Times New Roman" w:cs="Times New Roman"/>
        <w:sz w:val="30"/>
        <w:szCs w:val="30"/>
      </w:rPr>
    </w:pPr>
    <w:r w:rsidRPr="00C65329">
      <w:rPr>
        <w:rStyle w:val="a8"/>
        <w:rFonts w:ascii="Times New Roman" w:hAnsi="Times New Roman" w:cs="Times New Roman"/>
        <w:sz w:val="30"/>
        <w:szCs w:val="30"/>
      </w:rPr>
      <w:fldChar w:fldCharType="begin"/>
    </w:r>
    <w:r w:rsidR="004871CD" w:rsidRPr="00C65329">
      <w:rPr>
        <w:rStyle w:val="a8"/>
        <w:rFonts w:ascii="Times New Roman" w:hAnsi="Times New Roman" w:cs="Times New Roman"/>
        <w:sz w:val="30"/>
        <w:szCs w:val="30"/>
      </w:rPr>
      <w:instrText xml:space="preserve">PAGE  </w:instrText>
    </w:r>
    <w:r w:rsidRPr="00C65329">
      <w:rPr>
        <w:rStyle w:val="a8"/>
        <w:rFonts w:ascii="Times New Roman" w:hAnsi="Times New Roman" w:cs="Times New Roman"/>
        <w:sz w:val="30"/>
        <w:szCs w:val="30"/>
      </w:rPr>
      <w:fldChar w:fldCharType="separate"/>
    </w:r>
    <w:r w:rsidR="00770F9F">
      <w:rPr>
        <w:rStyle w:val="a8"/>
        <w:rFonts w:ascii="Times New Roman" w:hAnsi="Times New Roman" w:cs="Times New Roman"/>
        <w:noProof/>
        <w:sz w:val="30"/>
        <w:szCs w:val="30"/>
      </w:rPr>
      <w:t>1</w:t>
    </w:r>
    <w:r w:rsidRPr="00C65329">
      <w:rPr>
        <w:rStyle w:val="a8"/>
        <w:rFonts w:ascii="Times New Roman" w:hAnsi="Times New Roman" w:cs="Times New Roman"/>
        <w:sz w:val="30"/>
        <w:szCs w:val="30"/>
      </w:rPr>
      <w:fldChar w:fldCharType="end"/>
    </w:r>
  </w:p>
  <w:p w:rsidR="004871CD" w:rsidRDefault="004871CD" w:rsidP="00C65329">
    <w:pPr>
      <w:pStyle w:val="a4"/>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940" w:rsidRDefault="00A06940" w:rsidP="004B2CEE">
      <w:pPr>
        <w:rPr>
          <w:rFonts w:cs="Times New Roman"/>
        </w:rPr>
      </w:pPr>
      <w:r>
        <w:rPr>
          <w:rFonts w:cs="Times New Roman"/>
        </w:rPr>
        <w:separator/>
      </w:r>
    </w:p>
  </w:footnote>
  <w:footnote w:type="continuationSeparator" w:id="1">
    <w:p w:rsidR="00A06940" w:rsidRDefault="00A06940" w:rsidP="004B2CE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6B0E"/>
    <w:multiLevelType w:val="hybridMultilevel"/>
    <w:tmpl w:val="01544194"/>
    <w:lvl w:ilvl="0" w:tplc="EB281CAA">
      <w:start w:val="1"/>
      <w:numFmt w:val="japaneseCounting"/>
      <w:lvlText w:val="第%1章"/>
      <w:lvlJc w:val="left"/>
      <w:pPr>
        <w:ind w:left="1125" w:hanging="112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6EA0F1C"/>
    <w:multiLevelType w:val="hybridMultilevel"/>
    <w:tmpl w:val="09D463FA"/>
    <w:lvl w:ilvl="0" w:tplc="7B98F372">
      <w:start w:val="1"/>
      <w:numFmt w:val="japaneseCounting"/>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2">
    <w:nsid w:val="329A0A3A"/>
    <w:multiLevelType w:val="hybridMultilevel"/>
    <w:tmpl w:val="71BEEE4E"/>
    <w:lvl w:ilvl="0" w:tplc="7EF292BA">
      <w:start w:val="4"/>
      <w:numFmt w:val="japaneseCounting"/>
      <w:lvlText w:val="第%1节"/>
      <w:lvlJc w:val="left"/>
      <w:pPr>
        <w:tabs>
          <w:tab w:val="num" w:pos="1800"/>
        </w:tabs>
        <w:ind w:left="1800" w:hanging="1200"/>
      </w:pPr>
      <w:rPr>
        <w:rFonts w:hint="default"/>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3">
    <w:nsid w:val="6EED4E88"/>
    <w:multiLevelType w:val="hybridMultilevel"/>
    <w:tmpl w:val="B4EC54EE"/>
    <w:lvl w:ilvl="0" w:tplc="AB06B7F4">
      <w:start w:val="1"/>
      <w:numFmt w:val="japaneseCounting"/>
      <w:lvlText w:val="第%1章"/>
      <w:lvlJc w:val="left"/>
      <w:pPr>
        <w:ind w:left="1848" w:hanging="1125"/>
      </w:pPr>
      <w:rPr>
        <w:rFonts w:hint="default"/>
      </w:rPr>
    </w:lvl>
    <w:lvl w:ilvl="1" w:tplc="04090019">
      <w:start w:val="1"/>
      <w:numFmt w:val="lowerLetter"/>
      <w:lvlText w:val="%2)"/>
      <w:lvlJc w:val="left"/>
      <w:pPr>
        <w:ind w:left="1563" w:hanging="420"/>
      </w:pPr>
    </w:lvl>
    <w:lvl w:ilvl="2" w:tplc="0409001B">
      <w:start w:val="1"/>
      <w:numFmt w:val="lowerRoman"/>
      <w:lvlText w:val="%3."/>
      <w:lvlJc w:val="right"/>
      <w:pPr>
        <w:ind w:left="1983" w:hanging="420"/>
      </w:pPr>
    </w:lvl>
    <w:lvl w:ilvl="3" w:tplc="0409000F">
      <w:start w:val="1"/>
      <w:numFmt w:val="decimal"/>
      <w:lvlText w:val="%4."/>
      <w:lvlJc w:val="left"/>
      <w:pPr>
        <w:ind w:left="2403" w:hanging="420"/>
      </w:pPr>
    </w:lvl>
    <w:lvl w:ilvl="4" w:tplc="04090019">
      <w:start w:val="1"/>
      <w:numFmt w:val="lowerLetter"/>
      <w:lvlText w:val="%5)"/>
      <w:lvlJc w:val="left"/>
      <w:pPr>
        <w:ind w:left="2823" w:hanging="420"/>
      </w:pPr>
    </w:lvl>
    <w:lvl w:ilvl="5" w:tplc="0409001B">
      <w:start w:val="1"/>
      <w:numFmt w:val="lowerRoman"/>
      <w:lvlText w:val="%6."/>
      <w:lvlJc w:val="right"/>
      <w:pPr>
        <w:ind w:left="3243" w:hanging="420"/>
      </w:pPr>
    </w:lvl>
    <w:lvl w:ilvl="6" w:tplc="0409000F">
      <w:start w:val="1"/>
      <w:numFmt w:val="decimal"/>
      <w:lvlText w:val="%7."/>
      <w:lvlJc w:val="left"/>
      <w:pPr>
        <w:ind w:left="3663" w:hanging="420"/>
      </w:pPr>
    </w:lvl>
    <w:lvl w:ilvl="7" w:tplc="04090019">
      <w:start w:val="1"/>
      <w:numFmt w:val="lowerLetter"/>
      <w:lvlText w:val="%8)"/>
      <w:lvlJc w:val="left"/>
      <w:pPr>
        <w:ind w:left="4083" w:hanging="420"/>
      </w:pPr>
    </w:lvl>
    <w:lvl w:ilvl="8" w:tplc="0409001B">
      <w:start w:val="1"/>
      <w:numFmt w:val="lowerRoman"/>
      <w:lvlText w:val="%9."/>
      <w:lvlJc w:val="right"/>
      <w:pPr>
        <w:ind w:left="4503"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CEE"/>
    <w:rsid w:val="000146F1"/>
    <w:rsid w:val="0005538F"/>
    <w:rsid w:val="00082B09"/>
    <w:rsid w:val="000B7EBC"/>
    <w:rsid w:val="000C6B73"/>
    <w:rsid w:val="000D06D1"/>
    <w:rsid w:val="000D2B17"/>
    <w:rsid w:val="00102953"/>
    <w:rsid w:val="001158D7"/>
    <w:rsid w:val="001565DB"/>
    <w:rsid w:val="0017563C"/>
    <w:rsid w:val="00191402"/>
    <w:rsid w:val="001B199B"/>
    <w:rsid w:val="001C6BDA"/>
    <w:rsid w:val="00201957"/>
    <w:rsid w:val="00206D1D"/>
    <w:rsid w:val="00247282"/>
    <w:rsid w:val="002868EC"/>
    <w:rsid w:val="00286D0E"/>
    <w:rsid w:val="002B4DBA"/>
    <w:rsid w:val="002D1CAE"/>
    <w:rsid w:val="002E26BE"/>
    <w:rsid w:val="003D7C09"/>
    <w:rsid w:val="003F533C"/>
    <w:rsid w:val="003F72C6"/>
    <w:rsid w:val="004450A7"/>
    <w:rsid w:val="004871CD"/>
    <w:rsid w:val="004A3F2F"/>
    <w:rsid w:val="004A3F91"/>
    <w:rsid w:val="004B2CEE"/>
    <w:rsid w:val="00500A3F"/>
    <w:rsid w:val="00541440"/>
    <w:rsid w:val="00547D6F"/>
    <w:rsid w:val="005E6C9B"/>
    <w:rsid w:val="006A75EF"/>
    <w:rsid w:val="006C3EF9"/>
    <w:rsid w:val="00716B4E"/>
    <w:rsid w:val="00750622"/>
    <w:rsid w:val="00770F9F"/>
    <w:rsid w:val="007B062C"/>
    <w:rsid w:val="008542F7"/>
    <w:rsid w:val="008A1E8D"/>
    <w:rsid w:val="008B094A"/>
    <w:rsid w:val="008E45B5"/>
    <w:rsid w:val="0091340A"/>
    <w:rsid w:val="009223CB"/>
    <w:rsid w:val="0095399D"/>
    <w:rsid w:val="00965C64"/>
    <w:rsid w:val="009710A3"/>
    <w:rsid w:val="00983DEF"/>
    <w:rsid w:val="009B204C"/>
    <w:rsid w:val="00A06940"/>
    <w:rsid w:val="00A1151A"/>
    <w:rsid w:val="00A5662D"/>
    <w:rsid w:val="00AC6B00"/>
    <w:rsid w:val="00AF6DC7"/>
    <w:rsid w:val="00B00AD6"/>
    <w:rsid w:val="00B346B7"/>
    <w:rsid w:val="00BA02BB"/>
    <w:rsid w:val="00C05654"/>
    <w:rsid w:val="00C10406"/>
    <w:rsid w:val="00C626CC"/>
    <w:rsid w:val="00C65329"/>
    <w:rsid w:val="00C86A3F"/>
    <w:rsid w:val="00CA749E"/>
    <w:rsid w:val="00CB079F"/>
    <w:rsid w:val="00CD55CB"/>
    <w:rsid w:val="00D44FF9"/>
    <w:rsid w:val="00D76A3A"/>
    <w:rsid w:val="00DC1237"/>
    <w:rsid w:val="00E400A0"/>
    <w:rsid w:val="00EC0C7D"/>
    <w:rsid w:val="00EF3555"/>
    <w:rsid w:val="00EF5EF1"/>
    <w:rsid w:val="00EF65C8"/>
    <w:rsid w:val="00F131E0"/>
    <w:rsid w:val="00F70D0D"/>
    <w:rsid w:val="00FA47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B204C"/>
    <w:pPr>
      <w:widowControl w:val="0"/>
      <w:jc w:val="both"/>
    </w:pPr>
    <w:rPr>
      <w:rFonts w:cs="Calibri"/>
      <w:szCs w:val="21"/>
    </w:rPr>
  </w:style>
  <w:style w:type="paragraph" w:styleId="1">
    <w:name w:val="heading 1"/>
    <w:basedOn w:val="a"/>
    <w:next w:val="a"/>
    <w:link w:val="1Char"/>
    <w:uiPriority w:val="99"/>
    <w:qFormat/>
    <w:locked/>
    <w:rsid w:val="00EF5EF1"/>
    <w:pPr>
      <w:spacing w:line="520" w:lineRule="exact"/>
      <w:jc w:val="center"/>
      <w:outlineLvl w:val="0"/>
    </w:pPr>
    <w:rPr>
      <w:rFonts w:ascii="方正小标宋简体" w:eastAsia="方正小标宋简体" w:hAnsi="黑体" w:cs="方正小标宋简体"/>
      <w:b/>
      <w:bCs/>
      <w:color w:val="000000"/>
      <w:kern w:val="0"/>
      <w:sz w:val="36"/>
      <w:szCs w:val="36"/>
    </w:rPr>
  </w:style>
  <w:style w:type="paragraph" w:styleId="2">
    <w:name w:val="heading 2"/>
    <w:basedOn w:val="a"/>
    <w:next w:val="a"/>
    <w:link w:val="2Char"/>
    <w:uiPriority w:val="99"/>
    <w:qFormat/>
    <w:locked/>
    <w:rsid w:val="00EF5EF1"/>
    <w:pPr>
      <w:spacing w:line="520" w:lineRule="exact"/>
      <w:jc w:val="center"/>
      <w:outlineLvl w:val="1"/>
    </w:pPr>
    <w:rPr>
      <w:rFonts w:ascii="黑体" w:eastAsia="黑体" w:hAnsi="黑体" w:cs="黑体"/>
      <w:b/>
      <w:bCs/>
      <w:color w:val="000000"/>
      <w:kern w:val="0"/>
      <w:sz w:val="32"/>
      <w:szCs w:val="32"/>
    </w:rPr>
  </w:style>
  <w:style w:type="paragraph" w:styleId="3">
    <w:name w:val="heading 3"/>
    <w:basedOn w:val="a"/>
    <w:next w:val="a"/>
    <w:link w:val="3Char"/>
    <w:uiPriority w:val="99"/>
    <w:qFormat/>
    <w:locked/>
    <w:rsid w:val="00EF5EF1"/>
    <w:pPr>
      <w:spacing w:line="520" w:lineRule="exact"/>
      <w:ind w:firstLineChars="200" w:firstLine="643"/>
      <w:outlineLvl w:val="2"/>
    </w:pPr>
    <w:rPr>
      <w:rFonts w:ascii="楷体_GB2312" w:eastAsia="楷体_GB2312" w:cs="楷体_GB2312"/>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F5EF1"/>
    <w:rPr>
      <w:rFonts w:ascii="方正小标宋简体" w:eastAsia="方正小标宋简体" w:hAnsi="黑体" w:cs="方正小标宋简体"/>
      <w:b/>
      <w:bCs/>
      <w:color w:val="000000"/>
      <w:kern w:val="0"/>
      <w:sz w:val="36"/>
      <w:szCs w:val="36"/>
    </w:rPr>
  </w:style>
  <w:style w:type="character" w:customStyle="1" w:styleId="2Char">
    <w:name w:val="标题 2 Char"/>
    <w:basedOn w:val="a0"/>
    <w:link w:val="2"/>
    <w:uiPriority w:val="99"/>
    <w:locked/>
    <w:rsid w:val="00EF5EF1"/>
    <w:rPr>
      <w:rFonts w:ascii="黑体" w:eastAsia="黑体" w:hAnsi="黑体" w:cs="黑体"/>
      <w:b/>
      <w:bCs/>
      <w:color w:val="000000"/>
      <w:kern w:val="0"/>
      <w:sz w:val="32"/>
      <w:szCs w:val="32"/>
    </w:rPr>
  </w:style>
  <w:style w:type="character" w:customStyle="1" w:styleId="3Char">
    <w:name w:val="标题 3 Char"/>
    <w:basedOn w:val="a0"/>
    <w:link w:val="3"/>
    <w:uiPriority w:val="99"/>
    <w:locked/>
    <w:rsid w:val="00EF5EF1"/>
    <w:rPr>
      <w:rFonts w:ascii="楷体_GB2312" w:eastAsia="楷体_GB2312" w:cs="楷体_GB2312"/>
      <w:b/>
      <w:bCs/>
      <w:sz w:val="32"/>
      <w:szCs w:val="32"/>
    </w:rPr>
  </w:style>
  <w:style w:type="paragraph" w:styleId="a3">
    <w:name w:val="header"/>
    <w:basedOn w:val="a"/>
    <w:link w:val="Char"/>
    <w:uiPriority w:val="99"/>
    <w:semiHidden/>
    <w:rsid w:val="004B2CE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4B2CEE"/>
    <w:rPr>
      <w:sz w:val="18"/>
      <w:szCs w:val="18"/>
    </w:rPr>
  </w:style>
  <w:style w:type="paragraph" w:styleId="a4">
    <w:name w:val="footer"/>
    <w:basedOn w:val="a"/>
    <w:link w:val="Char0"/>
    <w:uiPriority w:val="99"/>
    <w:semiHidden/>
    <w:rsid w:val="004B2CEE"/>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4B2CEE"/>
    <w:rPr>
      <w:sz w:val="18"/>
      <w:szCs w:val="18"/>
    </w:rPr>
  </w:style>
  <w:style w:type="character" w:customStyle="1" w:styleId="timestyle4012">
    <w:name w:val="timestyle4012"/>
    <w:uiPriority w:val="99"/>
    <w:rsid w:val="004B2CEE"/>
  </w:style>
  <w:style w:type="character" w:customStyle="1" w:styleId="authorstyle4012">
    <w:name w:val="authorstyle4012"/>
    <w:uiPriority w:val="99"/>
    <w:rsid w:val="004B2CEE"/>
  </w:style>
  <w:style w:type="paragraph" w:styleId="a5">
    <w:name w:val="Normal (Web)"/>
    <w:basedOn w:val="a"/>
    <w:uiPriority w:val="99"/>
    <w:rsid w:val="004B2CEE"/>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99"/>
    <w:qFormat/>
    <w:rsid w:val="00AF6DC7"/>
    <w:pPr>
      <w:ind w:firstLineChars="200" w:firstLine="420"/>
    </w:pPr>
  </w:style>
  <w:style w:type="paragraph" w:styleId="TOC">
    <w:name w:val="TOC Heading"/>
    <w:basedOn w:val="1"/>
    <w:next w:val="a"/>
    <w:uiPriority w:val="99"/>
    <w:qFormat/>
    <w:rsid w:val="00EF5EF1"/>
    <w:pPr>
      <w:widowControl/>
      <w:spacing w:before="240" w:line="259" w:lineRule="auto"/>
      <w:jc w:val="left"/>
      <w:outlineLvl w:val="9"/>
    </w:pPr>
    <w:rPr>
      <w:rFonts w:ascii="等线 Light" w:eastAsia="等线 Light" w:hAnsi="等线 Light" w:cs="等线 Light"/>
      <w:b w:val="0"/>
      <w:bCs w:val="0"/>
      <w:color w:val="2F5496"/>
      <w:sz w:val="32"/>
      <w:szCs w:val="32"/>
    </w:rPr>
  </w:style>
  <w:style w:type="paragraph" w:styleId="10">
    <w:name w:val="toc 1"/>
    <w:basedOn w:val="a"/>
    <w:next w:val="a"/>
    <w:autoRedefine/>
    <w:uiPriority w:val="99"/>
    <w:semiHidden/>
    <w:locked/>
    <w:rsid w:val="00EF5EF1"/>
  </w:style>
  <w:style w:type="paragraph" w:styleId="20">
    <w:name w:val="toc 2"/>
    <w:basedOn w:val="a"/>
    <w:next w:val="a"/>
    <w:autoRedefine/>
    <w:uiPriority w:val="99"/>
    <w:semiHidden/>
    <w:locked/>
    <w:rsid w:val="00EF5EF1"/>
    <w:pPr>
      <w:ind w:leftChars="200" w:left="420"/>
    </w:pPr>
  </w:style>
  <w:style w:type="paragraph" w:styleId="30">
    <w:name w:val="toc 3"/>
    <w:basedOn w:val="a"/>
    <w:next w:val="a"/>
    <w:autoRedefine/>
    <w:uiPriority w:val="99"/>
    <w:semiHidden/>
    <w:locked/>
    <w:rsid w:val="00EF5EF1"/>
    <w:pPr>
      <w:ind w:leftChars="400" w:left="840"/>
    </w:pPr>
  </w:style>
  <w:style w:type="character" w:styleId="a7">
    <w:name w:val="Hyperlink"/>
    <w:basedOn w:val="a0"/>
    <w:uiPriority w:val="99"/>
    <w:rsid w:val="00EF5EF1"/>
    <w:rPr>
      <w:color w:val="0563C1"/>
      <w:u w:val="single"/>
    </w:rPr>
  </w:style>
  <w:style w:type="character" w:styleId="a8">
    <w:name w:val="page number"/>
    <w:basedOn w:val="a0"/>
    <w:uiPriority w:val="99"/>
    <w:rsid w:val="005E6C9B"/>
  </w:style>
  <w:style w:type="paragraph" w:styleId="a9">
    <w:name w:val="Balloon Text"/>
    <w:basedOn w:val="a"/>
    <w:link w:val="Char1"/>
    <w:uiPriority w:val="99"/>
    <w:semiHidden/>
    <w:rsid w:val="001158D7"/>
    <w:rPr>
      <w:sz w:val="18"/>
      <w:szCs w:val="18"/>
    </w:rPr>
  </w:style>
  <w:style w:type="character" w:customStyle="1" w:styleId="Char1">
    <w:name w:val="批注框文本 Char"/>
    <w:basedOn w:val="a0"/>
    <w:link w:val="a9"/>
    <w:uiPriority w:val="99"/>
    <w:semiHidden/>
    <w:locked/>
    <w:rsid w:val="00D44FF9"/>
    <w:rPr>
      <w:sz w:val="2"/>
      <w:szCs w:val="2"/>
    </w:rPr>
  </w:style>
</w:styles>
</file>

<file path=word/webSettings.xml><?xml version="1.0" encoding="utf-8"?>
<w:webSettings xmlns:r="http://schemas.openxmlformats.org/officeDocument/2006/relationships" xmlns:w="http://schemas.openxmlformats.org/wordprocessingml/2006/main">
  <w:divs>
    <w:div w:id="2125342253">
      <w:marLeft w:val="0"/>
      <w:marRight w:val="0"/>
      <w:marTop w:val="0"/>
      <w:marBottom w:val="0"/>
      <w:divBdr>
        <w:top w:val="none" w:sz="0" w:space="0" w:color="auto"/>
        <w:left w:val="none" w:sz="0" w:space="0" w:color="auto"/>
        <w:bottom w:val="none" w:sz="0" w:space="0" w:color="auto"/>
        <w:right w:val="none" w:sz="0" w:space="0" w:color="auto"/>
      </w:divBdr>
      <w:divsChild>
        <w:div w:id="2125342254">
          <w:marLeft w:val="0"/>
          <w:marRight w:val="0"/>
          <w:marTop w:val="0"/>
          <w:marBottom w:val="0"/>
          <w:divBdr>
            <w:top w:val="none" w:sz="0" w:space="0" w:color="auto"/>
            <w:left w:val="none" w:sz="0" w:space="0" w:color="auto"/>
            <w:bottom w:val="none" w:sz="0" w:space="0" w:color="auto"/>
            <w:right w:val="none" w:sz="0" w:space="0" w:color="auto"/>
          </w:divBdr>
          <w:divsChild>
            <w:div w:id="21253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2740</Words>
  <Characters>15621</Characters>
  <Application>Microsoft Office Word</Application>
  <DocSecurity>0</DocSecurity>
  <Lines>130</Lines>
  <Paragraphs>36</Paragraphs>
  <ScaleCrop>false</ScaleCrop>
  <Company>Microsoft</Company>
  <LinksUpToDate>false</LinksUpToDate>
  <CharactersWithSpaces>18325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高新区“十三五”脱贫攻坚规划</dc:title>
  <dc:creator>Lenovo</dc:creator>
  <cp:lastModifiedBy>Lenovo</cp:lastModifiedBy>
  <cp:revision>2</cp:revision>
  <cp:lastPrinted>2018-09-27T08:46:00Z</cp:lastPrinted>
  <dcterms:created xsi:type="dcterms:W3CDTF">2018-09-27T09:49:00Z</dcterms:created>
  <dcterms:modified xsi:type="dcterms:W3CDTF">2018-09-27T09:49:00Z</dcterms:modified>
</cp:coreProperties>
</file>